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C3C28" w14:textId="13E26D49" w:rsidR="00823978" w:rsidRDefault="00823978" w:rsidP="00430245">
      <w:pPr>
        <w:spacing w:line="276" w:lineRule="auto"/>
        <w:jc w:val="right"/>
        <w:rPr>
          <w:rFonts w:ascii="Candara" w:hAnsi="Candara"/>
          <w:color w:val="506428"/>
          <w:sz w:val="24"/>
        </w:rPr>
      </w:pPr>
      <w:bookmarkStart w:id="1" w:name="_Toc191787094"/>
      <w:bookmarkStart w:id="2" w:name="_Toc245789509"/>
    </w:p>
    <w:p w14:paraId="37ACAF50" w14:textId="77777777" w:rsidR="00B01DEE" w:rsidRPr="008761BE" w:rsidRDefault="00B01DEE" w:rsidP="00430245">
      <w:pPr>
        <w:spacing w:line="276" w:lineRule="auto"/>
        <w:jc w:val="right"/>
        <w:rPr>
          <w:rFonts w:ascii="Candara" w:hAnsi="Candara"/>
          <w:color w:val="506428"/>
          <w:sz w:val="24"/>
        </w:rPr>
      </w:pPr>
    </w:p>
    <w:p w14:paraId="76CE5AEA" w14:textId="77777777" w:rsidR="00430245" w:rsidRPr="00430245" w:rsidRDefault="00430245" w:rsidP="00430245">
      <w:pPr>
        <w:spacing w:line="276" w:lineRule="auto"/>
        <w:jc w:val="right"/>
        <w:rPr>
          <w:rFonts w:ascii="Candara" w:hAnsi="Candara"/>
          <w:b/>
          <w:color w:val="506428"/>
          <w:sz w:val="24"/>
        </w:rPr>
      </w:pPr>
    </w:p>
    <w:p w14:paraId="6582AE74" w14:textId="77777777" w:rsidR="006A5A45" w:rsidRPr="002A47D3" w:rsidRDefault="009D6794" w:rsidP="00430245">
      <w:pPr>
        <w:spacing w:line="276" w:lineRule="auto"/>
        <w:jc w:val="right"/>
        <w:rPr>
          <w:rFonts w:ascii="Candara" w:hAnsi="Candara"/>
          <w:b/>
          <w:color w:val="506428"/>
          <w:sz w:val="44"/>
          <w:szCs w:val="44"/>
        </w:rPr>
      </w:pPr>
      <w:r w:rsidRPr="002A47D3">
        <w:rPr>
          <w:rFonts w:ascii="Candara" w:hAnsi="Candara"/>
          <w:b/>
          <w:color w:val="506428"/>
          <w:sz w:val="44"/>
          <w:szCs w:val="44"/>
        </w:rPr>
        <w:t>RAZPISNA DOKUMENTACIJA</w:t>
      </w:r>
    </w:p>
    <w:p w14:paraId="616B8443" w14:textId="77777777" w:rsidR="009D6794" w:rsidRPr="002A47D3" w:rsidRDefault="009D6794" w:rsidP="00430245">
      <w:pPr>
        <w:spacing w:line="276" w:lineRule="auto"/>
        <w:jc w:val="right"/>
        <w:rPr>
          <w:rFonts w:ascii="Candara" w:hAnsi="Candara"/>
          <w:b/>
          <w:color w:val="506428"/>
          <w:sz w:val="40"/>
          <w:szCs w:val="40"/>
        </w:rPr>
      </w:pPr>
      <w:r w:rsidRPr="002A47D3">
        <w:rPr>
          <w:rFonts w:ascii="Candara" w:hAnsi="Candara"/>
          <w:b/>
          <w:color w:val="506428"/>
          <w:sz w:val="44"/>
          <w:szCs w:val="44"/>
        </w:rPr>
        <w:t>ZA ODDAJO JAVNEGA NAROČILA</w:t>
      </w:r>
      <w:r w:rsidR="00556811" w:rsidRPr="002A47D3">
        <w:rPr>
          <w:rFonts w:ascii="Candara" w:hAnsi="Candara"/>
          <w:b/>
          <w:color w:val="506428"/>
          <w:sz w:val="44"/>
          <w:szCs w:val="44"/>
        </w:rPr>
        <w:t xml:space="preserve"> </w:t>
      </w:r>
      <w:r w:rsidRPr="002A47D3">
        <w:rPr>
          <w:rFonts w:ascii="Candara" w:hAnsi="Candara"/>
          <w:b/>
          <w:color w:val="506428"/>
          <w:sz w:val="40"/>
          <w:szCs w:val="40"/>
        </w:rPr>
        <w:t>po postopku:</w:t>
      </w:r>
    </w:p>
    <w:p w14:paraId="32B94745" w14:textId="627097BE" w:rsidR="00C72D96" w:rsidRPr="002A47D3" w:rsidRDefault="00F82DB3" w:rsidP="00430245">
      <w:pPr>
        <w:spacing w:line="276" w:lineRule="auto"/>
        <w:jc w:val="right"/>
        <w:rPr>
          <w:rFonts w:ascii="Candara" w:hAnsi="Candara"/>
          <w:b/>
          <w:color w:val="506428"/>
          <w:sz w:val="40"/>
          <w:szCs w:val="40"/>
        </w:rPr>
      </w:pPr>
      <w:r>
        <w:rPr>
          <w:rFonts w:ascii="Candara" w:hAnsi="Candara"/>
          <w:b/>
          <w:color w:val="506428"/>
          <w:sz w:val="40"/>
          <w:szCs w:val="40"/>
        </w:rPr>
        <w:t>ODPRTI POSTOPEK</w:t>
      </w:r>
    </w:p>
    <w:p w14:paraId="0F083663" w14:textId="77777777" w:rsidR="00685E21" w:rsidRPr="002A47D3" w:rsidRDefault="00685E21" w:rsidP="00430245">
      <w:pPr>
        <w:spacing w:line="276" w:lineRule="auto"/>
        <w:jc w:val="right"/>
        <w:rPr>
          <w:rFonts w:ascii="Candara" w:hAnsi="Candara"/>
          <w:b/>
          <w:color w:val="506428"/>
          <w:sz w:val="24"/>
        </w:rPr>
      </w:pPr>
    </w:p>
    <w:p w14:paraId="08EFFF0E" w14:textId="77777777" w:rsidR="00A81957" w:rsidRPr="002A47D3" w:rsidRDefault="009D6794" w:rsidP="00430245">
      <w:pPr>
        <w:pBdr>
          <w:bottom w:val="single" w:sz="18" w:space="1" w:color="648232"/>
        </w:pBdr>
        <w:spacing w:line="276" w:lineRule="auto"/>
        <w:jc w:val="right"/>
        <w:rPr>
          <w:rFonts w:ascii="Candara" w:hAnsi="Candara"/>
          <w:b/>
          <w:color w:val="506428"/>
          <w:sz w:val="28"/>
          <w:szCs w:val="28"/>
        </w:rPr>
      </w:pPr>
      <w:r w:rsidRPr="002A47D3">
        <w:rPr>
          <w:rFonts w:ascii="Candara" w:hAnsi="Candara"/>
          <w:b/>
          <w:color w:val="506428"/>
          <w:sz w:val="28"/>
          <w:szCs w:val="28"/>
        </w:rPr>
        <w:t>Predmet javnega naročila</w:t>
      </w:r>
    </w:p>
    <w:p w14:paraId="7A187F85" w14:textId="77777777" w:rsidR="004F42C5" w:rsidRPr="002A47D3" w:rsidRDefault="004F42C5" w:rsidP="00430245">
      <w:pPr>
        <w:spacing w:line="276" w:lineRule="auto"/>
        <w:jc w:val="right"/>
        <w:rPr>
          <w:rFonts w:ascii="Candara" w:hAnsi="Candara"/>
          <w:b/>
          <w:color w:val="506428"/>
          <w:sz w:val="24"/>
        </w:rPr>
      </w:pPr>
    </w:p>
    <w:p w14:paraId="3572F45B" w14:textId="77777777" w:rsidR="001F342B" w:rsidRPr="002A47D3" w:rsidRDefault="001F342B" w:rsidP="00430245">
      <w:pPr>
        <w:spacing w:line="276" w:lineRule="auto"/>
        <w:jc w:val="right"/>
        <w:rPr>
          <w:rFonts w:ascii="Candara" w:hAnsi="Candara"/>
          <w:b/>
          <w:color w:val="506428"/>
          <w:sz w:val="24"/>
        </w:rPr>
      </w:pPr>
    </w:p>
    <w:p w14:paraId="46153431" w14:textId="3FB61866" w:rsidR="001F342B" w:rsidRPr="002A47D3" w:rsidRDefault="00F82DB3" w:rsidP="00430245">
      <w:pPr>
        <w:pBdr>
          <w:bottom w:val="single" w:sz="18" w:space="1" w:color="648232"/>
        </w:pBdr>
        <w:spacing w:line="276" w:lineRule="auto"/>
        <w:jc w:val="right"/>
        <w:rPr>
          <w:rFonts w:ascii="Candara" w:hAnsi="Candara"/>
          <w:b/>
          <w:color w:val="506428"/>
          <w:sz w:val="48"/>
          <w:szCs w:val="48"/>
        </w:rPr>
      </w:pPr>
      <w:r>
        <w:rPr>
          <w:rFonts w:ascii="Candara" w:hAnsi="Candara"/>
          <w:b/>
          <w:color w:val="506428"/>
          <w:sz w:val="48"/>
          <w:szCs w:val="48"/>
        </w:rPr>
        <w:t>GASILSKO VOZILO GVGP-2</w:t>
      </w:r>
    </w:p>
    <w:p w14:paraId="42018479" w14:textId="029F5455" w:rsidR="006A5A45" w:rsidRPr="002A47D3" w:rsidRDefault="006A5A45" w:rsidP="00430245">
      <w:pPr>
        <w:pBdr>
          <w:bottom w:val="single" w:sz="18" w:space="1" w:color="648232"/>
        </w:pBdr>
        <w:spacing w:line="276" w:lineRule="auto"/>
        <w:jc w:val="right"/>
        <w:rPr>
          <w:rFonts w:ascii="Candara" w:hAnsi="Candara"/>
          <w:b/>
          <w:color w:val="506428"/>
          <w:sz w:val="32"/>
          <w:szCs w:val="32"/>
        </w:rPr>
      </w:pPr>
    </w:p>
    <w:p w14:paraId="4F43EEBF" w14:textId="77777777" w:rsidR="00D418FC" w:rsidRPr="002A47D3" w:rsidRDefault="00D418FC" w:rsidP="00430245">
      <w:pPr>
        <w:spacing w:line="276" w:lineRule="auto"/>
        <w:jc w:val="right"/>
        <w:rPr>
          <w:rFonts w:ascii="Candara" w:hAnsi="Candara"/>
          <w:b/>
          <w:color w:val="506428"/>
          <w:sz w:val="24"/>
        </w:rPr>
      </w:pPr>
    </w:p>
    <w:p w14:paraId="7C2AF897" w14:textId="77777777" w:rsidR="00120E63" w:rsidRPr="002A47D3" w:rsidRDefault="00120E63" w:rsidP="00430245">
      <w:pPr>
        <w:spacing w:line="276" w:lineRule="auto"/>
        <w:jc w:val="right"/>
        <w:rPr>
          <w:rFonts w:ascii="Candara" w:hAnsi="Candara"/>
          <w:b/>
          <w:color w:val="506428"/>
          <w:sz w:val="24"/>
        </w:rPr>
      </w:pPr>
    </w:p>
    <w:p w14:paraId="178FA594" w14:textId="77777777" w:rsidR="000D6712" w:rsidRPr="002A47D3" w:rsidRDefault="009D6794" w:rsidP="00430245">
      <w:pPr>
        <w:spacing w:line="276" w:lineRule="auto"/>
        <w:jc w:val="right"/>
        <w:rPr>
          <w:rFonts w:ascii="Candara" w:hAnsi="Candara"/>
          <w:b/>
          <w:color w:val="506428"/>
          <w:sz w:val="28"/>
          <w:szCs w:val="28"/>
        </w:rPr>
      </w:pPr>
      <w:r w:rsidRPr="002A47D3">
        <w:rPr>
          <w:rFonts w:ascii="Candara" w:hAnsi="Candara"/>
          <w:b/>
          <w:color w:val="506428"/>
          <w:sz w:val="28"/>
          <w:szCs w:val="28"/>
        </w:rPr>
        <w:t>Naročnik:</w:t>
      </w:r>
    </w:p>
    <w:p w14:paraId="7CCFE7D1" w14:textId="2174DA42" w:rsidR="00205013" w:rsidRPr="002A47D3" w:rsidRDefault="00C412FD" w:rsidP="00430245">
      <w:pPr>
        <w:spacing w:line="276" w:lineRule="auto"/>
        <w:jc w:val="right"/>
        <w:rPr>
          <w:rFonts w:ascii="Candara" w:hAnsi="Candara"/>
          <w:b/>
          <w:color w:val="506428"/>
          <w:sz w:val="28"/>
          <w:szCs w:val="28"/>
        </w:rPr>
      </w:pPr>
      <w:r>
        <w:rPr>
          <w:rFonts w:ascii="Candara" w:hAnsi="Candara"/>
          <w:b/>
          <w:color w:val="506428"/>
          <w:sz w:val="28"/>
          <w:szCs w:val="28"/>
        </w:rPr>
        <w:t>PGD ŠEMPETER PRI GORICI</w:t>
      </w:r>
    </w:p>
    <w:p w14:paraId="4EFD40F3" w14:textId="12BC788F" w:rsidR="00205013" w:rsidRPr="002A47D3" w:rsidRDefault="00795D76" w:rsidP="00430245">
      <w:pPr>
        <w:spacing w:line="276" w:lineRule="auto"/>
        <w:jc w:val="right"/>
        <w:rPr>
          <w:rFonts w:ascii="Candara" w:hAnsi="Candara"/>
          <w:b/>
          <w:color w:val="506428"/>
          <w:sz w:val="28"/>
          <w:szCs w:val="28"/>
        </w:rPr>
      </w:pPr>
      <w:r>
        <w:rPr>
          <w:rFonts w:ascii="Candara" w:hAnsi="Candara"/>
          <w:b/>
          <w:color w:val="506428"/>
          <w:sz w:val="28"/>
          <w:szCs w:val="28"/>
        </w:rPr>
        <w:t>Ulica Nikole Tesla 4</w:t>
      </w:r>
    </w:p>
    <w:p w14:paraId="64B18636" w14:textId="77777777" w:rsidR="00205013" w:rsidRPr="002A47D3" w:rsidRDefault="009D6794" w:rsidP="00430245">
      <w:pPr>
        <w:spacing w:line="276" w:lineRule="auto"/>
        <w:jc w:val="right"/>
        <w:rPr>
          <w:rFonts w:ascii="Candara" w:hAnsi="Candara"/>
          <w:b/>
          <w:color w:val="506428"/>
          <w:sz w:val="28"/>
          <w:szCs w:val="28"/>
        </w:rPr>
      </w:pPr>
      <w:r w:rsidRPr="002A47D3">
        <w:rPr>
          <w:rFonts w:ascii="Candara" w:hAnsi="Candara"/>
          <w:b/>
          <w:color w:val="506428"/>
          <w:sz w:val="28"/>
          <w:szCs w:val="28"/>
        </w:rPr>
        <w:t>5290 Šempeter pri Gorici</w:t>
      </w:r>
    </w:p>
    <w:p w14:paraId="0976C0F4" w14:textId="77777777" w:rsidR="00172DA0" w:rsidRPr="002A47D3" w:rsidRDefault="00172DA0" w:rsidP="00430245">
      <w:pPr>
        <w:pBdr>
          <w:bottom w:val="single" w:sz="18" w:space="1" w:color="648232"/>
        </w:pBdr>
        <w:spacing w:line="276" w:lineRule="auto"/>
        <w:jc w:val="right"/>
        <w:rPr>
          <w:rFonts w:ascii="Candara" w:hAnsi="Candara"/>
          <w:b/>
          <w:color w:val="506428"/>
          <w:sz w:val="24"/>
        </w:rPr>
      </w:pPr>
    </w:p>
    <w:p w14:paraId="2BD5035E" w14:textId="77777777" w:rsidR="00120E63" w:rsidRPr="002A47D3" w:rsidRDefault="00120E63" w:rsidP="00430245">
      <w:pPr>
        <w:pBdr>
          <w:bottom w:val="single" w:sz="18" w:space="1" w:color="648232"/>
        </w:pBdr>
        <w:spacing w:line="276" w:lineRule="auto"/>
        <w:jc w:val="right"/>
        <w:rPr>
          <w:rFonts w:ascii="Candara" w:hAnsi="Candara"/>
          <w:b/>
          <w:color w:val="506428"/>
          <w:sz w:val="24"/>
        </w:rPr>
      </w:pPr>
    </w:p>
    <w:p w14:paraId="25EF05DE" w14:textId="77777777" w:rsidR="00726A5A" w:rsidRPr="002A47D3" w:rsidRDefault="00726A5A" w:rsidP="00430245">
      <w:pPr>
        <w:spacing w:line="276" w:lineRule="auto"/>
        <w:jc w:val="right"/>
        <w:rPr>
          <w:rFonts w:ascii="Candara" w:hAnsi="Candara"/>
          <w:bCs/>
          <w:color w:val="506428"/>
          <w:sz w:val="28"/>
          <w:szCs w:val="28"/>
        </w:rPr>
      </w:pPr>
    </w:p>
    <w:tbl>
      <w:tblPr>
        <w:tblW w:w="0" w:type="auto"/>
        <w:tblLook w:val="04A0" w:firstRow="1" w:lastRow="0" w:firstColumn="1" w:lastColumn="0" w:noHBand="0" w:noVBand="1"/>
      </w:tblPr>
      <w:tblGrid>
        <w:gridCol w:w="6100"/>
        <w:gridCol w:w="2971"/>
      </w:tblGrid>
      <w:tr w:rsidR="0084513D" w:rsidRPr="002A47D3" w14:paraId="3E5C5380" w14:textId="77777777" w:rsidTr="0084513D">
        <w:tc>
          <w:tcPr>
            <w:tcW w:w="6204" w:type="dxa"/>
            <w:vAlign w:val="center"/>
          </w:tcPr>
          <w:p w14:paraId="5DC0CB85" w14:textId="026520E6" w:rsidR="00120E63" w:rsidRPr="002A47D3" w:rsidRDefault="00120E63" w:rsidP="0084513D">
            <w:pPr>
              <w:spacing w:line="276" w:lineRule="auto"/>
              <w:jc w:val="right"/>
              <w:rPr>
                <w:rFonts w:ascii="Candara" w:hAnsi="Candara" w:cs="Times New Roman"/>
                <w:color w:val="506428"/>
                <w:sz w:val="24"/>
              </w:rPr>
            </w:pPr>
          </w:p>
        </w:tc>
        <w:tc>
          <w:tcPr>
            <w:tcW w:w="3007" w:type="dxa"/>
            <w:vAlign w:val="center"/>
          </w:tcPr>
          <w:p w14:paraId="484C9E29" w14:textId="3D04F62E" w:rsidR="00120E63" w:rsidRPr="002A47D3" w:rsidRDefault="00120E63" w:rsidP="0084513D">
            <w:pPr>
              <w:spacing w:line="276" w:lineRule="auto"/>
              <w:jc w:val="right"/>
              <w:rPr>
                <w:rFonts w:ascii="Candara" w:hAnsi="Candara" w:cs="Times New Roman"/>
                <w:b/>
                <w:bCs/>
                <w:color w:val="506428"/>
                <w:sz w:val="28"/>
                <w:szCs w:val="28"/>
              </w:rPr>
            </w:pPr>
          </w:p>
        </w:tc>
      </w:tr>
      <w:tr w:rsidR="0084513D" w:rsidRPr="002A47D3" w14:paraId="1D1204B7" w14:textId="77777777" w:rsidTr="0084513D">
        <w:tc>
          <w:tcPr>
            <w:tcW w:w="6204" w:type="dxa"/>
            <w:vAlign w:val="center"/>
          </w:tcPr>
          <w:p w14:paraId="76FC2FB6" w14:textId="77777777" w:rsidR="00120E63" w:rsidRPr="002A47D3" w:rsidRDefault="00120E63" w:rsidP="0084513D">
            <w:pPr>
              <w:spacing w:line="276" w:lineRule="auto"/>
              <w:jc w:val="right"/>
              <w:rPr>
                <w:rFonts w:ascii="Candara" w:hAnsi="Candara" w:cs="Times New Roman"/>
                <w:color w:val="506428"/>
                <w:sz w:val="24"/>
              </w:rPr>
            </w:pPr>
          </w:p>
        </w:tc>
        <w:tc>
          <w:tcPr>
            <w:tcW w:w="3007" w:type="dxa"/>
            <w:vAlign w:val="center"/>
          </w:tcPr>
          <w:p w14:paraId="43BF4DA1" w14:textId="77777777" w:rsidR="00120E63" w:rsidRPr="002A47D3" w:rsidRDefault="00120E63" w:rsidP="0084513D">
            <w:pPr>
              <w:spacing w:line="276" w:lineRule="auto"/>
              <w:jc w:val="right"/>
              <w:rPr>
                <w:rFonts w:ascii="Candara" w:hAnsi="Candara" w:cs="Times New Roman"/>
                <w:b/>
                <w:bCs/>
                <w:color w:val="506428"/>
                <w:sz w:val="28"/>
                <w:szCs w:val="28"/>
              </w:rPr>
            </w:pPr>
          </w:p>
        </w:tc>
      </w:tr>
      <w:tr w:rsidR="0084513D" w:rsidRPr="00487503" w14:paraId="69054B48" w14:textId="77777777" w:rsidTr="0084513D">
        <w:tc>
          <w:tcPr>
            <w:tcW w:w="6204" w:type="dxa"/>
            <w:vAlign w:val="center"/>
          </w:tcPr>
          <w:p w14:paraId="574B912F" w14:textId="77777777" w:rsidR="00120E63" w:rsidRPr="002A47D3" w:rsidRDefault="00120E63" w:rsidP="0084513D">
            <w:pPr>
              <w:spacing w:line="276" w:lineRule="auto"/>
              <w:jc w:val="right"/>
              <w:rPr>
                <w:rFonts w:ascii="Candara" w:hAnsi="Candara" w:cs="Times New Roman"/>
                <w:color w:val="506428"/>
                <w:sz w:val="24"/>
              </w:rPr>
            </w:pPr>
            <w:r w:rsidRPr="002A47D3">
              <w:rPr>
                <w:rFonts w:ascii="Candara" w:hAnsi="Candara" w:cs="Times New Roman"/>
                <w:color w:val="506428"/>
                <w:sz w:val="24"/>
              </w:rPr>
              <w:t>Datum:</w:t>
            </w:r>
          </w:p>
        </w:tc>
        <w:tc>
          <w:tcPr>
            <w:tcW w:w="3007" w:type="dxa"/>
            <w:vAlign w:val="center"/>
          </w:tcPr>
          <w:p w14:paraId="090D9477" w14:textId="1C4FBF72" w:rsidR="00120E63" w:rsidRPr="00487503" w:rsidRDefault="00F82DB3" w:rsidP="00D4248D">
            <w:pPr>
              <w:spacing w:line="276" w:lineRule="auto"/>
              <w:jc w:val="right"/>
              <w:rPr>
                <w:rFonts w:ascii="Candara" w:hAnsi="Candara" w:cs="Times New Roman"/>
                <w:b/>
                <w:bCs/>
                <w:color w:val="506428"/>
                <w:sz w:val="28"/>
                <w:szCs w:val="28"/>
              </w:rPr>
            </w:pPr>
            <w:r>
              <w:rPr>
                <w:rFonts w:ascii="Candara" w:hAnsi="Candara" w:cs="Times New Roman"/>
                <w:b/>
                <w:bCs/>
                <w:color w:val="506428"/>
                <w:sz w:val="28"/>
                <w:szCs w:val="28"/>
              </w:rPr>
              <w:t>6</w:t>
            </w:r>
            <w:r w:rsidR="009F243E" w:rsidRPr="00487503">
              <w:rPr>
                <w:rFonts w:ascii="Candara" w:hAnsi="Candara" w:cs="Times New Roman"/>
                <w:b/>
                <w:bCs/>
                <w:color w:val="506428"/>
                <w:sz w:val="28"/>
                <w:szCs w:val="28"/>
              </w:rPr>
              <w:t>.</w:t>
            </w:r>
            <w:r>
              <w:rPr>
                <w:rFonts w:ascii="Candara" w:hAnsi="Candara" w:cs="Times New Roman"/>
                <w:b/>
                <w:bCs/>
                <w:color w:val="506428"/>
                <w:sz w:val="28"/>
                <w:szCs w:val="28"/>
              </w:rPr>
              <w:t>8</w:t>
            </w:r>
            <w:r w:rsidR="009F243E" w:rsidRPr="00487503">
              <w:rPr>
                <w:rFonts w:ascii="Candara" w:hAnsi="Candara" w:cs="Times New Roman"/>
                <w:b/>
                <w:bCs/>
                <w:color w:val="506428"/>
                <w:sz w:val="28"/>
                <w:szCs w:val="28"/>
              </w:rPr>
              <w:t>.20</w:t>
            </w:r>
            <w:r w:rsidR="00487503" w:rsidRPr="00487503">
              <w:rPr>
                <w:rFonts w:ascii="Candara" w:hAnsi="Candara" w:cs="Times New Roman"/>
                <w:b/>
                <w:bCs/>
                <w:color w:val="506428"/>
                <w:sz w:val="28"/>
                <w:szCs w:val="28"/>
              </w:rPr>
              <w:t>2</w:t>
            </w:r>
            <w:r>
              <w:rPr>
                <w:rFonts w:ascii="Candara" w:hAnsi="Candara" w:cs="Times New Roman"/>
                <w:b/>
                <w:bCs/>
                <w:color w:val="506428"/>
                <w:sz w:val="28"/>
                <w:szCs w:val="28"/>
              </w:rPr>
              <w:t>6</w:t>
            </w:r>
          </w:p>
        </w:tc>
      </w:tr>
    </w:tbl>
    <w:p w14:paraId="0B25EFE3" w14:textId="77777777" w:rsidR="00120E63" w:rsidRPr="002A47D3" w:rsidRDefault="00120E63" w:rsidP="00120E63">
      <w:pPr>
        <w:spacing w:line="276" w:lineRule="auto"/>
        <w:jc w:val="right"/>
        <w:rPr>
          <w:rFonts w:ascii="Candara" w:hAnsi="Candara"/>
          <w:color w:val="506428"/>
          <w:sz w:val="28"/>
          <w:szCs w:val="28"/>
        </w:rPr>
      </w:pPr>
    </w:p>
    <w:p w14:paraId="49708C10" w14:textId="77777777" w:rsidR="009D6794" w:rsidRPr="002A47D3" w:rsidRDefault="009D6794" w:rsidP="009D6794">
      <w:pPr>
        <w:pBdr>
          <w:bottom w:val="single" w:sz="18" w:space="1" w:color="648232"/>
        </w:pBdr>
        <w:spacing w:line="276" w:lineRule="auto"/>
        <w:jc w:val="center"/>
        <w:rPr>
          <w:rFonts w:ascii="Candara" w:hAnsi="Candara"/>
          <w:b/>
          <w:bCs/>
          <w:color w:val="506428"/>
          <w:szCs w:val="22"/>
        </w:rPr>
      </w:pPr>
    </w:p>
    <w:p w14:paraId="7DBA2F47" w14:textId="77777777" w:rsidR="00D6344C" w:rsidRPr="002A47D3" w:rsidRDefault="00D6344C" w:rsidP="009D6794">
      <w:pPr>
        <w:pBdr>
          <w:bottom w:val="single" w:sz="4" w:space="1" w:color="auto"/>
        </w:pBdr>
        <w:spacing w:line="276" w:lineRule="auto"/>
        <w:jc w:val="center"/>
        <w:rPr>
          <w:rFonts w:ascii="Candara" w:hAnsi="Candara"/>
          <w:b/>
          <w:bCs/>
          <w:color w:val="506428"/>
          <w:szCs w:val="22"/>
        </w:rPr>
        <w:sectPr w:rsidR="00D6344C" w:rsidRPr="002A47D3" w:rsidSect="008761BE">
          <w:headerReference w:type="even" r:id="rId8"/>
          <w:headerReference w:type="default" r:id="rId9"/>
          <w:footerReference w:type="default" r:id="rId10"/>
          <w:pgSz w:w="11907" w:h="16840" w:code="9"/>
          <w:pgMar w:top="1701" w:right="1418" w:bottom="1701" w:left="1418" w:header="709" w:footer="851" w:gutter="0"/>
          <w:cols w:space="708"/>
          <w:docGrid w:linePitch="381"/>
        </w:sectPr>
      </w:pPr>
    </w:p>
    <w:bookmarkEnd w:id="1"/>
    <w:bookmarkEnd w:id="2"/>
    <w:p w14:paraId="6AB4C574" w14:textId="77777777" w:rsidR="000771B0" w:rsidRPr="002A47D3" w:rsidRDefault="00430245" w:rsidP="009D6794">
      <w:pPr>
        <w:pStyle w:val="Naslov6"/>
        <w:spacing w:line="276" w:lineRule="auto"/>
        <w:rPr>
          <w:rFonts w:ascii="Candara" w:hAnsi="Candara" w:cs="Segoe UI"/>
          <w:b/>
          <w:sz w:val="28"/>
          <w:szCs w:val="28"/>
          <w:lang w:val="sl-SI"/>
        </w:rPr>
      </w:pPr>
      <w:r w:rsidRPr="002A47D3">
        <w:rPr>
          <w:rFonts w:ascii="Candara" w:hAnsi="Candara" w:cs="Segoe UI"/>
          <w:b/>
          <w:sz w:val="28"/>
          <w:szCs w:val="28"/>
          <w:lang w:val="sl-SI"/>
        </w:rPr>
        <w:lastRenderedPageBreak/>
        <w:t>VSEBINA RAZPISNE DOKUMENTACIJE</w:t>
      </w:r>
      <w:r w:rsidR="00744470" w:rsidRPr="002A47D3">
        <w:rPr>
          <w:rFonts w:ascii="Candara" w:hAnsi="Candara" w:cs="Segoe UI"/>
          <w:b/>
          <w:sz w:val="28"/>
          <w:szCs w:val="28"/>
          <w:lang w:val="sl-SI"/>
        </w:rPr>
        <w:t xml:space="preserve"> V ZVEZI Z ODDAJO JN</w:t>
      </w:r>
    </w:p>
    <w:p w14:paraId="3407ED5A" w14:textId="77777777" w:rsidR="000771B0" w:rsidRPr="002A47D3" w:rsidRDefault="000771B0" w:rsidP="004115CD">
      <w:pPr>
        <w:rPr>
          <w:rFonts w:ascii="Candara" w:hAnsi="Candara"/>
          <w:sz w:val="19"/>
          <w:szCs w:val="19"/>
        </w:rPr>
      </w:pPr>
    </w:p>
    <w:p w14:paraId="6042EA5F" w14:textId="6966119F" w:rsidR="00AB3BAC" w:rsidRDefault="00DF7383">
      <w:pPr>
        <w:pStyle w:val="Kazalovsebine1"/>
        <w:tabs>
          <w:tab w:val="right" w:leader="dot" w:pos="9061"/>
        </w:tabs>
        <w:rPr>
          <w:rFonts w:asciiTheme="minorHAnsi" w:eastAsiaTheme="minorEastAsia" w:hAnsiTheme="minorHAnsi" w:cstheme="minorBidi"/>
          <w:b w:val="0"/>
          <w:bCs w:val="0"/>
          <w:caps w:val="0"/>
          <w:noProof/>
          <w:kern w:val="2"/>
          <w:sz w:val="24"/>
          <w:szCs w:val="24"/>
          <w14:ligatures w14:val="standardContextual"/>
        </w:rPr>
      </w:pPr>
      <w:r w:rsidRPr="002A47D3">
        <w:rPr>
          <w:sz w:val="18"/>
          <w:szCs w:val="18"/>
        </w:rPr>
        <w:fldChar w:fldCharType="begin"/>
      </w:r>
      <w:r w:rsidRPr="002A47D3">
        <w:rPr>
          <w:sz w:val="18"/>
          <w:szCs w:val="18"/>
        </w:rPr>
        <w:instrText xml:space="preserve"> TOC \o "1-5" \h \z \u </w:instrText>
      </w:r>
      <w:r w:rsidRPr="002A47D3">
        <w:rPr>
          <w:sz w:val="18"/>
          <w:szCs w:val="18"/>
        </w:rPr>
        <w:fldChar w:fldCharType="separate"/>
      </w:r>
      <w:hyperlink w:anchor="_Toc236900552" w:history="1">
        <w:r w:rsidR="00AB3BAC" w:rsidRPr="00BE3318">
          <w:rPr>
            <w:rStyle w:val="Hiperpovezava"/>
            <w:rFonts w:ascii="Candara" w:hAnsi="Candara"/>
            <w:noProof/>
          </w:rPr>
          <w:t>1. DEL: POVABILO K ODDAJI PONUDBE</w:t>
        </w:r>
        <w:r w:rsidR="00AB3BAC">
          <w:rPr>
            <w:noProof/>
            <w:webHidden/>
          </w:rPr>
          <w:tab/>
        </w:r>
        <w:r w:rsidR="00AB3BAC">
          <w:rPr>
            <w:noProof/>
            <w:webHidden/>
          </w:rPr>
          <w:fldChar w:fldCharType="begin"/>
        </w:r>
        <w:r w:rsidR="00AB3BAC">
          <w:rPr>
            <w:noProof/>
            <w:webHidden/>
          </w:rPr>
          <w:instrText xml:space="preserve"> PAGEREF _Toc236900552 \h </w:instrText>
        </w:r>
        <w:r w:rsidR="00AB3BAC">
          <w:rPr>
            <w:noProof/>
            <w:webHidden/>
          </w:rPr>
        </w:r>
        <w:r w:rsidR="00AB3BAC">
          <w:rPr>
            <w:noProof/>
            <w:webHidden/>
          </w:rPr>
          <w:fldChar w:fldCharType="separate"/>
        </w:r>
        <w:r w:rsidR="00AB3BAC">
          <w:rPr>
            <w:noProof/>
            <w:webHidden/>
          </w:rPr>
          <w:t>1</w:t>
        </w:r>
        <w:r w:rsidR="00AB3BAC">
          <w:rPr>
            <w:noProof/>
            <w:webHidden/>
          </w:rPr>
          <w:fldChar w:fldCharType="end"/>
        </w:r>
      </w:hyperlink>
    </w:p>
    <w:p w14:paraId="02263008" w14:textId="3431137B" w:rsidR="00AB3BAC" w:rsidRDefault="00AB3BAC">
      <w:pPr>
        <w:pStyle w:val="Kazalovsebine2"/>
        <w:tabs>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553" w:history="1">
        <w:r w:rsidRPr="00BE3318">
          <w:rPr>
            <w:rStyle w:val="Hiperpovezava"/>
            <w:rFonts w:ascii="Candara" w:hAnsi="Candara"/>
            <w:noProof/>
          </w:rPr>
          <w:t>POVABILO K ODDAJI PONUDBE</w:t>
        </w:r>
        <w:r>
          <w:rPr>
            <w:noProof/>
            <w:webHidden/>
          </w:rPr>
          <w:tab/>
        </w:r>
        <w:r>
          <w:rPr>
            <w:noProof/>
            <w:webHidden/>
          </w:rPr>
          <w:fldChar w:fldCharType="begin"/>
        </w:r>
        <w:r>
          <w:rPr>
            <w:noProof/>
            <w:webHidden/>
          </w:rPr>
          <w:instrText xml:space="preserve"> PAGEREF _Toc236900553 \h </w:instrText>
        </w:r>
        <w:r>
          <w:rPr>
            <w:noProof/>
            <w:webHidden/>
          </w:rPr>
        </w:r>
        <w:r>
          <w:rPr>
            <w:noProof/>
            <w:webHidden/>
          </w:rPr>
          <w:fldChar w:fldCharType="separate"/>
        </w:r>
        <w:r>
          <w:rPr>
            <w:noProof/>
            <w:webHidden/>
          </w:rPr>
          <w:t>2</w:t>
        </w:r>
        <w:r>
          <w:rPr>
            <w:noProof/>
            <w:webHidden/>
          </w:rPr>
          <w:fldChar w:fldCharType="end"/>
        </w:r>
      </w:hyperlink>
    </w:p>
    <w:p w14:paraId="0E0D5D81" w14:textId="7A27D718" w:rsidR="00AB3BAC" w:rsidRDefault="00AB3BAC">
      <w:pPr>
        <w:pStyle w:val="Kazalovsebine2"/>
        <w:tabs>
          <w:tab w:val="left" w:pos="66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554" w:history="1">
        <w:r w:rsidRPr="00BE3318">
          <w:rPr>
            <w:rStyle w:val="Hiperpovezava"/>
            <w:rFonts w:ascii="Candara" w:hAnsi="Candara"/>
            <w:noProof/>
          </w:rPr>
          <w:t>1.1</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PODATKI O JAVNEM NAROČILU</w:t>
        </w:r>
        <w:r>
          <w:rPr>
            <w:noProof/>
            <w:webHidden/>
          </w:rPr>
          <w:tab/>
        </w:r>
        <w:r>
          <w:rPr>
            <w:noProof/>
            <w:webHidden/>
          </w:rPr>
          <w:fldChar w:fldCharType="begin"/>
        </w:r>
        <w:r>
          <w:rPr>
            <w:noProof/>
            <w:webHidden/>
          </w:rPr>
          <w:instrText xml:space="preserve"> PAGEREF _Toc236900554 \h </w:instrText>
        </w:r>
        <w:r>
          <w:rPr>
            <w:noProof/>
            <w:webHidden/>
          </w:rPr>
        </w:r>
        <w:r>
          <w:rPr>
            <w:noProof/>
            <w:webHidden/>
          </w:rPr>
          <w:fldChar w:fldCharType="separate"/>
        </w:r>
        <w:r>
          <w:rPr>
            <w:noProof/>
            <w:webHidden/>
          </w:rPr>
          <w:t>3</w:t>
        </w:r>
        <w:r>
          <w:rPr>
            <w:noProof/>
            <w:webHidden/>
          </w:rPr>
          <w:fldChar w:fldCharType="end"/>
        </w:r>
      </w:hyperlink>
    </w:p>
    <w:p w14:paraId="31C8D2FE" w14:textId="2109CAA8"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555" w:history="1">
        <w:r w:rsidRPr="00BE3318">
          <w:rPr>
            <w:rStyle w:val="Hiperpovezava"/>
            <w:rFonts w:ascii="Candara" w:hAnsi="Candara"/>
            <w:noProof/>
          </w:rPr>
          <w:t>1.2</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PODATKI O NAROČNIKU</w:t>
        </w:r>
        <w:r>
          <w:rPr>
            <w:noProof/>
            <w:webHidden/>
          </w:rPr>
          <w:tab/>
        </w:r>
        <w:r>
          <w:rPr>
            <w:noProof/>
            <w:webHidden/>
          </w:rPr>
          <w:fldChar w:fldCharType="begin"/>
        </w:r>
        <w:r>
          <w:rPr>
            <w:noProof/>
            <w:webHidden/>
          </w:rPr>
          <w:instrText xml:space="preserve"> PAGEREF _Toc236900555 \h </w:instrText>
        </w:r>
        <w:r>
          <w:rPr>
            <w:noProof/>
            <w:webHidden/>
          </w:rPr>
        </w:r>
        <w:r>
          <w:rPr>
            <w:noProof/>
            <w:webHidden/>
          </w:rPr>
          <w:fldChar w:fldCharType="separate"/>
        </w:r>
        <w:r>
          <w:rPr>
            <w:noProof/>
            <w:webHidden/>
          </w:rPr>
          <w:t>3</w:t>
        </w:r>
        <w:r>
          <w:rPr>
            <w:noProof/>
            <w:webHidden/>
          </w:rPr>
          <w:fldChar w:fldCharType="end"/>
        </w:r>
      </w:hyperlink>
    </w:p>
    <w:p w14:paraId="00531C70" w14:textId="7D49A977"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556" w:history="1">
        <w:r w:rsidRPr="00BE3318">
          <w:rPr>
            <w:rStyle w:val="Hiperpovezava"/>
            <w:rFonts w:ascii="Candara" w:hAnsi="Candara"/>
            <w:noProof/>
          </w:rPr>
          <w:t>1.3</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PREDMET JAVNEGA NAROČILA</w:t>
        </w:r>
        <w:r>
          <w:rPr>
            <w:noProof/>
            <w:webHidden/>
          </w:rPr>
          <w:tab/>
        </w:r>
        <w:r>
          <w:rPr>
            <w:noProof/>
            <w:webHidden/>
          </w:rPr>
          <w:fldChar w:fldCharType="begin"/>
        </w:r>
        <w:r>
          <w:rPr>
            <w:noProof/>
            <w:webHidden/>
          </w:rPr>
          <w:instrText xml:space="preserve"> PAGEREF _Toc236900556 \h </w:instrText>
        </w:r>
        <w:r>
          <w:rPr>
            <w:noProof/>
            <w:webHidden/>
          </w:rPr>
        </w:r>
        <w:r>
          <w:rPr>
            <w:noProof/>
            <w:webHidden/>
          </w:rPr>
          <w:fldChar w:fldCharType="separate"/>
        </w:r>
        <w:r>
          <w:rPr>
            <w:noProof/>
            <w:webHidden/>
          </w:rPr>
          <w:t>3</w:t>
        </w:r>
        <w:r>
          <w:rPr>
            <w:noProof/>
            <w:webHidden/>
          </w:rPr>
          <w:fldChar w:fldCharType="end"/>
        </w:r>
      </w:hyperlink>
    </w:p>
    <w:p w14:paraId="0F76B714" w14:textId="6052E874"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557" w:history="1">
        <w:r w:rsidRPr="00BE3318">
          <w:rPr>
            <w:rStyle w:val="Hiperpovezava"/>
            <w:rFonts w:ascii="Candara" w:hAnsi="Candara"/>
            <w:noProof/>
          </w:rPr>
          <w:t>1.4</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PODATKI O PONUDNIKIH</w:t>
        </w:r>
        <w:r>
          <w:rPr>
            <w:noProof/>
            <w:webHidden/>
          </w:rPr>
          <w:tab/>
        </w:r>
        <w:r>
          <w:rPr>
            <w:noProof/>
            <w:webHidden/>
          </w:rPr>
          <w:fldChar w:fldCharType="begin"/>
        </w:r>
        <w:r>
          <w:rPr>
            <w:noProof/>
            <w:webHidden/>
          </w:rPr>
          <w:instrText xml:space="preserve"> PAGEREF _Toc236900557 \h </w:instrText>
        </w:r>
        <w:r>
          <w:rPr>
            <w:noProof/>
            <w:webHidden/>
          </w:rPr>
        </w:r>
        <w:r>
          <w:rPr>
            <w:noProof/>
            <w:webHidden/>
          </w:rPr>
          <w:fldChar w:fldCharType="separate"/>
        </w:r>
        <w:r>
          <w:rPr>
            <w:noProof/>
            <w:webHidden/>
          </w:rPr>
          <w:t>3</w:t>
        </w:r>
        <w:r>
          <w:rPr>
            <w:noProof/>
            <w:webHidden/>
          </w:rPr>
          <w:fldChar w:fldCharType="end"/>
        </w:r>
      </w:hyperlink>
    </w:p>
    <w:p w14:paraId="585A2B32" w14:textId="607B23EA"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558" w:history="1">
        <w:r w:rsidRPr="00BE3318">
          <w:rPr>
            <w:rStyle w:val="Hiperpovezava"/>
            <w:rFonts w:ascii="Candara" w:hAnsi="Candara"/>
            <w:noProof/>
          </w:rPr>
          <w:t>1.5</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PRIDOBITEV DOKUMENTACIJE V ZVEZI Z ODDAJO JAVNEGA NAROČILA</w:t>
        </w:r>
        <w:r>
          <w:rPr>
            <w:noProof/>
            <w:webHidden/>
          </w:rPr>
          <w:tab/>
        </w:r>
        <w:r>
          <w:rPr>
            <w:noProof/>
            <w:webHidden/>
          </w:rPr>
          <w:fldChar w:fldCharType="begin"/>
        </w:r>
        <w:r>
          <w:rPr>
            <w:noProof/>
            <w:webHidden/>
          </w:rPr>
          <w:instrText xml:space="preserve"> PAGEREF _Toc236900558 \h </w:instrText>
        </w:r>
        <w:r>
          <w:rPr>
            <w:noProof/>
            <w:webHidden/>
          </w:rPr>
        </w:r>
        <w:r>
          <w:rPr>
            <w:noProof/>
            <w:webHidden/>
          </w:rPr>
          <w:fldChar w:fldCharType="separate"/>
        </w:r>
        <w:r>
          <w:rPr>
            <w:noProof/>
            <w:webHidden/>
          </w:rPr>
          <w:t>3</w:t>
        </w:r>
        <w:r>
          <w:rPr>
            <w:noProof/>
            <w:webHidden/>
          </w:rPr>
          <w:fldChar w:fldCharType="end"/>
        </w:r>
      </w:hyperlink>
    </w:p>
    <w:p w14:paraId="1637F676" w14:textId="61019A8B"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559" w:history="1">
        <w:r w:rsidRPr="00BE3318">
          <w:rPr>
            <w:rStyle w:val="Hiperpovezava"/>
            <w:rFonts w:ascii="Candara" w:hAnsi="Candara"/>
            <w:noProof/>
          </w:rPr>
          <w:t>1.6</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PREDLOŽITEV PONUDBE (način in rok za oddajo ponudbe)</w:t>
        </w:r>
        <w:r>
          <w:rPr>
            <w:noProof/>
            <w:webHidden/>
          </w:rPr>
          <w:tab/>
        </w:r>
        <w:r>
          <w:rPr>
            <w:noProof/>
            <w:webHidden/>
          </w:rPr>
          <w:fldChar w:fldCharType="begin"/>
        </w:r>
        <w:r>
          <w:rPr>
            <w:noProof/>
            <w:webHidden/>
          </w:rPr>
          <w:instrText xml:space="preserve"> PAGEREF _Toc236900559 \h </w:instrText>
        </w:r>
        <w:r>
          <w:rPr>
            <w:noProof/>
            <w:webHidden/>
          </w:rPr>
        </w:r>
        <w:r>
          <w:rPr>
            <w:noProof/>
            <w:webHidden/>
          </w:rPr>
          <w:fldChar w:fldCharType="separate"/>
        </w:r>
        <w:r>
          <w:rPr>
            <w:noProof/>
            <w:webHidden/>
          </w:rPr>
          <w:t>4</w:t>
        </w:r>
        <w:r>
          <w:rPr>
            <w:noProof/>
            <w:webHidden/>
          </w:rPr>
          <w:fldChar w:fldCharType="end"/>
        </w:r>
      </w:hyperlink>
    </w:p>
    <w:p w14:paraId="7BF6DBFD" w14:textId="369943D8"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560" w:history="1">
        <w:r w:rsidRPr="00BE3318">
          <w:rPr>
            <w:rStyle w:val="Hiperpovezava"/>
            <w:rFonts w:ascii="Candara" w:hAnsi="Candara"/>
            <w:noProof/>
          </w:rPr>
          <w:t>1.7</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ODPIRANJE PONUDB</w:t>
        </w:r>
        <w:r>
          <w:rPr>
            <w:noProof/>
            <w:webHidden/>
          </w:rPr>
          <w:tab/>
        </w:r>
        <w:r>
          <w:rPr>
            <w:noProof/>
            <w:webHidden/>
          </w:rPr>
          <w:fldChar w:fldCharType="begin"/>
        </w:r>
        <w:r>
          <w:rPr>
            <w:noProof/>
            <w:webHidden/>
          </w:rPr>
          <w:instrText xml:space="preserve"> PAGEREF _Toc236900560 \h </w:instrText>
        </w:r>
        <w:r>
          <w:rPr>
            <w:noProof/>
            <w:webHidden/>
          </w:rPr>
        </w:r>
        <w:r>
          <w:rPr>
            <w:noProof/>
            <w:webHidden/>
          </w:rPr>
          <w:fldChar w:fldCharType="separate"/>
        </w:r>
        <w:r>
          <w:rPr>
            <w:noProof/>
            <w:webHidden/>
          </w:rPr>
          <w:t>4</w:t>
        </w:r>
        <w:r>
          <w:rPr>
            <w:noProof/>
            <w:webHidden/>
          </w:rPr>
          <w:fldChar w:fldCharType="end"/>
        </w:r>
      </w:hyperlink>
    </w:p>
    <w:p w14:paraId="486271EB" w14:textId="3188E80C"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561" w:history="1">
        <w:r w:rsidRPr="00BE3318">
          <w:rPr>
            <w:rStyle w:val="Hiperpovezava"/>
            <w:rFonts w:ascii="Candara" w:hAnsi="Candara"/>
            <w:noProof/>
          </w:rPr>
          <w:t>1.8</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DODATNA POJASNILA PONUDNIKOM</w:t>
        </w:r>
        <w:r>
          <w:rPr>
            <w:noProof/>
            <w:webHidden/>
          </w:rPr>
          <w:tab/>
        </w:r>
        <w:r>
          <w:rPr>
            <w:noProof/>
            <w:webHidden/>
          </w:rPr>
          <w:fldChar w:fldCharType="begin"/>
        </w:r>
        <w:r>
          <w:rPr>
            <w:noProof/>
            <w:webHidden/>
          </w:rPr>
          <w:instrText xml:space="preserve"> PAGEREF _Toc236900561 \h </w:instrText>
        </w:r>
        <w:r>
          <w:rPr>
            <w:noProof/>
            <w:webHidden/>
          </w:rPr>
        </w:r>
        <w:r>
          <w:rPr>
            <w:noProof/>
            <w:webHidden/>
          </w:rPr>
          <w:fldChar w:fldCharType="separate"/>
        </w:r>
        <w:r>
          <w:rPr>
            <w:noProof/>
            <w:webHidden/>
          </w:rPr>
          <w:t>4</w:t>
        </w:r>
        <w:r>
          <w:rPr>
            <w:noProof/>
            <w:webHidden/>
          </w:rPr>
          <w:fldChar w:fldCharType="end"/>
        </w:r>
      </w:hyperlink>
    </w:p>
    <w:p w14:paraId="03B92BB4" w14:textId="29080C46"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562" w:history="1">
        <w:r w:rsidRPr="00BE3318">
          <w:rPr>
            <w:rStyle w:val="Hiperpovezava"/>
            <w:rFonts w:ascii="Candara" w:hAnsi="Candara"/>
            <w:noProof/>
          </w:rPr>
          <w:t>1.8.1</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Dodatna pojasnila v zvezi z razpisno dokumentacijo</w:t>
        </w:r>
        <w:r>
          <w:rPr>
            <w:noProof/>
            <w:webHidden/>
          </w:rPr>
          <w:tab/>
        </w:r>
        <w:r>
          <w:rPr>
            <w:noProof/>
            <w:webHidden/>
          </w:rPr>
          <w:fldChar w:fldCharType="begin"/>
        </w:r>
        <w:r>
          <w:rPr>
            <w:noProof/>
            <w:webHidden/>
          </w:rPr>
          <w:instrText xml:space="preserve"> PAGEREF _Toc236900562 \h </w:instrText>
        </w:r>
        <w:r>
          <w:rPr>
            <w:noProof/>
            <w:webHidden/>
          </w:rPr>
        </w:r>
        <w:r>
          <w:rPr>
            <w:noProof/>
            <w:webHidden/>
          </w:rPr>
          <w:fldChar w:fldCharType="separate"/>
        </w:r>
        <w:r>
          <w:rPr>
            <w:noProof/>
            <w:webHidden/>
          </w:rPr>
          <w:t>4</w:t>
        </w:r>
        <w:r>
          <w:rPr>
            <w:noProof/>
            <w:webHidden/>
          </w:rPr>
          <w:fldChar w:fldCharType="end"/>
        </w:r>
      </w:hyperlink>
    </w:p>
    <w:p w14:paraId="71CE3802" w14:textId="038CC80E"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563" w:history="1">
        <w:r w:rsidRPr="00BE3318">
          <w:rPr>
            <w:rStyle w:val="Hiperpovezava"/>
            <w:rFonts w:ascii="Candara" w:hAnsi="Candara"/>
            <w:noProof/>
          </w:rPr>
          <w:t>1.8.2</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Sprememba ali dopolnitev dokumentacije do izteka roka za oddajo ponudb s strani naročnika</w:t>
        </w:r>
        <w:r>
          <w:rPr>
            <w:noProof/>
            <w:webHidden/>
          </w:rPr>
          <w:tab/>
        </w:r>
        <w:r>
          <w:rPr>
            <w:noProof/>
            <w:webHidden/>
          </w:rPr>
          <w:fldChar w:fldCharType="begin"/>
        </w:r>
        <w:r>
          <w:rPr>
            <w:noProof/>
            <w:webHidden/>
          </w:rPr>
          <w:instrText xml:space="preserve"> PAGEREF _Toc236900563 \h </w:instrText>
        </w:r>
        <w:r>
          <w:rPr>
            <w:noProof/>
            <w:webHidden/>
          </w:rPr>
        </w:r>
        <w:r>
          <w:rPr>
            <w:noProof/>
            <w:webHidden/>
          </w:rPr>
          <w:fldChar w:fldCharType="separate"/>
        </w:r>
        <w:r>
          <w:rPr>
            <w:noProof/>
            <w:webHidden/>
          </w:rPr>
          <w:t>5</w:t>
        </w:r>
        <w:r>
          <w:rPr>
            <w:noProof/>
            <w:webHidden/>
          </w:rPr>
          <w:fldChar w:fldCharType="end"/>
        </w:r>
      </w:hyperlink>
    </w:p>
    <w:p w14:paraId="0F479798" w14:textId="1409BDD5" w:rsidR="00AB3BAC" w:rsidRDefault="00AB3BAC">
      <w:pPr>
        <w:pStyle w:val="Kazalovsebine1"/>
        <w:tabs>
          <w:tab w:val="right" w:leader="dot" w:pos="9061"/>
        </w:tabs>
        <w:rPr>
          <w:rFonts w:asciiTheme="minorHAnsi" w:eastAsiaTheme="minorEastAsia" w:hAnsiTheme="minorHAnsi" w:cstheme="minorBidi"/>
          <w:b w:val="0"/>
          <w:bCs w:val="0"/>
          <w:caps w:val="0"/>
          <w:noProof/>
          <w:kern w:val="2"/>
          <w:sz w:val="24"/>
          <w:szCs w:val="24"/>
          <w14:ligatures w14:val="standardContextual"/>
        </w:rPr>
      </w:pPr>
      <w:hyperlink w:anchor="_Toc236900564" w:history="1">
        <w:r w:rsidRPr="00BE3318">
          <w:rPr>
            <w:rStyle w:val="Hiperpovezava"/>
            <w:rFonts w:ascii="Candara" w:hAnsi="Candara"/>
            <w:noProof/>
          </w:rPr>
          <w:t>2. DEL: NAVODILA PONUDNIKOM ZA IZDELAVO PONUDBE</w:t>
        </w:r>
        <w:r>
          <w:rPr>
            <w:noProof/>
            <w:webHidden/>
          </w:rPr>
          <w:tab/>
        </w:r>
        <w:r>
          <w:rPr>
            <w:noProof/>
            <w:webHidden/>
          </w:rPr>
          <w:fldChar w:fldCharType="begin"/>
        </w:r>
        <w:r>
          <w:rPr>
            <w:noProof/>
            <w:webHidden/>
          </w:rPr>
          <w:instrText xml:space="preserve"> PAGEREF _Toc236900564 \h </w:instrText>
        </w:r>
        <w:r>
          <w:rPr>
            <w:noProof/>
            <w:webHidden/>
          </w:rPr>
        </w:r>
        <w:r>
          <w:rPr>
            <w:noProof/>
            <w:webHidden/>
          </w:rPr>
          <w:fldChar w:fldCharType="separate"/>
        </w:r>
        <w:r>
          <w:rPr>
            <w:noProof/>
            <w:webHidden/>
          </w:rPr>
          <w:t>6</w:t>
        </w:r>
        <w:r>
          <w:rPr>
            <w:noProof/>
            <w:webHidden/>
          </w:rPr>
          <w:fldChar w:fldCharType="end"/>
        </w:r>
      </w:hyperlink>
    </w:p>
    <w:p w14:paraId="488F673A" w14:textId="0864757A"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565" w:history="1">
        <w:r w:rsidRPr="00BE3318">
          <w:rPr>
            <w:rStyle w:val="Hiperpovezava"/>
            <w:rFonts w:ascii="Candara" w:hAnsi="Candara"/>
            <w:noProof/>
          </w:rPr>
          <w:t>2.1</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SPLOŠNI DEL</w:t>
        </w:r>
        <w:r>
          <w:rPr>
            <w:noProof/>
            <w:webHidden/>
          </w:rPr>
          <w:tab/>
        </w:r>
        <w:r>
          <w:rPr>
            <w:noProof/>
            <w:webHidden/>
          </w:rPr>
          <w:fldChar w:fldCharType="begin"/>
        </w:r>
        <w:r>
          <w:rPr>
            <w:noProof/>
            <w:webHidden/>
          </w:rPr>
          <w:instrText xml:space="preserve"> PAGEREF _Toc236900565 \h </w:instrText>
        </w:r>
        <w:r>
          <w:rPr>
            <w:noProof/>
            <w:webHidden/>
          </w:rPr>
        </w:r>
        <w:r>
          <w:rPr>
            <w:noProof/>
            <w:webHidden/>
          </w:rPr>
          <w:fldChar w:fldCharType="separate"/>
        </w:r>
        <w:r>
          <w:rPr>
            <w:noProof/>
            <w:webHidden/>
          </w:rPr>
          <w:t>7</w:t>
        </w:r>
        <w:r>
          <w:rPr>
            <w:noProof/>
            <w:webHidden/>
          </w:rPr>
          <w:fldChar w:fldCharType="end"/>
        </w:r>
      </w:hyperlink>
    </w:p>
    <w:p w14:paraId="40780113" w14:textId="1AF52F86"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566" w:history="1">
        <w:r w:rsidRPr="00BE3318">
          <w:rPr>
            <w:rStyle w:val="Hiperpovezava"/>
            <w:rFonts w:ascii="Candara" w:hAnsi="Candara"/>
            <w:noProof/>
          </w:rPr>
          <w:t>2.1.1</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Pravna podlaga ter uporaba in podpis ponudbene dokumentacije</w:t>
        </w:r>
        <w:r>
          <w:rPr>
            <w:noProof/>
            <w:webHidden/>
          </w:rPr>
          <w:tab/>
        </w:r>
        <w:r>
          <w:rPr>
            <w:noProof/>
            <w:webHidden/>
          </w:rPr>
          <w:fldChar w:fldCharType="begin"/>
        </w:r>
        <w:r>
          <w:rPr>
            <w:noProof/>
            <w:webHidden/>
          </w:rPr>
          <w:instrText xml:space="preserve"> PAGEREF _Toc236900566 \h </w:instrText>
        </w:r>
        <w:r>
          <w:rPr>
            <w:noProof/>
            <w:webHidden/>
          </w:rPr>
        </w:r>
        <w:r>
          <w:rPr>
            <w:noProof/>
            <w:webHidden/>
          </w:rPr>
          <w:fldChar w:fldCharType="separate"/>
        </w:r>
        <w:r>
          <w:rPr>
            <w:noProof/>
            <w:webHidden/>
          </w:rPr>
          <w:t>7</w:t>
        </w:r>
        <w:r>
          <w:rPr>
            <w:noProof/>
            <w:webHidden/>
          </w:rPr>
          <w:fldChar w:fldCharType="end"/>
        </w:r>
      </w:hyperlink>
    </w:p>
    <w:p w14:paraId="56CE0A0C" w14:textId="1752ABFE" w:rsidR="00AB3BAC" w:rsidRDefault="00AB3BAC">
      <w:pPr>
        <w:pStyle w:val="Kazalovsebine4"/>
        <w:tabs>
          <w:tab w:val="left" w:pos="1320"/>
          <w:tab w:val="right" w:leader="dot" w:pos="9061"/>
        </w:tabs>
        <w:rPr>
          <w:rFonts w:asciiTheme="minorHAnsi" w:eastAsiaTheme="minorEastAsia" w:hAnsiTheme="minorHAnsi" w:cstheme="minorBidi"/>
          <w:noProof/>
          <w:kern w:val="2"/>
          <w:sz w:val="24"/>
          <w:szCs w:val="24"/>
          <w14:ligatures w14:val="standardContextual"/>
        </w:rPr>
      </w:pPr>
      <w:hyperlink w:anchor="_Toc236900567" w:history="1">
        <w:r w:rsidRPr="00BE3318">
          <w:rPr>
            <w:rStyle w:val="Hiperpovezava"/>
            <w:rFonts w:ascii="Candara" w:hAnsi="Candara"/>
            <w:noProof/>
          </w:rPr>
          <w:t>2.1.1.1</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Pravna podlaga</w:t>
        </w:r>
        <w:r>
          <w:rPr>
            <w:noProof/>
            <w:webHidden/>
          </w:rPr>
          <w:tab/>
        </w:r>
        <w:r>
          <w:rPr>
            <w:noProof/>
            <w:webHidden/>
          </w:rPr>
          <w:fldChar w:fldCharType="begin"/>
        </w:r>
        <w:r>
          <w:rPr>
            <w:noProof/>
            <w:webHidden/>
          </w:rPr>
          <w:instrText xml:space="preserve"> PAGEREF _Toc236900567 \h </w:instrText>
        </w:r>
        <w:r>
          <w:rPr>
            <w:noProof/>
            <w:webHidden/>
          </w:rPr>
        </w:r>
        <w:r>
          <w:rPr>
            <w:noProof/>
            <w:webHidden/>
          </w:rPr>
          <w:fldChar w:fldCharType="separate"/>
        </w:r>
        <w:r>
          <w:rPr>
            <w:noProof/>
            <w:webHidden/>
          </w:rPr>
          <w:t>7</w:t>
        </w:r>
        <w:r>
          <w:rPr>
            <w:noProof/>
            <w:webHidden/>
          </w:rPr>
          <w:fldChar w:fldCharType="end"/>
        </w:r>
      </w:hyperlink>
    </w:p>
    <w:p w14:paraId="39644786" w14:textId="7548D3AD" w:rsidR="00AB3BAC" w:rsidRDefault="00AB3BAC">
      <w:pPr>
        <w:pStyle w:val="Kazalovsebine4"/>
        <w:tabs>
          <w:tab w:val="left" w:pos="1540"/>
          <w:tab w:val="right" w:leader="dot" w:pos="9061"/>
        </w:tabs>
        <w:rPr>
          <w:rFonts w:asciiTheme="minorHAnsi" w:eastAsiaTheme="minorEastAsia" w:hAnsiTheme="minorHAnsi" w:cstheme="minorBidi"/>
          <w:noProof/>
          <w:kern w:val="2"/>
          <w:sz w:val="24"/>
          <w:szCs w:val="24"/>
          <w14:ligatures w14:val="standardContextual"/>
        </w:rPr>
      </w:pPr>
      <w:hyperlink w:anchor="_Toc236900568" w:history="1">
        <w:r w:rsidRPr="00BE3318">
          <w:rPr>
            <w:rStyle w:val="Hiperpovezava"/>
            <w:rFonts w:ascii="Candara" w:hAnsi="Candara"/>
            <w:noProof/>
          </w:rPr>
          <w:t>2.1.1.2</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Uporaba  ponudbene dokumentacije</w:t>
        </w:r>
        <w:r>
          <w:rPr>
            <w:noProof/>
            <w:webHidden/>
          </w:rPr>
          <w:tab/>
        </w:r>
        <w:r>
          <w:rPr>
            <w:noProof/>
            <w:webHidden/>
          </w:rPr>
          <w:fldChar w:fldCharType="begin"/>
        </w:r>
        <w:r>
          <w:rPr>
            <w:noProof/>
            <w:webHidden/>
          </w:rPr>
          <w:instrText xml:space="preserve"> PAGEREF _Toc236900568 \h </w:instrText>
        </w:r>
        <w:r>
          <w:rPr>
            <w:noProof/>
            <w:webHidden/>
          </w:rPr>
        </w:r>
        <w:r>
          <w:rPr>
            <w:noProof/>
            <w:webHidden/>
          </w:rPr>
          <w:fldChar w:fldCharType="separate"/>
        </w:r>
        <w:r>
          <w:rPr>
            <w:noProof/>
            <w:webHidden/>
          </w:rPr>
          <w:t>7</w:t>
        </w:r>
        <w:r>
          <w:rPr>
            <w:noProof/>
            <w:webHidden/>
          </w:rPr>
          <w:fldChar w:fldCharType="end"/>
        </w:r>
      </w:hyperlink>
    </w:p>
    <w:p w14:paraId="5718BF5D" w14:textId="0233B811"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569" w:history="1">
        <w:r w:rsidRPr="00BE3318">
          <w:rPr>
            <w:rStyle w:val="Hiperpovezava"/>
            <w:rFonts w:ascii="Candara" w:hAnsi="Candara"/>
            <w:noProof/>
          </w:rPr>
          <w:t>2.1.2</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Naročnik, predmet in vsebina javnega naročila</w:t>
        </w:r>
        <w:r>
          <w:rPr>
            <w:noProof/>
            <w:webHidden/>
          </w:rPr>
          <w:tab/>
        </w:r>
        <w:r>
          <w:rPr>
            <w:noProof/>
            <w:webHidden/>
          </w:rPr>
          <w:fldChar w:fldCharType="begin"/>
        </w:r>
        <w:r>
          <w:rPr>
            <w:noProof/>
            <w:webHidden/>
          </w:rPr>
          <w:instrText xml:space="preserve"> PAGEREF _Toc236900569 \h </w:instrText>
        </w:r>
        <w:r>
          <w:rPr>
            <w:noProof/>
            <w:webHidden/>
          </w:rPr>
        </w:r>
        <w:r>
          <w:rPr>
            <w:noProof/>
            <w:webHidden/>
          </w:rPr>
          <w:fldChar w:fldCharType="separate"/>
        </w:r>
        <w:r>
          <w:rPr>
            <w:noProof/>
            <w:webHidden/>
          </w:rPr>
          <w:t>7</w:t>
        </w:r>
        <w:r>
          <w:rPr>
            <w:noProof/>
            <w:webHidden/>
          </w:rPr>
          <w:fldChar w:fldCharType="end"/>
        </w:r>
      </w:hyperlink>
    </w:p>
    <w:p w14:paraId="6B722AE6" w14:textId="62C56721"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570" w:history="1">
        <w:r w:rsidRPr="00BE3318">
          <w:rPr>
            <w:rStyle w:val="Hiperpovezava"/>
            <w:rFonts w:ascii="Candara" w:hAnsi="Candara"/>
            <w:noProof/>
          </w:rPr>
          <w:t>2.1.3</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Način priprave ponudbe in gospodarski subjekti, ki lahko sodelujejo v javnem naročilu</w:t>
        </w:r>
        <w:r>
          <w:rPr>
            <w:noProof/>
            <w:webHidden/>
          </w:rPr>
          <w:tab/>
        </w:r>
        <w:r>
          <w:rPr>
            <w:noProof/>
            <w:webHidden/>
          </w:rPr>
          <w:fldChar w:fldCharType="begin"/>
        </w:r>
        <w:r>
          <w:rPr>
            <w:noProof/>
            <w:webHidden/>
          </w:rPr>
          <w:instrText xml:space="preserve"> PAGEREF _Toc236900570 \h </w:instrText>
        </w:r>
        <w:r>
          <w:rPr>
            <w:noProof/>
            <w:webHidden/>
          </w:rPr>
        </w:r>
        <w:r>
          <w:rPr>
            <w:noProof/>
            <w:webHidden/>
          </w:rPr>
          <w:fldChar w:fldCharType="separate"/>
        </w:r>
        <w:r>
          <w:rPr>
            <w:noProof/>
            <w:webHidden/>
          </w:rPr>
          <w:t>8</w:t>
        </w:r>
        <w:r>
          <w:rPr>
            <w:noProof/>
            <w:webHidden/>
          </w:rPr>
          <w:fldChar w:fldCharType="end"/>
        </w:r>
      </w:hyperlink>
    </w:p>
    <w:p w14:paraId="15E4AAC6" w14:textId="37F0B323" w:rsidR="00AB3BAC" w:rsidRDefault="00AB3BAC">
      <w:pPr>
        <w:pStyle w:val="Kazalovsebine4"/>
        <w:tabs>
          <w:tab w:val="left" w:pos="1540"/>
          <w:tab w:val="right" w:leader="dot" w:pos="9061"/>
        </w:tabs>
        <w:rPr>
          <w:rFonts w:asciiTheme="minorHAnsi" w:eastAsiaTheme="minorEastAsia" w:hAnsiTheme="minorHAnsi" w:cstheme="minorBidi"/>
          <w:noProof/>
          <w:kern w:val="2"/>
          <w:sz w:val="24"/>
          <w:szCs w:val="24"/>
          <w14:ligatures w14:val="standardContextual"/>
        </w:rPr>
      </w:pPr>
      <w:hyperlink w:anchor="_Toc236900571" w:history="1">
        <w:r w:rsidRPr="00BE3318">
          <w:rPr>
            <w:rStyle w:val="Hiperpovezava"/>
            <w:rFonts w:ascii="Candara" w:hAnsi="Candara"/>
            <w:noProof/>
          </w:rPr>
          <w:t>2.1.3.1</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Ponudba s podizvajalci</w:t>
        </w:r>
        <w:r>
          <w:rPr>
            <w:noProof/>
            <w:webHidden/>
          </w:rPr>
          <w:tab/>
        </w:r>
        <w:r>
          <w:rPr>
            <w:noProof/>
            <w:webHidden/>
          </w:rPr>
          <w:fldChar w:fldCharType="begin"/>
        </w:r>
        <w:r>
          <w:rPr>
            <w:noProof/>
            <w:webHidden/>
          </w:rPr>
          <w:instrText xml:space="preserve"> PAGEREF _Toc236900571 \h </w:instrText>
        </w:r>
        <w:r>
          <w:rPr>
            <w:noProof/>
            <w:webHidden/>
          </w:rPr>
        </w:r>
        <w:r>
          <w:rPr>
            <w:noProof/>
            <w:webHidden/>
          </w:rPr>
          <w:fldChar w:fldCharType="separate"/>
        </w:r>
        <w:r>
          <w:rPr>
            <w:noProof/>
            <w:webHidden/>
          </w:rPr>
          <w:t>8</w:t>
        </w:r>
        <w:r>
          <w:rPr>
            <w:noProof/>
            <w:webHidden/>
          </w:rPr>
          <w:fldChar w:fldCharType="end"/>
        </w:r>
      </w:hyperlink>
    </w:p>
    <w:p w14:paraId="00783318" w14:textId="4BADB02C"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572" w:history="1">
        <w:r w:rsidRPr="00BE3318">
          <w:rPr>
            <w:rStyle w:val="Hiperpovezava"/>
            <w:rFonts w:ascii="Candara" w:hAnsi="Candara"/>
            <w:noProof/>
          </w:rPr>
          <w:t>2.1.4</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Pravila za sporočanje</w:t>
        </w:r>
        <w:r>
          <w:rPr>
            <w:noProof/>
            <w:webHidden/>
          </w:rPr>
          <w:tab/>
        </w:r>
        <w:r>
          <w:rPr>
            <w:noProof/>
            <w:webHidden/>
          </w:rPr>
          <w:fldChar w:fldCharType="begin"/>
        </w:r>
        <w:r>
          <w:rPr>
            <w:noProof/>
            <w:webHidden/>
          </w:rPr>
          <w:instrText xml:space="preserve"> PAGEREF _Toc236900572 \h </w:instrText>
        </w:r>
        <w:r>
          <w:rPr>
            <w:noProof/>
            <w:webHidden/>
          </w:rPr>
        </w:r>
        <w:r>
          <w:rPr>
            <w:noProof/>
            <w:webHidden/>
          </w:rPr>
          <w:fldChar w:fldCharType="separate"/>
        </w:r>
        <w:r>
          <w:rPr>
            <w:noProof/>
            <w:webHidden/>
          </w:rPr>
          <w:t>10</w:t>
        </w:r>
        <w:r>
          <w:rPr>
            <w:noProof/>
            <w:webHidden/>
          </w:rPr>
          <w:fldChar w:fldCharType="end"/>
        </w:r>
      </w:hyperlink>
    </w:p>
    <w:p w14:paraId="1E4CC5EF" w14:textId="4D5F8A26" w:rsidR="00AB3BAC" w:rsidRDefault="00AB3BAC">
      <w:pPr>
        <w:pStyle w:val="Kazalovsebine4"/>
        <w:tabs>
          <w:tab w:val="left" w:pos="1540"/>
          <w:tab w:val="right" w:leader="dot" w:pos="9061"/>
        </w:tabs>
        <w:rPr>
          <w:rFonts w:asciiTheme="minorHAnsi" w:eastAsiaTheme="minorEastAsia" w:hAnsiTheme="minorHAnsi" w:cstheme="minorBidi"/>
          <w:noProof/>
          <w:kern w:val="2"/>
          <w:sz w:val="24"/>
          <w:szCs w:val="24"/>
          <w14:ligatures w14:val="standardContextual"/>
        </w:rPr>
      </w:pPr>
      <w:hyperlink w:anchor="_Toc236900573" w:history="1">
        <w:r w:rsidRPr="00BE3318">
          <w:rPr>
            <w:rStyle w:val="Hiperpovezava"/>
            <w:rFonts w:ascii="Candara" w:hAnsi="Candara"/>
            <w:noProof/>
          </w:rPr>
          <w:t>2.1.4.1</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Komunikacijska sredstva</w:t>
        </w:r>
        <w:r>
          <w:rPr>
            <w:noProof/>
            <w:webHidden/>
          </w:rPr>
          <w:tab/>
        </w:r>
        <w:r>
          <w:rPr>
            <w:noProof/>
            <w:webHidden/>
          </w:rPr>
          <w:fldChar w:fldCharType="begin"/>
        </w:r>
        <w:r>
          <w:rPr>
            <w:noProof/>
            <w:webHidden/>
          </w:rPr>
          <w:instrText xml:space="preserve"> PAGEREF _Toc236900573 \h </w:instrText>
        </w:r>
        <w:r>
          <w:rPr>
            <w:noProof/>
            <w:webHidden/>
          </w:rPr>
        </w:r>
        <w:r>
          <w:rPr>
            <w:noProof/>
            <w:webHidden/>
          </w:rPr>
          <w:fldChar w:fldCharType="separate"/>
        </w:r>
        <w:r>
          <w:rPr>
            <w:noProof/>
            <w:webHidden/>
          </w:rPr>
          <w:t>10</w:t>
        </w:r>
        <w:r>
          <w:rPr>
            <w:noProof/>
            <w:webHidden/>
          </w:rPr>
          <w:fldChar w:fldCharType="end"/>
        </w:r>
      </w:hyperlink>
    </w:p>
    <w:p w14:paraId="02522DBB" w14:textId="6F1633DF" w:rsidR="00AB3BAC" w:rsidRDefault="00AB3BAC">
      <w:pPr>
        <w:pStyle w:val="Kazalovsebine4"/>
        <w:tabs>
          <w:tab w:val="left" w:pos="1540"/>
          <w:tab w:val="right" w:leader="dot" w:pos="9061"/>
        </w:tabs>
        <w:rPr>
          <w:rFonts w:asciiTheme="minorHAnsi" w:eastAsiaTheme="minorEastAsia" w:hAnsiTheme="minorHAnsi" w:cstheme="minorBidi"/>
          <w:noProof/>
          <w:kern w:val="2"/>
          <w:sz w:val="24"/>
          <w:szCs w:val="24"/>
          <w14:ligatures w14:val="standardContextual"/>
        </w:rPr>
      </w:pPr>
      <w:hyperlink w:anchor="_Toc236900574" w:history="1">
        <w:r w:rsidRPr="00BE3318">
          <w:rPr>
            <w:rStyle w:val="Hiperpovezava"/>
            <w:rFonts w:ascii="Candara" w:hAnsi="Candara"/>
            <w:noProof/>
          </w:rPr>
          <w:t>2.1.4.2</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Spreminjanje in dopolnjevanje dokumentacije</w:t>
        </w:r>
        <w:r>
          <w:rPr>
            <w:noProof/>
            <w:webHidden/>
          </w:rPr>
          <w:tab/>
        </w:r>
        <w:r>
          <w:rPr>
            <w:noProof/>
            <w:webHidden/>
          </w:rPr>
          <w:fldChar w:fldCharType="begin"/>
        </w:r>
        <w:r>
          <w:rPr>
            <w:noProof/>
            <w:webHidden/>
          </w:rPr>
          <w:instrText xml:space="preserve"> PAGEREF _Toc236900574 \h </w:instrText>
        </w:r>
        <w:r>
          <w:rPr>
            <w:noProof/>
            <w:webHidden/>
          </w:rPr>
        </w:r>
        <w:r>
          <w:rPr>
            <w:noProof/>
            <w:webHidden/>
          </w:rPr>
          <w:fldChar w:fldCharType="separate"/>
        </w:r>
        <w:r>
          <w:rPr>
            <w:noProof/>
            <w:webHidden/>
          </w:rPr>
          <w:t>10</w:t>
        </w:r>
        <w:r>
          <w:rPr>
            <w:noProof/>
            <w:webHidden/>
          </w:rPr>
          <w:fldChar w:fldCharType="end"/>
        </w:r>
      </w:hyperlink>
    </w:p>
    <w:p w14:paraId="25B11DFD" w14:textId="05FA8FFA" w:rsidR="00AB3BAC" w:rsidRDefault="00AB3BAC">
      <w:pPr>
        <w:pStyle w:val="Kazalovsebine4"/>
        <w:tabs>
          <w:tab w:val="left" w:pos="1540"/>
          <w:tab w:val="right" w:leader="dot" w:pos="9061"/>
        </w:tabs>
        <w:rPr>
          <w:rFonts w:asciiTheme="minorHAnsi" w:eastAsiaTheme="minorEastAsia" w:hAnsiTheme="minorHAnsi" w:cstheme="minorBidi"/>
          <w:noProof/>
          <w:kern w:val="2"/>
          <w:sz w:val="24"/>
          <w:szCs w:val="24"/>
          <w14:ligatures w14:val="standardContextual"/>
        </w:rPr>
      </w:pPr>
      <w:hyperlink w:anchor="_Toc236900575" w:history="1">
        <w:r w:rsidRPr="00BE3318">
          <w:rPr>
            <w:rStyle w:val="Hiperpovezava"/>
            <w:rFonts w:ascii="Candara" w:hAnsi="Candara"/>
            <w:noProof/>
          </w:rPr>
          <w:t>2.1.4.3</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Jezik javnega naročanja</w:t>
        </w:r>
        <w:r>
          <w:rPr>
            <w:noProof/>
            <w:webHidden/>
          </w:rPr>
          <w:tab/>
        </w:r>
        <w:r>
          <w:rPr>
            <w:noProof/>
            <w:webHidden/>
          </w:rPr>
          <w:fldChar w:fldCharType="begin"/>
        </w:r>
        <w:r>
          <w:rPr>
            <w:noProof/>
            <w:webHidden/>
          </w:rPr>
          <w:instrText xml:space="preserve"> PAGEREF _Toc236900575 \h </w:instrText>
        </w:r>
        <w:r>
          <w:rPr>
            <w:noProof/>
            <w:webHidden/>
          </w:rPr>
        </w:r>
        <w:r>
          <w:rPr>
            <w:noProof/>
            <w:webHidden/>
          </w:rPr>
          <w:fldChar w:fldCharType="separate"/>
        </w:r>
        <w:r>
          <w:rPr>
            <w:noProof/>
            <w:webHidden/>
          </w:rPr>
          <w:t>10</w:t>
        </w:r>
        <w:r>
          <w:rPr>
            <w:noProof/>
            <w:webHidden/>
          </w:rPr>
          <w:fldChar w:fldCharType="end"/>
        </w:r>
      </w:hyperlink>
    </w:p>
    <w:p w14:paraId="16D833D7" w14:textId="4AD275B0"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576" w:history="1">
        <w:r w:rsidRPr="00BE3318">
          <w:rPr>
            <w:rStyle w:val="Hiperpovezava"/>
            <w:rFonts w:ascii="Candara" w:hAnsi="Candara"/>
            <w:noProof/>
          </w:rPr>
          <w:t>2.1.5</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Oddaja in javno odpiranje ponudb</w:t>
        </w:r>
        <w:r>
          <w:rPr>
            <w:noProof/>
            <w:webHidden/>
          </w:rPr>
          <w:tab/>
        </w:r>
        <w:r>
          <w:rPr>
            <w:noProof/>
            <w:webHidden/>
          </w:rPr>
          <w:fldChar w:fldCharType="begin"/>
        </w:r>
        <w:r>
          <w:rPr>
            <w:noProof/>
            <w:webHidden/>
          </w:rPr>
          <w:instrText xml:space="preserve"> PAGEREF _Toc236900576 \h </w:instrText>
        </w:r>
        <w:r>
          <w:rPr>
            <w:noProof/>
            <w:webHidden/>
          </w:rPr>
        </w:r>
        <w:r>
          <w:rPr>
            <w:noProof/>
            <w:webHidden/>
          </w:rPr>
          <w:fldChar w:fldCharType="separate"/>
        </w:r>
        <w:r>
          <w:rPr>
            <w:noProof/>
            <w:webHidden/>
          </w:rPr>
          <w:t>10</w:t>
        </w:r>
        <w:r>
          <w:rPr>
            <w:noProof/>
            <w:webHidden/>
          </w:rPr>
          <w:fldChar w:fldCharType="end"/>
        </w:r>
      </w:hyperlink>
    </w:p>
    <w:p w14:paraId="7F49856C" w14:textId="37FD5941" w:rsidR="00AB3BAC" w:rsidRDefault="00AB3BAC">
      <w:pPr>
        <w:pStyle w:val="Kazalovsebine4"/>
        <w:tabs>
          <w:tab w:val="left" w:pos="1540"/>
          <w:tab w:val="right" w:leader="dot" w:pos="9061"/>
        </w:tabs>
        <w:rPr>
          <w:rFonts w:asciiTheme="minorHAnsi" w:eastAsiaTheme="minorEastAsia" w:hAnsiTheme="minorHAnsi" w:cstheme="minorBidi"/>
          <w:noProof/>
          <w:kern w:val="2"/>
          <w:sz w:val="24"/>
          <w:szCs w:val="24"/>
          <w14:ligatures w14:val="standardContextual"/>
        </w:rPr>
      </w:pPr>
      <w:hyperlink w:anchor="_Toc236900577" w:history="1">
        <w:r w:rsidRPr="00BE3318">
          <w:rPr>
            <w:rStyle w:val="Hiperpovezava"/>
            <w:rFonts w:ascii="Candara" w:hAnsi="Candara"/>
            <w:noProof/>
          </w:rPr>
          <w:t>2.1.5.1</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Rok za oddajo ponudbe</w:t>
        </w:r>
        <w:r>
          <w:rPr>
            <w:noProof/>
            <w:webHidden/>
          </w:rPr>
          <w:tab/>
        </w:r>
        <w:r>
          <w:rPr>
            <w:noProof/>
            <w:webHidden/>
          </w:rPr>
          <w:fldChar w:fldCharType="begin"/>
        </w:r>
        <w:r>
          <w:rPr>
            <w:noProof/>
            <w:webHidden/>
          </w:rPr>
          <w:instrText xml:space="preserve"> PAGEREF _Toc236900577 \h </w:instrText>
        </w:r>
        <w:r>
          <w:rPr>
            <w:noProof/>
            <w:webHidden/>
          </w:rPr>
        </w:r>
        <w:r>
          <w:rPr>
            <w:noProof/>
            <w:webHidden/>
          </w:rPr>
          <w:fldChar w:fldCharType="separate"/>
        </w:r>
        <w:r>
          <w:rPr>
            <w:noProof/>
            <w:webHidden/>
          </w:rPr>
          <w:t>10</w:t>
        </w:r>
        <w:r>
          <w:rPr>
            <w:noProof/>
            <w:webHidden/>
          </w:rPr>
          <w:fldChar w:fldCharType="end"/>
        </w:r>
      </w:hyperlink>
    </w:p>
    <w:p w14:paraId="42907F47" w14:textId="352BE681" w:rsidR="00AB3BAC" w:rsidRDefault="00AB3BAC">
      <w:pPr>
        <w:pStyle w:val="Kazalovsebine4"/>
        <w:tabs>
          <w:tab w:val="left" w:pos="1540"/>
          <w:tab w:val="right" w:leader="dot" w:pos="9061"/>
        </w:tabs>
        <w:rPr>
          <w:rFonts w:asciiTheme="minorHAnsi" w:eastAsiaTheme="minorEastAsia" w:hAnsiTheme="minorHAnsi" w:cstheme="minorBidi"/>
          <w:noProof/>
          <w:kern w:val="2"/>
          <w:sz w:val="24"/>
          <w:szCs w:val="24"/>
          <w14:ligatures w14:val="standardContextual"/>
        </w:rPr>
      </w:pPr>
      <w:hyperlink w:anchor="_Toc236900578" w:history="1">
        <w:r w:rsidRPr="00BE3318">
          <w:rPr>
            <w:rStyle w:val="Hiperpovezava"/>
            <w:rFonts w:ascii="Candara" w:hAnsi="Candara"/>
            <w:noProof/>
          </w:rPr>
          <w:t>2.1.5.2</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Umik / sprememba ponudbe</w:t>
        </w:r>
        <w:r>
          <w:rPr>
            <w:noProof/>
            <w:webHidden/>
          </w:rPr>
          <w:tab/>
        </w:r>
        <w:r>
          <w:rPr>
            <w:noProof/>
            <w:webHidden/>
          </w:rPr>
          <w:fldChar w:fldCharType="begin"/>
        </w:r>
        <w:r>
          <w:rPr>
            <w:noProof/>
            <w:webHidden/>
          </w:rPr>
          <w:instrText xml:space="preserve"> PAGEREF _Toc236900578 \h </w:instrText>
        </w:r>
        <w:r>
          <w:rPr>
            <w:noProof/>
            <w:webHidden/>
          </w:rPr>
        </w:r>
        <w:r>
          <w:rPr>
            <w:noProof/>
            <w:webHidden/>
          </w:rPr>
          <w:fldChar w:fldCharType="separate"/>
        </w:r>
        <w:r>
          <w:rPr>
            <w:noProof/>
            <w:webHidden/>
          </w:rPr>
          <w:t>11</w:t>
        </w:r>
        <w:r>
          <w:rPr>
            <w:noProof/>
            <w:webHidden/>
          </w:rPr>
          <w:fldChar w:fldCharType="end"/>
        </w:r>
      </w:hyperlink>
    </w:p>
    <w:p w14:paraId="3C6F8C67" w14:textId="7AA80876" w:rsidR="00AB3BAC" w:rsidRDefault="00AB3BAC">
      <w:pPr>
        <w:pStyle w:val="Kazalovsebine4"/>
        <w:tabs>
          <w:tab w:val="left" w:pos="1540"/>
          <w:tab w:val="right" w:leader="dot" w:pos="9061"/>
        </w:tabs>
        <w:rPr>
          <w:rFonts w:asciiTheme="minorHAnsi" w:eastAsiaTheme="minorEastAsia" w:hAnsiTheme="minorHAnsi" w:cstheme="minorBidi"/>
          <w:noProof/>
          <w:kern w:val="2"/>
          <w:sz w:val="24"/>
          <w:szCs w:val="24"/>
          <w14:ligatures w14:val="standardContextual"/>
        </w:rPr>
      </w:pPr>
      <w:hyperlink w:anchor="_Toc236900579" w:history="1">
        <w:r w:rsidRPr="00BE3318">
          <w:rPr>
            <w:rStyle w:val="Hiperpovezava"/>
            <w:rFonts w:ascii="Candara" w:hAnsi="Candara"/>
            <w:noProof/>
          </w:rPr>
          <w:t>2.1.5.3</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Javno odpiranje ponudb</w:t>
        </w:r>
        <w:r>
          <w:rPr>
            <w:noProof/>
            <w:webHidden/>
          </w:rPr>
          <w:tab/>
        </w:r>
        <w:r>
          <w:rPr>
            <w:noProof/>
            <w:webHidden/>
          </w:rPr>
          <w:fldChar w:fldCharType="begin"/>
        </w:r>
        <w:r>
          <w:rPr>
            <w:noProof/>
            <w:webHidden/>
          </w:rPr>
          <w:instrText xml:space="preserve"> PAGEREF _Toc236900579 \h </w:instrText>
        </w:r>
        <w:r>
          <w:rPr>
            <w:noProof/>
            <w:webHidden/>
          </w:rPr>
        </w:r>
        <w:r>
          <w:rPr>
            <w:noProof/>
            <w:webHidden/>
          </w:rPr>
          <w:fldChar w:fldCharType="separate"/>
        </w:r>
        <w:r>
          <w:rPr>
            <w:noProof/>
            <w:webHidden/>
          </w:rPr>
          <w:t>11</w:t>
        </w:r>
        <w:r>
          <w:rPr>
            <w:noProof/>
            <w:webHidden/>
          </w:rPr>
          <w:fldChar w:fldCharType="end"/>
        </w:r>
      </w:hyperlink>
    </w:p>
    <w:p w14:paraId="1E6A1B72" w14:textId="5727DDBC"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580" w:history="1">
        <w:r w:rsidRPr="00BE3318">
          <w:rPr>
            <w:rStyle w:val="Hiperpovezava"/>
            <w:rFonts w:ascii="Candara" w:hAnsi="Candara"/>
            <w:noProof/>
          </w:rPr>
          <w:t>2.1.6</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Dopustnost ponudbe in pregled ponudb</w:t>
        </w:r>
        <w:r>
          <w:rPr>
            <w:noProof/>
            <w:webHidden/>
          </w:rPr>
          <w:tab/>
        </w:r>
        <w:r>
          <w:rPr>
            <w:noProof/>
            <w:webHidden/>
          </w:rPr>
          <w:fldChar w:fldCharType="begin"/>
        </w:r>
        <w:r>
          <w:rPr>
            <w:noProof/>
            <w:webHidden/>
          </w:rPr>
          <w:instrText xml:space="preserve"> PAGEREF _Toc236900580 \h </w:instrText>
        </w:r>
        <w:r>
          <w:rPr>
            <w:noProof/>
            <w:webHidden/>
          </w:rPr>
        </w:r>
        <w:r>
          <w:rPr>
            <w:noProof/>
            <w:webHidden/>
          </w:rPr>
          <w:fldChar w:fldCharType="separate"/>
        </w:r>
        <w:r>
          <w:rPr>
            <w:noProof/>
            <w:webHidden/>
          </w:rPr>
          <w:t>11</w:t>
        </w:r>
        <w:r>
          <w:rPr>
            <w:noProof/>
            <w:webHidden/>
          </w:rPr>
          <w:fldChar w:fldCharType="end"/>
        </w:r>
      </w:hyperlink>
    </w:p>
    <w:p w14:paraId="67AB9797" w14:textId="4EA36B46" w:rsidR="00AB3BAC" w:rsidRDefault="00AB3BAC">
      <w:pPr>
        <w:pStyle w:val="Kazalovsebine4"/>
        <w:tabs>
          <w:tab w:val="left" w:pos="1540"/>
          <w:tab w:val="right" w:leader="dot" w:pos="9061"/>
        </w:tabs>
        <w:rPr>
          <w:rFonts w:asciiTheme="minorHAnsi" w:eastAsiaTheme="minorEastAsia" w:hAnsiTheme="minorHAnsi" w:cstheme="minorBidi"/>
          <w:noProof/>
          <w:kern w:val="2"/>
          <w:sz w:val="24"/>
          <w:szCs w:val="24"/>
          <w14:ligatures w14:val="standardContextual"/>
        </w:rPr>
      </w:pPr>
      <w:hyperlink w:anchor="_Toc236900581" w:history="1">
        <w:r w:rsidRPr="00BE3318">
          <w:rPr>
            <w:rStyle w:val="Hiperpovezava"/>
            <w:rFonts w:ascii="Candara" w:hAnsi="Candara"/>
            <w:noProof/>
          </w:rPr>
          <w:t>2.1.6.1</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Dopustna ponudba</w:t>
        </w:r>
        <w:r>
          <w:rPr>
            <w:noProof/>
            <w:webHidden/>
          </w:rPr>
          <w:tab/>
        </w:r>
        <w:r>
          <w:rPr>
            <w:noProof/>
            <w:webHidden/>
          </w:rPr>
          <w:fldChar w:fldCharType="begin"/>
        </w:r>
        <w:r>
          <w:rPr>
            <w:noProof/>
            <w:webHidden/>
          </w:rPr>
          <w:instrText xml:space="preserve"> PAGEREF _Toc236900581 \h </w:instrText>
        </w:r>
        <w:r>
          <w:rPr>
            <w:noProof/>
            <w:webHidden/>
          </w:rPr>
        </w:r>
        <w:r>
          <w:rPr>
            <w:noProof/>
            <w:webHidden/>
          </w:rPr>
          <w:fldChar w:fldCharType="separate"/>
        </w:r>
        <w:r>
          <w:rPr>
            <w:noProof/>
            <w:webHidden/>
          </w:rPr>
          <w:t>11</w:t>
        </w:r>
        <w:r>
          <w:rPr>
            <w:noProof/>
            <w:webHidden/>
          </w:rPr>
          <w:fldChar w:fldCharType="end"/>
        </w:r>
      </w:hyperlink>
    </w:p>
    <w:p w14:paraId="3CE35805" w14:textId="25E602EB" w:rsidR="00AB3BAC" w:rsidRDefault="00AB3BAC">
      <w:pPr>
        <w:pStyle w:val="Kazalovsebine4"/>
        <w:tabs>
          <w:tab w:val="left" w:pos="1540"/>
          <w:tab w:val="right" w:leader="dot" w:pos="9061"/>
        </w:tabs>
        <w:rPr>
          <w:rFonts w:asciiTheme="minorHAnsi" w:eastAsiaTheme="minorEastAsia" w:hAnsiTheme="minorHAnsi" w:cstheme="minorBidi"/>
          <w:noProof/>
          <w:kern w:val="2"/>
          <w:sz w:val="24"/>
          <w:szCs w:val="24"/>
          <w14:ligatures w14:val="standardContextual"/>
        </w:rPr>
      </w:pPr>
      <w:hyperlink w:anchor="_Toc236900582" w:history="1">
        <w:r w:rsidRPr="00BE3318">
          <w:rPr>
            <w:rStyle w:val="Hiperpovezava"/>
            <w:rFonts w:ascii="Candara" w:hAnsi="Candara"/>
            <w:noProof/>
          </w:rPr>
          <w:t>2.1.6.2</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Ponudba</w:t>
        </w:r>
        <w:r>
          <w:rPr>
            <w:noProof/>
            <w:webHidden/>
          </w:rPr>
          <w:tab/>
        </w:r>
        <w:r>
          <w:rPr>
            <w:noProof/>
            <w:webHidden/>
          </w:rPr>
          <w:fldChar w:fldCharType="begin"/>
        </w:r>
        <w:r>
          <w:rPr>
            <w:noProof/>
            <w:webHidden/>
          </w:rPr>
          <w:instrText xml:space="preserve"> PAGEREF _Toc236900582 \h </w:instrText>
        </w:r>
        <w:r>
          <w:rPr>
            <w:noProof/>
            <w:webHidden/>
          </w:rPr>
        </w:r>
        <w:r>
          <w:rPr>
            <w:noProof/>
            <w:webHidden/>
          </w:rPr>
          <w:fldChar w:fldCharType="separate"/>
        </w:r>
        <w:r>
          <w:rPr>
            <w:noProof/>
            <w:webHidden/>
          </w:rPr>
          <w:t>11</w:t>
        </w:r>
        <w:r>
          <w:rPr>
            <w:noProof/>
            <w:webHidden/>
          </w:rPr>
          <w:fldChar w:fldCharType="end"/>
        </w:r>
      </w:hyperlink>
    </w:p>
    <w:p w14:paraId="78B47B53" w14:textId="28BBDAFD" w:rsidR="00AB3BAC" w:rsidRDefault="00AB3BAC">
      <w:pPr>
        <w:pStyle w:val="Kazalovsebine4"/>
        <w:tabs>
          <w:tab w:val="left" w:pos="1540"/>
          <w:tab w:val="right" w:leader="dot" w:pos="9061"/>
        </w:tabs>
        <w:rPr>
          <w:rFonts w:asciiTheme="minorHAnsi" w:eastAsiaTheme="minorEastAsia" w:hAnsiTheme="minorHAnsi" w:cstheme="minorBidi"/>
          <w:noProof/>
          <w:kern w:val="2"/>
          <w:sz w:val="24"/>
          <w:szCs w:val="24"/>
          <w14:ligatures w14:val="standardContextual"/>
        </w:rPr>
      </w:pPr>
      <w:hyperlink w:anchor="_Toc236900583" w:history="1">
        <w:r w:rsidRPr="00BE3318">
          <w:rPr>
            <w:rStyle w:val="Hiperpovezava"/>
            <w:rFonts w:ascii="Candara" w:hAnsi="Candara"/>
            <w:noProof/>
          </w:rPr>
          <w:t>2.1.6.3</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Pregled in preverjanje prejetih ponudb</w:t>
        </w:r>
        <w:r>
          <w:rPr>
            <w:noProof/>
            <w:webHidden/>
          </w:rPr>
          <w:tab/>
        </w:r>
        <w:r>
          <w:rPr>
            <w:noProof/>
            <w:webHidden/>
          </w:rPr>
          <w:fldChar w:fldCharType="begin"/>
        </w:r>
        <w:r>
          <w:rPr>
            <w:noProof/>
            <w:webHidden/>
          </w:rPr>
          <w:instrText xml:space="preserve"> PAGEREF _Toc236900583 \h </w:instrText>
        </w:r>
        <w:r>
          <w:rPr>
            <w:noProof/>
            <w:webHidden/>
          </w:rPr>
        </w:r>
        <w:r>
          <w:rPr>
            <w:noProof/>
            <w:webHidden/>
          </w:rPr>
          <w:fldChar w:fldCharType="separate"/>
        </w:r>
        <w:r>
          <w:rPr>
            <w:noProof/>
            <w:webHidden/>
          </w:rPr>
          <w:t>12</w:t>
        </w:r>
        <w:r>
          <w:rPr>
            <w:noProof/>
            <w:webHidden/>
          </w:rPr>
          <w:fldChar w:fldCharType="end"/>
        </w:r>
      </w:hyperlink>
    </w:p>
    <w:p w14:paraId="3EEC123E" w14:textId="51CC942B" w:rsidR="00AB3BAC" w:rsidRDefault="00AB3BAC">
      <w:pPr>
        <w:pStyle w:val="Kazalovsebine4"/>
        <w:tabs>
          <w:tab w:val="left" w:pos="1540"/>
          <w:tab w:val="right" w:leader="dot" w:pos="9061"/>
        </w:tabs>
        <w:rPr>
          <w:rFonts w:asciiTheme="minorHAnsi" w:eastAsiaTheme="minorEastAsia" w:hAnsiTheme="minorHAnsi" w:cstheme="minorBidi"/>
          <w:noProof/>
          <w:kern w:val="2"/>
          <w:sz w:val="24"/>
          <w:szCs w:val="24"/>
          <w14:ligatures w14:val="standardContextual"/>
        </w:rPr>
      </w:pPr>
      <w:hyperlink w:anchor="_Toc236900584" w:history="1">
        <w:r w:rsidRPr="00BE3318">
          <w:rPr>
            <w:rStyle w:val="Hiperpovezava"/>
            <w:rFonts w:ascii="Candara" w:hAnsi="Candara"/>
            <w:noProof/>
          </w:rPr>
          <w:t>2.1.6.4</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Dopustne dopolnitve / popravki / pojasnila ponudbe</w:t>
        </w:r>
        <w:r>
          <w:rPr>
            <w:noProof/>
            <w:webHidden/>
          </w:rPr>
          <w:tab/>
        </w:r>
        <w:r>
          <w:rPr>
            <w:noProof/>
            <w:webHidden/>
          </w:rPr>
          <w:fldChar w:fldCharType="begin"/>
        </w:r>
        <w:r>
          <w:rPr>
            <w:noProof/>
            <w:webHidden/>
          </w:rPr>
          <w:instrText xml:space="preserve"> PAGEREF _Toc236900584 \h </w:instrText>
        </w:r>
        <w:r>
          <w:rPr>
            <w:noProof/>
            <w:webHidden/>
          </w:rPr>
        </w:r>
        <w:r>
          <w:rPr>
            <w:noProof/>
            <w:webHidden/>
          </w:rPr>
          <w:fldChar w:fldCharType="separate"/>
        </w:r>
        <w:r>
          <w:rPr>
            <w:noProof/>
            <w:webHidden/>
          </w:rPr>
          <w:t>12</w:t>
        </w:r>
        <w:r>
          <w:rPr>
            <w:noProof/>
            <w:webHidden/>
          </w:rPr>
          <w:fldChar w:fldCharType="end"/>
        </w:r>
      </w:hyperlink>
    </w:p>
    <w:p w14:paraId="0184AE5E" w14:textId="00B34AAD" w:rsidR="00AB3BAC" w:rsidRDefault="00AB3BAC">
      <w:pPr>
        <w:pStyle w:val="Kazalovsebine4"/>
        <w:tabs>
          <w:tab w:val="left" w:pos="1540"/>
          <w:tab w:val="right" w:leader="dot" w:pos="9061"/>
        </w:tabs>
        <w:rPr>
          <w:rFonts w:asciiTheme="minorHAnsi" w:eastAsiaTheme="minorEastAsia" w:hAnsiTheme="minorHAnsi" w:cstheme="minorBidi"/>
          <w:noProof/>
          <w:kern w:val="2"/>
          <w:sz w:val="24"/>
          <w:szCs w:val="24"/>
          <w14:ligatures w14:val="standardContextual"/>
        </w:rPr>
      </w:pPr>
      <w:hyperlink w:anchor="_Toc236900585" w:history="1">
        <w:r w:rsidRPr="00BE3318">
          <w:rPr>
            <w:rStyle w:val="Hiperpovezava"/>
            <w:rFonts w:ascii="Candara" w:hAnsi="Candara"/>
            <w:noProof/>
          </w:rPr>
          <w:t>2.1.6.5</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Neobičajno nizka cena</w:t>
        </w:r>
        <w:r>
          <w:rPr>
            <w:noProof/>
            <w:webHidden/>
          </w:rPr>
          <w:tab/>
        </w:r>
        <w:r>
          <w:rPr>
            <w:noProof/>
            <w:webHidden/>
          </w:rPr>
          <w:fldChar w:fldCharType="begin"/>
        </w:r>
        <w:r>
          <w:rPr>
            <w:noProof/>
            <w:webHidden/>
          </w:rPr>
          <w:instrText xml:space="preserve"> PAGEREF _Toc236900585 \h </w:instrText>
        </w:r>
        <w:r>
          <w:rPr>
            <w:noProof/>
            <w:webHidden/>
          </w:rPr>
        </w:r>
        <w:r>
          <w:rPr>
            <w:noProof/>
            <w:webHidden/>
          </w:rPr>
          <w:fldChar w:fldCharType="separate"/>
        </w:r>
        <w:r>
          <w:rPr>
            <w:noProof/>
            <w:webHidden/>
          </w:rPr>
          <w:t>13</w:t>
        </w:r>
        <w:r>
          <w:rPr>
            <w:noProof/>
            <w:webHidden/>
          </w:rPr>
          <w:fldChar w:fldCharType="end"/>
        </w:r>
      </w:hyperlink>
    </w:p>
    <w:p w14:paraId="5A21F775" w14:textId="5487B8FB" w:rsidR="00AB3BAC" w:rsidRDefault="00AB3BAC">
      <w:pPr>
        <w:pStyle w:val="Kazalovsebine4"/>
        <w:tabs>
          <w:tab w:val="left" w:pos="1540"/>
          <w:tab w:val="right" w:leader="dot" w:pos="9061"/>
        </w:tabs>
        <w:rPr>
          <w:rFonts w:asciiTheme="minorHAnsi" w:eastAsiaTheme="minorEastAsia" w:hAnsiTheme="minorHAnsi" w:cstheme="minorBidi"/>
          <w:noProof/>
          <w:kern w:val="2"/>
          <w:sz w:val="24"/>
          <w:szCs w:val="24"/>
          <w14:ligatures w14:val="standardContextual"/>
        </w:rPr>
      </w:pPr>
      <w:hyperlink w:anchor="_Toc236900586" w:history="1">
        <w:r w:rsidRPr="00BE3318">
          <w:rPr>
            <w:rStyle w:val="Hiperpovezava"/>
            <w:rFonts w:ascii="Candara" w:hAnsi="Candara"/>
            <w:noProof/>
          </w:rPr>
          <w:t>2.1.6.6</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Predložitev ali navedba neresničnih izjav</w:t>
        </w:r>
        <w:r>
          <w:rPr>
            <w:noProof/>
            <w:webHidden/>
          </w:rPr>
          <w:tab/>
        </w:r>
        <w:r>
          <w:rPr>
            <w:noProof/>
            <w:webHidden/>
          </w:rPr>
          <w:fldChar w:fldCharType="begin"/>
        </w:r>
        <w:r>
          <w:rPr>
            <w:noProof/>
            <w:webHidden/>
          </w:rPr>
          <w:instrText xml:space="preserve"> PAGEREF _Toc236900586 \h </w:instrText>
        </w:r>
        <w:r>
          <w:rPr>
            <w:noProof/>
            <w:webHidden/>
          </w:rPr>
        </w:r>
        <w:r>
          <w:rPr>
            <w:noProof/>
            <w:webHidden/>
          </w:rPr>
          <w:fldChar w:fldCharType="separate"/>
        </w:r>
        <w:r>
          <w:rPr>
            <w:noProof/>
            <w:webHidden/>
          </w:rPr>
          <w:t>13</w:t>
        </w:r>
        <w:r>
          <w:rPr>
            <w:noProof/>
            <w:webHidden/>
          </w:rPr>
          <w:fldChar w:fldCharType="end"/>
        </w:r>
      </w:hyperlink>
    </w:p>
    <w:p w14:paraId="641F1CE5" w14:textId="53072FC4"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587" w:history="1">
        <w:r w:rsidRPr="00BE3318">
          <w:rPr>
            <w:rStyle w:val="Hiperpovezava"/>
            <w:rFonts w:ascii="Candara" w:hAnsi="Candara"/>
            <w:noProof/>
          </w:rPr>
          <w:t>2.1.8</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Zaključek postopka javnega naročanja</w:t>
        </w:r>
        <w:r>
          <w:rPr>
            <w:noProof/>
            <w:webHidden/>
          </w:rPr>
          <w:tab/>
        </w:r>
        <w:r>
          <w:rPr>
            <w:noProof/>
            <w:webHidden/>
          </w:rPr>
          <w:fldChar w:fldCharType="begin"/>
        </w:r>
        <w:r>
          <w:rPr>
            <w:noProof/>
            <w:webHidden/>
          </w:rPr>
          <w:instrText xml:space="preserve"> PAGEREF _Toc236900587 \h </w:instrText>
        </w:r>
        <w:r>
          <w:rPr>
            <w:noProof/>
            <w:webHidden/>
          </w:rPr>
        </w:r>
        <w:r>
          <w:rPr>
            <w:noProof/>
            <w:webHidden/>
          </w:rPr>
          <w:fldChar w:fldCharType="separate"/>
        </w:r>
        <w:r>
          <w:rPr>
            <w:noProof/>
            <w:webHidden/>
          </w:rPr>
          <w:t>13</w:t>
        </w:r>
        <w:r>
          <w:rPr>
            <w:noProof/>
            <w:webHidden/>
          </w:rPr>
          <w:fldChar w:fldCharType="end"/>
        </w:r>
      </w:hyperlink>
    </w:p>
    <w:p w14:paraId="18A456E2" w14:textId="4D998F03" w:rsidR="00AB3BAC" w:rsidRDefault="00AB3BAC">
      <w:pPr>
        <w:pStyle w:val="Kazalovsebine4"/>
        <w:tabs>
          <w:tab w:val="left" w:pos="1540"/>
          <w:tab w:val="right" w:leader="dot" w:pos="9061"/>
        </w:tabs>
        <w:rPr>
          <w:rFonts w:asciiTheme="minorHAnsi" w:eastAsiaTheme="minorEastAsia" w:hAnsiTheme="minorHAnsi" w:cstheme="minorBidi"/>
          <w:noProof/>
          <w:kern w:val="2"/>
          <w:sz w:val="24"/>
          <w:szCs w:val="24"/>
          <w14:ligatures w14:val="standardContextual"/>
        </w:rPr>
      </w:pPr>
      <w:hyperlink w:anchor="_Toc236900588" w:history="1">
        <w:r w:rsidRPr="00BE3318">
          <w:rPr>
            <w:rStyle w:val="Hiperpovezava"/>
            <w:rFonts w:ascii="Candara" w:hAnsi="Candara"/>
            <w:noProof/>
          </w:rPr>
          <w:t>2.1.8.1</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Ustavitev postopka</w:t>
        </w:r>
        <w:r>
          <w:rPr>
            <w:noProof/>
            <w:webHidden/>
          </w:rPr>
          <w:tab/>
        </w:r>
        <w:r>
          <w:rPr>
            <w:noProof/>
            <w:webHidden/>
          </w:rPr>
          <w:fldChar w:fldCharType="begin"/>
        </w:r>
        <w:r>
          <w:rPr>
            <w:noProof/>
            <w:webHidden/>
          </w:rPr>
          <w:instrText xml:space="preserve"> PAGEREF _Toc236900588 \h </w:instrText>
        </w:r>
        <w:r>
          <w:rPr>
            <w:noProof/>
            <w:webHidden/>
          </w:rPr>
        </w:r>
        <w:r>
          <w:rPr>
            <w:noProof/>
            <w:webHidden/>
          </w:rPr>
          <w:fldChar w:fldCharType="separate"/>
        </w:r>
        <w:r>
          <w:rPr>
            <w:noProof/>
            <w:webHidden/>
          </w:rPr>
          <w:t>13</w:t>
        </w:r>
        <w:r>
          <w:rPr>
            <w:noProof/>
            <w:webHidden/>
          </w:rPr>
          <w:fldChar w:fldCharType="end"/>
        </w:r>
      </w:hyperlink>
    </w:p>
    <w:p w14:paraId="73A5DFD5" w14:textId="6623971D" w:rsidR="00AB3BAC" w:rsidRDefault="00AB3BAC">
      <w:pPr>
        <w:pStyle w:val="Kazalovsebine4"/>
        <w:tabs>
          <w:tab w:val="left" w:pos="1540"/>
          <w:tab w:val="right" w:leader="dot" w:pos="9061"/>
        </w:tabs>
        <w:rPr>
          <w:rFonts w:asciiTheme="minorHAnsi" w:eastAsiaTheme="minorEastAsia" w:hAnsiTheme="minorHAnsi" w:cstheme="minorBidi"/>
          <w:noProof/>
          <w:kern w:val="2"/>
          <w:sz w:val="24"/>
          <w:szCs w:val="24"/>
          <w14:ligatures w14:val="standardContextual"/>
        </w:rPr>
      </w:pPr>
      <w:hyperlink w:anchor="_Toc236900589" w:history="1">
        <w:r w:rsidRPr="00BE3318">
          <w:rPr>
            <w:rStyle w:val="Hiperpovezava"/>
            <w:rFonts w:ascii="Candara" w:hAnsi="Candara"/>
            <w:noProof/>
          </w:rPr>
          <w:t>2.1.8.2</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Zavrnitev vseh prejetih ponudb</w:t>
        </w:r>
        <w:r>
          <w:rPr>
            <w:noProof/>
            <w:webHidden/>
          </w:rPr>
          <w:tab/>
        </w:r>
        <w:r>
          <w:rPr>
            <w:noProof/>
            <w:webHidden/>
          </w:rPr>
          <w:fldChar w:fldCharType="begin"/>
        </w:r>
        <w:r>
          <w:rPr>
            <w:noProof/>
            <w:webHidden/>
          </w:rPr>
          <w:instrText xml:space="preserve"> PAGEREF _Toc236900589 \h </w:instrText>
        </w:r>
        <w:r>
          <w:rPr>
            <w:noProof/>
            <w:webHidden/>
          </w:rPr>
        </w:r>
        <w:r>
          <w:rPr>
            <w:noProof/>
            <w:webHidden/>
          </w:rPr>
          <w:fldChar w:fldCharType="separate"/>
        </w:r>
        <w:r>
          <w:rPr>
            <w:noProof/>
            <w:webHidden/>
          </w:rPr>
          <w:t>13</w:t>
        </w:r>
        <w:r>
          <w:rPr>
            <w:noProof/>
            <w:webHidden/>
          </w:rPr>
          <w:fldChar w:fldCharType="end"/>
        </w:r>
      </w:hyperlink>
    </w:p>
    <w:p w14:paraId="3D88F660" w14:textId="2115D7D3" w:rsidR="00AB3BAC" w:rsidRDefault="00AB3BAC">
      <w:pPr>
        <w:pStyle w:val="Kazalovsebine4"/>
        <w:tabs>
          <w:tab w:val="left" w:pos="1540"/>
          <w:tab w:val="right" w:leader="dot" w:pos="9061"/>
        </w:tabs>
        <w:rPr>
          <w:rFonts w:asciiTheme="minorHAnsi" w:eastAsiaTheme="minorEastAsia" w:hAnsiTheme="minorHAnsi" w:cstheme="minorBidi"/>
          <w:noProof/>
          <w:kern w:val="2"/>
          <w:sz w:val="24"/>
          <w:szCs w:val="24"/>
          <w14:ligatures w14:val="standardContextual"/>
        </w:rPr>
      </w:pPr>
      <w:hyperlink w:anchor="_Toc236900590" w:history="1">
        <w:r w:rsidRPr="00BE3318">
          <w:rPr>
            <w:rStyle w:val="Hiperpovezava"/>
            <w:rFonts w:ascii="Candara" w:hAnsi="Candara"/>
            <w:noProof/>
          </w:rPr>
          <w:t>2.1.8.3</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Odločitev o oddaji javnega naročila, sprememba odločitve in pravnomočnost odločitve o oddaji javnega naročila</w:t>
        </w:r>
        <w:r>
          <w:rPr>
            <w:noProof/>
            <w:webHidden/>
          </w:rPr>
          <w:tab/>
        </w:r>
        <w:r>
          <w:rPr>
            <w:noProof/>
            <w:webHidden/>
          </w:rPr>
          <w:fldChar w:fldCharType="begin"/>
        </w:r>
        <w:r>
          <w:rPr>
            <w:noProof/>
            <w:webHidden/>
          </w:rPr>
          <w:instrText xml:space="preserve"> PAGEREF _Toc236900590 \h </w:instrText>
        </w:r>
        <w:r>
          <w:rPr>
            <w:noProof/>
            <w:webHidden/>
          </w:rPr>
        </w:r>
        <w:r>
          <w:rPr>
            <w:noProof/>
            <w:webHidden/>
          </w:rPr>
          <w:fldChar w:fldCharType="separate"/>
        </w:r>
        <w:r>
          <w:rPr>
            <w:noProof/>
            <w:webHidden/>
          </w:rPr>
          <w:t>13</w:t>
        </w:r>
        <w:r>
          <w:rPr>
            <w:noProof/>
            <w:webHidden/>
          </w:rPr>
          <w:fldChar w:fldCharType="end"/>
        </w:r>
      </w:hyperlink>
    </w:p>
    <w:p w14:paraId="4A608E6D" w14:textId="10E7E049" w:rsidR="00AB3BAC" w:rsidRDefault="00AB3BAC">
      <w:pPr>
        <w:pStyle w:val="Kazalovsebine4"/>
        <w:tabs>
          <w:tab w:val="left" w:pos="1540"/>
          <w:tab w:val="right" w:leader="dot" w:pos="9061"/>
        </w:tabs>
        <w:rPr>
          <w:rFonts w:asciiTheme="minorHAnsi" w:eastAsiaTheme="minorEastAsia" w:hAnsiTheme="minorHAnsi" w:cstheme="minorBidi"/>
          <w:noProof/>
          <w:kern w:val="2"/>
          <w:sz w:val="24"/>
          <w:szCs w:val="24"/>
          <w14:ligatures w14:val="standardContextual"/>
        </w:rPr>
      </w:pPr>
      <w:hyperlink w:anchor="_Toc236900591" w:history="1">
        <w:r w:rsidRPr="00BE3318">
          <w:rPr>
            <w:rStyle w:val="Hiperpovezava"/>
            <w:rFonts w:ascii="Candara" w:hAnsi="Candara"/>
            <w:noProof/>
          </w:rPr>
          <w:t>2.1.8.5</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Odstop od izvedbe javnega naročila</w:t>
        </w:r>
        <w:r>
          <w:rPr>
            <w:noProof/>
            <w:webHidden/>
          </w:rPr>
          <w:tab/>
        </w:r>
        <w:r>
          <w:rPr>
            <w:noProof/>
            <w:webHidden/>
          </w:rPr>
          <w:fldChar w:fldCharType="begin"/>
        </w:r>
        <w:r>
          <w:rPr>
            <w:noProof/>
            <w:webHidden/>
          </w:rPr>
          <w:instrText xml:space="preserve"> PAGEREF _Toc236900591 \h </w:instrText>
        </w:r>
        <w:r>
          <w:rPr>
            <w:noProof/>
            <w:webHidden/>
          </w:rPr>
        </w:r>
        <w:r>
          <w:rPr>
            <w:noProof/>
            <w:webHidden/>
          </w:rPr>
          <w:fldChar w:fldCharType="separate"/>
        </w:r>
        <w:r>
          <w:rPr>
            <w:noProof/>
            <w:webHidden/>
          </w:rPr>
          <w:t>14</w:t>
        </w:r>
        <w:r>
          <w:rPr>
            <w:noProof/>
            <w:webHidden/>
          </w:rPr>
          <w:fldChar w:fldCharType="end"/>
        </w:r>
      </w:hyperlink>
    </w:p>
    <w:p w14:paraId="7544C55C" w14:textId="0B645F92" w:rsidR="00AB3BAC" w:rsidRDefault="00AB3BAC">
      <w:pPr>
        <w:pStyle w:val="Kazalovsebine4"/>
        <w:tabs>
          <w:tab w:val="left" w:pos="1540"/>
          <w:tab w:val="right" w:leader="dot" w:pos="9061"/>
        </w:tabs>
        <w:rPr>
          <w:rFonts w:asciiTheme="minorHAnsi" w:eastAsiaTheme="minorEastAsia" w:hAnsiTheme="minorHAnsi" w:cstheme="minorBidi"/>
          <w:noProof/>
          <w:kern w:val="2"/>
          <w:sz w:val="24"/>
          <w:szCs w:val="24"/>
          <w14:ligatures w14:val="standardContextual"/>
        </w:rPr>
      </w:pPr>
      <w:hyperlink w:anchor="_Toc236900592" w:history="1">
        <w:r w:rsidRPr="00BE3318">
          <w:rPr>
            <w:rStyle w:val="Hiperpovezava"/>
            <w:rFonts w:ascii="Candara" w:hAnsi="Candara"/>
            <w:noProof/>
          </w:rPr>
          <w:t>2.1.8.6</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Nobena oddana ponudba ali nobena dopustna ponudba</w:t>
        </w:r>
        <w:r>
          <w:rPr>
            <w:noProof/>
            <w:webHidden/>
          </w:rPr>
          <w:tab/>
        </w:r>
        <w:r>
          <w:rPr>
            <w:noProof/>
            <w:webHidden/>
          </w:rPr>
          <w:fldChar w:fldCharType="begin"/>
        </w:r>
        <w:r>
          <w:rPr>
            <w:noProof/>
            <w:webHidden/>
          </w:rPr>
          <w:instrText xml:space="preserve"> PAGEREF _Toc236900592 \h </w:instrText>
        </w:r>
        <w:r>
          <w:rPr>
            <w:noProof/>
            <w:webHidden/>
          </w:rPr>
        </w:r>
        <w:r>
          <w:rPr>
            <w:noProof/>
            <w:webHidden/>
          </w:rPr>
          <w:fldChar w:fldCharType="separate"/>
        </w:r>
        <w:r>
          <w:rPr>
            <w:noProof/>
            <w:webHidden/>
          </w:rPr>
          <w:t>14</w:t>
        </w:r>
        <w:r>
          <w:rPr>
            <w:noProof/>
            <w:webHidden/>
          </w:rPr>
          <w:fldChar w:fldCharType="end"/>
        </w:r>
      </w:hyperlink>
    </w:p>
    <w:p w14:paraId="6A544B7D" w14:textId="06C4E72E"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593" w:history="1">
        <w:r w:rsidRPr="00BE3318">
          <w:rPr>
            <w:rStyle w:val="Hiperpovezava"/>
            <w:rFonts w:ascii="Candara" w:hAnsi="Candara"/>
            <w:noProof/>
          </w:rPr>
          <w:t>2.1.9</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Pogodba o izvedbi javnega naročila</w:t>
        </w:r>
        <w:r>
          <w:rPr>
            <w:noProof/>
            <w:webHidden/>
          </w:rPr>
          <w:tab/>
        </w:r>
        <w:r>
          <w:rPr>
            <w:noProof/>
            <w:webHidden/>
          </w:rPr>
          <w:fldChar w:fldCharType="begin"/>
        </w:r>
        <w:r>
          <w:rPr>
            <w:noProof/>
            <w:webHidden/>
          </w:rPr>
          <w:instrText xml:space="preserve"> PAGEREF _Toc236900593 \h </w:instrText>
        </w:r>
        <w:r>
          <w:rPr>
            <w:noProof/>
            <w:webHidden/>
          </w:rPr>
        </w:r>
        <w:r>
          <w:rPr>
            <w:noProof/>
            <w:webHidden/>
          </w:rPr>
          <w:fldChar w:fldCharType="separate"/>
        </w:r>
        <w:r>
          <w:rPr>
            <w:noProof/>
            <w:webHidden/>
          </w:rPr>
          <w:t>15</w:t>
        </w:r>
        <w:r>
          <w:rPr>
            <w:noProof/>
            <w:webHidden/>
          </w:rPr>
          <w:fldChar w:fldCharType="end"/>
        </w:r>
      </w:hyperlink>
    </w:p>
    <w:p w14:paraId="3EE0D7FF" w14:textId="60D86644" w:rsidR="00AB3BAC" w:rsidRDefault="00AB3BAC">
      <w:pPr>
        <w:pStyle w:val="Kazalovsebine3"/>
        <w:tabs>
          <w:tab w:val="left" w:pos="132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594" w:history="1">
        <w:r w:rsidRPr="00BE3318">
          <w:rPr>
            <w:rStyle w:val="Hiperpovezava"/>
            <w:rFonts w:ascii="Candara" w:hAnsi="Candara"/>
            <w:noProof/>
          </w:rPr>
          <w:t>2.1.10</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Vpogled</w:t>
        </w:r>
        <w:r>
          <w:rPr>
            <w:noProof/>
            <w:webHidden/>
          </w:rPr>
          <w:tab/>
        </w:r>
        <w:r>
          <w:rPr>
            <w:noProof/>
            <w:webHidden/>
          </w:rPr>
          <w:fldChar w:fldCharType="begin"/>
        </w:r>
        <w:r>
          <w:rPr>
            <w:noProof/>
            <w:webHidden/>
          </w:rPr>
          <w:instrText xml:space="preserve"> PAGEREF _Toc236900594 \h </w:instrText>
        </w:r>
        <w:r>
          <w:rPr>
            <w:noProof/>
            <w:webHidden/>
          </w:rPr>
        </w:r>
        <w:r>
          <w:rPr>
            <w:noProof/>
            <w:webHidden/>
          </w:rPr>
          <w:fldChar w:fldCharType="separate"/>
        </w:r>
        <w:r>
          <w:rPr>
            <w:noProof/>
            <w:webHidden/>
          </w:rPr>
          <w:t>15</w:t>
        </w:r>
        <w:r>
          <w:rPr>
            <w:noProof/>
            <w:webHidden/>
          </w:rPr>
          <w:fldChar w:fldCharType="end"/>
        </w:r>
      </w:hyperlink>
    </w:p>
    <w:p w14:paraId="52CB2674" w14:textId="45B0D87A"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595" w:history="1">
        <w:r w:rsidRPr="00BE3318">
          <w:rPr>
            <w:rStyle w:val="Hiperpovezava"/>
            <w:rFonts w:ascii="Candara" w:hAnsi="Candara"/>
            <w:noProof/>
          </w:rPr>
          <w:t>2.1.11</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Pravno varstvo</w:t>
        </w:r>
        <w:r>
          <w:rPr>
            <w:noProof/>
            <w:webHidden/>
          </w:rPr>
          <w:tab/>
        </w:r>
        <w:r>
          <w:rPr>
            <w:noProof/>
            <w:webHidden/>
          </w:rPr>
          <w:fldChar w:fldCharType="begin"/>
        </w:r>
        <w:r>
          <w:rPr>
            <w:noProof/>
            <w:webHidden/>
          </w:rPr>
          <w:instrText xml:space="preserve"> PAGEREF _Toc236900595 \h </w:instrText>
        </w:r>
        <w:r>
          <w:rPr>
            <w:noProof/>
            <w:webHidden/>
          </w:rPr>
        </w:r>
        <w:r>
          <w:rPr>
            <w:noProof/>
            <w:webHidden/>
          </w:rPr>
          <w:fldChar w:fldCharType="separate"/>
        </w:r>
        <w:r>
          <w:rPr>
            <w:noProof/>
            <w:webHidden/>
          </w:rPr>
          <w:t>15</w:t>
        </w:r>
        <w:r>
          <w:rPr>
            <w:noProof/>
            <w:webHidden/>
          </w:rPr>
          <w:fldChar w:fldCharType="end"/>
        </w:r>
      </w:hyperlink>
    </w:p>
    <w:p w14:paraId="568F21A8" w14:textId="0541173E"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596" w:history="1">
        <w:r w:rsidRPr="00BE3318">
          <w:rPr>
            <w:rStyle w:val="Hiperpovezava"/>
            <w:rFonts w:ascii="Candara" w:hAnsi="Candara"/>
            <w:noProof/>
          </w:rPr>
          <w:t>2.2</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OSTALA DOLOČILA</w:t>
        </w:r>
        <w:r>
          <w:rPr>
            <w:noProof/>
            <w:webHidden/>
          </w:rPr>
          <w:tab/>
        </w:r>
        <w:r>
          <w:rPr>
            <w:noProof/>
            <w:webHidden/>
          </w:rPr>
          <w:fldChar w:fldCharType="begin"/>
        </w:r>
        <w:r>
          <w:rPr>
            <w:noProof/>
            <w:webHidden/>
          </w:rPr>
          <w:instrText xml:space="preserve"> PAGEREF _Toc236900596 \h </w:instrText>
        </w:r>
        <w:r>
          <w:rPr>
            <w:noProof/>
            <w:webHidden/>
          </w:rPr>
        </w:r>
        <w:r>
          <w:rPr>
            <w:noProof/>
            <w:webHidden/>
          </w:rPr>
          <w:fldChar w:fldCharType="separate"/>
        </w:r>
        <w:r>
          <w:rPr>
            <w:noProof/>
            <w:webHidden/>
          </w:rPr>
          <w:t>16</w:t>
        </w:r>
        <w:r>
          <w:rPr>
            <w:noProof/>
            <w:webHidden/>
          </w:rPr>
          <w:fldChar w:fldCharType="end"/>
        </w:r>
      </w:hyperlink>
    </w:p>
    <w:p w14:paraId="4C0B0AFD" w14:textId="0A7E4193"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597" w:history="1">
        <w:r w:rsidRPr="00BE3318">
          <w:rPr>
            <w:rStyle w:val="Hiperpovezava"/>
            <w:rFonts w:ascii="Candara" w:hAnsi="Candara"/>
            <w:noProof/>
          </w:rPr>
          <w:t>2.2.1</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Javnost in zaupnost postopka</w:t>
        </w:r>
        <w:r>
          <w:rPr>
            <w:noProof/>
            <w:webHidden/>
          </w:rPr>
          <w:tab/>
        </w:r>
        <w:r>
          <w:rPr>
            <w:noProof/>
            <w:webHidden/>
          </w:rPr>
          <w:fldChar w:fldCharType="begin"/>
        </w:r>
        <w:r>
          <w:rPr>
            <w:noProof/>
            <w:webHidden/>
          </w:rPr>
          <w:instrText xml:space="preserve"> PAGEREF _Toc236900597 \h </w:instrText>
        </w:r>
        <w:r>
          <w:rPr>
            <w:noProof/>
            <w:webHidden/>
          </w:rPr>
        </w:r>
        <w:r>
          <w:rPr>
            <w:noProof/>
            <w:webHidden/>
          </w:rPr>
          <w:fldChar w:fldCharType="separate"/>
        </w:r>
        <w:r>
          <w:rPr>
            <w:noProof/>
            <w:webHidden/>
          </w:rPr>
          <w:t>16</w:t>
        </w:r>
        <w:r>
          <w:rPr>
            <w:noProof/>
            <w:webHidden/>
          </w:rPr>
          <w:fldChar w:fldCharType="end"/>
        </w:r>
      </w:hyperlink>
    </w:p>
    <w:p w14:paraId="5EB16765" w14:textId="126ECE6E"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598" w:history="1">
        <w:r w:rsidRPr="00BE3318">
          <w:rPr>
            <w:rStyle w:val="Hiperpovezava"/>
            <w:rFonts w:ascii="Candara" w:hAnsi="Candara"/>
            <w:noProof/>
          </w:rPr>
          <w:t>2.2.2</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Zaveza izbranega ponudnika</w:t>
        </w:r>
        <w:r>
          <w:rPr>
            <w:noProof/>
            <w:webHidden/>
          </w:rPr>
          <w:tab/>
        </w:r>
        <w:r>
          <w:rPr>
            <w:noProof/>
            <w:webHidden/>
          </w:rPr>
          <w:fldChar w:fldCharType="begin"/>
        </w:r>
        <w:r>
          <w:rPr>
            <w:noProof/>
            <w:webHidden/>
          </w:rPr>
          <w:instrText xml:space="preserve"> PAGEREF _Toc236900598 \h </w:instrText>
        </w:r>
        <w:r>
          <w:rPr>
            <w:noProof/>
            <w:webHidden/>
          </w:rPr>
        </w:r>
        <w:r>
          <w:rPr>
            <w:noProof/>
            <w:webHidden/>
          </w:rPr>
          <w:fldChar w:fldCharType="separate"/>
        </w:r>
        <w:r>
          <w:rPr>
            <w:noProof/>
            <w:webHidden/>
          </w:rPr>
          <w:t>17</w:t>
        </w:r>
        <w:r>
          <w:rPr>
            <w:noProof/>
            <w:webHidden/>
          </w:rPr>
          <w:fldChar w:fldCharType="end"/>
        </w:r>
      </w:hyperlink>
    </w:p>
    <w:p w14:paraId="56D88593" w14:textId="4134FD77" w:rsidR="00AB3BAC" w:rsidRDefault="00AB3BAC">
      <w:pPr>
        <w:pStyle w:val="Kazalovsebine1"/>
        <w:tabs>
          <w:tab w:val="right" w:leader="dot" w:pos="9061"/>
        </w:tabs>
        <w:rPr>
          <w:rFonts w:asciiTheme="minorHAnsi" w:eastAsiaTheme="minorEastAsia" w:hAnsiTheme="minorHAnsi" w:cstheme="minorBidi"/>
          <w:b w:val="0"/>
          <w:bCs w:val="0"/>
          <w:caps w:val="0"/>
          <w:noProof/>
          <w:kern w:val="2"/>
          <w:sz w:val="24"/>
          <w:szCs w:val="24"/>
          <w14:ligatures w14:val="standardContextual"/>
        </w:rPr>
      </w:pPr>
      <w:hyperlink w:anchor="_Toc236900599" w:history="1">
        <w:r w:rsidRPr="00BE3318">
          <w:rPr>
            <w:rStyle w:val="Hiperpovezava"/>
            <w:rFonts w:ascii="Candara" w:hAnsi="Candara"/>
            <w:noProof/>
          </w:rPr>
          <w:t>3. DEL: POGOJI ZA PRIZNANJE SPOSOBNOSTI</w:t>
        </w:r>
        <w:r>
          <w:rPr>
            <w:noProof/>
            <w:webHidden/>
          </w:rPr>
          <w:tab/>
        </w:r>
        <w:r>
          <w:rPr>
            <w:noProof/>
            <w:webHidden/>
          </w:rPr>
          <w:fldChar w:fldCharType="begin"/>
        </w:r>
        <w:r>
          <w:rPr>
            <w:noProof/>
            <w:webHidden/>
          </w:rPr>
          <w:instrText xml:space="preserve"> PAGEREF _Toc236900599 \h </w:instrText>
        </w:r>
        <w:r>
          <w:rPr>
            <w:noProof/>
            <w:webHidden/>
          </w:rPr>
        </w:r>
        <w:r>
          <w:rPr>
            <w:noProof/>
            <w:webHidden/>
          </w:rPr>
          <w:fldChar w:fldCharType="separate"/>
        </w:r>
        <w:r>
          <w:rPr>
            <w:noProof/>
            <w:webHidden/>
          </w:rPr>
          <w:t>18</w:t>
        </w:r>
        <w:r>
          <w:rPr>
            <w:noProof/>
            <w:webHidden/>
          </w:rPr>
          <w:fldChar w:fldCharType="end"/>
        </w:r>
      </w:hyperlink>
    </w:p>
    <w:p w14:paraId="4B894A38" w14:textId="17BAFA67"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600" w:history="1">
        <w:r w:rsidRPr="00BE3318">
          <w:rPr>
            <w:rStyle w:val="Hiperpovezava"/>
            <w:rFonts w:ascii="Candara" w:hAnsi="Candara"/>
            <w:noProof/>
          </w:rPr>
          <w:t>3.1</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OSNOVNI POGOJI ZA PRIZNANJE SPOSOBNOSTI IN RAZLOGI ZA IZKLJUČITEV</w:t>
        </w:r>
        <w:r>
          <w:rPr>
            <w:noProof/>
            <w:webHidden/>
          </w:rPr>
          <w:tab/>
        </w:r>
        <w:r>
          <w:rPr>
            <w:noProof/>
            <w:webHidden/>
          </w:rPr>
          <w:fldChar w:fldCharType="begin"/>
        </w:r>
        <w:r>
          <w:rPr>
            <w:noProof/>
            <w:webHidden/>
          </w:rPr>
          <w:instrText xml:space="preserve"> PAGEREF _Toc236900600 \h </w:instrText>
        </w:r>
        <w:r>
          <w:rPr>
            <w:noProof/>
            <w:webHidden/>
          </w:rPr>
        </w:r>
        <w:r>
          <w:rPr>
            <w:noProof/>
            <w:webHidden/>
          </w:rPr>
          <w:fldChar w:fldCharType="separate"/>
        </w:r>
        <w:r>
          <w:rPr>
            <w:noProof/>
            <w:webHidden/>
          </w:rPr>
          <w:t>20</w:t>
        </w:r>
        <w:r>
          <w:rPr>
            <w:noProof/>
            <w:webHidden/>
          </w:rPr>
          <w:fldChar w:fldCharType="end"/>
        </w:r>
      </w:hyperlink>
    </w:p>
    <w:p w14:paraId="6CF11CCF" w14:textId="569CA6CA"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601" w:history="1">
        <w:r w:rsidRPr="00BE3318">
          <w:rPr>
            <w:rStyle w:val="Hiperpovezava"/>
            <w:rFonts w:ascii="Candara" w:hAnsi="Candara"/>
            <w:noProof/>
          </w:rPr>
          <w:t>3.1.1</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Razlogi za izključitev</w:t>
        </w:r>
        <w:r>
          <w:rPr>
            <w:noProof/>
            <w:webHidden/>
          </w:rPr>
          <w:tab/>
        </w:r>
        <w:r>
          <w:rPr>
            <w:noProof/>
            <w:webHidden/>
          </w:rPr>
          <w:fldChar w:fldCharType="begin"/>
        </w:r>
        <w:r>
          <w:rPr>
            <w:noProof/>
            <w:webHidden/>
          </w:rPr>
          <w:instrText xml:space="preserve"> PAGEREF _Toc236900601 \h </w:instrText>
        </w:r>
        <w:r>
          <w:rPr>
            <w:noProof/>
            <w:webHidden/>
          </w:rPr>
        </w:r>
        <w:r>
          <w:rPr>
            <w:noProof/>
            <w:webHidden/>
          </w:rPr>
          <w:fldChar w:fldCharType="separate"/>
        </w:r>
        <w:r>
          <w:rPr>
            <w:noProof/>
            <w:webHidden/>
          </w:rPr>
          <w:t>20</w:t>
        </w:r>
        <w:r>
          <w:rPr>
            <w:noProof/>
            <w:webHidden/>
          </w:rPr>
          <w:fldChar w:fldCharType="end"/>
        </w:r>
      </w:hyperlink>
    </w:p>
    <w:p w14:paraId="78EB2290" w14:textId="63EB5E19"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602" w:history="1">
        <w:r w:rsidRPr="00BE3318">
          <w:rPr>
            <w:rStyle w:val="Hiperpovezava"/>
            <w:rFonts w:ascii="Candara" w:hAnsi="Candara"/>
            <w:noProof/>
          </w:rPr>
          <w:t>3.1.2</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Gospodarski subjekti, za katere ne smejo obstajati razlogi za izključitev</w:t>
        </w:r>
        <w:r>
          <w:rPr>
            <w:noProof/>
            <w:webHidden/>
          </w:rPr>
          <w:tab/>
        </w:r>
        <w:r>
          <w:rPr>
            <w:noProof/>
            <w:webHidden/>
          </w:rPr>
          <w:fldChar w:fldCharType="begin"/>
        </w:r>
        <w:r>
          <w:rPr>
            <w:noProof/>
            <w:webHidden/>
          </w:rPr>
          <w:instrText xml:space="preserve"> PAGEREF _Toc236900602 \h </w:instrText>
        </w:r>
        <w:r>
          <w:rPr>
            <w:noProof/>
            <w:webHidden/>
          </w:rPr>
        </w:r>
        <w:r>
          <w:rPr>
            <w:noProof/>
            <w:webHidden/>
          </w:rPr>
          <w:fldChar w:fldCharType="separate"/>
        </w:r>
        <w:r>
          <w:rPr>
            <w:noProof/>
            <w:webHidden/>
          </w:rPr>
          <w:t>22</w:t>
        </w:r>
        <w:r>
          <w:rPr>
            <w:noProof/>
            <w:webHidden/>
          </w:rPr>
          <w:fldChar w:fldCharType="end"/>
        </w:r>
      </w:hyperlink>
    </w:p>
    <w:p w14:paraId="6F99E7C5" w14:textId="44BA4A36"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603" w:history="1">
        <w:r w:rsidRPr="00BE3318">
          <w:rPr>
            <w:rStyle w:val="Hiperpovezava"/>
            <w:rFonts w:ascii="Candara" w:hAnsi="Candara"/>
            <w:noProof/>
          </w:rPr>
          <w:t>3.1.3</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Popravni mehanizem</w:t>
        </w:r>
        <w:r>
          <w:rPr>
            <w:noProof/>
            <w:webHidden/>
          </w:rPr>
          <w:tab/>
        </w:r>
        <w:r>
          <w:rPr>
            <w:noProof/>
            <w:webHidden/>
          </w:rPr>
          <w:fldChar w:fldCharType="begin"/>
        </w:r>
        <w:r>
          <w:rPr>
            <w:noProof/>
            <w:webHidden/>
          </w:rPr>
          <w:instrText xml:space="preserve"> PAGEREF _Toc236900603 \h </w:instrText>
        </w:r>
        <w:r>
          <w:rPr>
            <w:noProof/>
            <w:webHidden/>
          </w:rPr>
        </w:r>
        <w:r>
          <w:rPr>
            <w:noProof/>
            <w:webHidden/>
          </w:rPr>
          <w:fldChar w:fldCharType="separate"/>
        </w:r>
        <w:r>
          <w:rPr>
            <w:noProof/>
            <w:webHidden/>
          </w:rPr>
          <w:t>23</w:t>
        </w:r>
        <w:r>
          <w:rPr>
            <w:noProof/>
            <w:webHidden/>
          </w:rPr>
          <w:fldChar w:fldCharType="end"/>
        </w:r>
      </w:hyperlink>
    </w:p>
    <w:p w14:paraId="7E5D5B56" w14:textId="4306F9EF"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604" w:history="1">
        <w:r w:rsidRPr="00BE3318">
          <w:rPr>
            <w:rStyle w:val="Hiperpovezava"/>
            <w:rFonts w:ascii="Candara" w:hAnsi="Candara"/>
            <w:noProof/>
          </w:rPr>
          <w:t>3.2</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USTREZNOST ZA OPRAVLJANJE POKLICNE DEJAVNOSTI</w:t>
        </w:r>
        <w:r>
          <w:rPr>
            <w:noProof/>
            <w:webHidden/>
          </w:rPr>
          <w:tab/>
        </w:r>
        <w:r>
          <w:rPr>
            <w:noProof/>
            <w:webHidden/>
          </w:rPr>
          <w:fldChar w:fldCharType="begin"/>
        </w:r>
        <w:r>
          <w:rPr>
            <w:noProof/>
            <w:webHidden/>
          </w:rPr>
          <w:instrText xml:space="preserve"> PAGEREF _Toc236900604 \h </w:instrText>
        </w:r>
        <w:r>
          <w:rPr>
            <w:noProof/>
            <w:webHidden/>
          </w:rPr>
        </w:r>
        <w:r>
          <w:rPr>
            <w:noProof/>
            <w:webHidden/>
          </w:rPr>
          <w:fldChar w:fldCharType="separate"/>
        </w:r>
        <w:r>
          <w:rPr>
            <w:noProof/>
            <w:webHidden/>
          </w:rPr>
          <w:t>24</w:t>
        </w:r>
        <w:r>
          <w:rPr>
            <w:noProof/>
            <w:webHidden/>
          </w:rPr>
          <w:fldChar w:fldCharType="end"/>
        </w:r>
      </w:hyperlink>
    </w:p>
    <w:p w14:paraId="5E85EC4D" w14:textId="4236503E"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605" w:history="1">
        <w:r w:rsidRPr="00BE3318">
          <w:rPr>
            <w:rStyle w:val="Hiperpovezava"/>
            <w:rFonts w:ascii="Candara" w:hAnsi="Candara"/>
            <w:noProof/>
          </w:rPr>
          <w:t>3.3</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OSTALI POGOJI PRIZNAVANJA SPOSOBNOSTI</w:t>
        </w:r>
        <w:r>
          <w:rPr>
            <w:noProof/>
            <w:webHidden/>
          </w:rPr>
          <w:tab/>
        </w:r>
        <w:r>
          <w:rPr>
            <w:noProof/>
            <w:webHidden/>
          </w:rPr>
          <w:fldChar w:fldCharType="begin"/>
        </w:r>
        <w:r>
          <w:rPr>
            <w:noProof/>
            <w:webHidden/>
          </w:rPr>
          <w:instrText xml:space="preserve"> PAGEREF _Toc236900605 \h </w:instrText>
        </w:r>
        <w:r>
          <w:rPr>
            <w:noProof/>
            <w:webHidden/>
          </w:rPr>
        </w:r>
        <w:r>
          <w:rPr>
            <w:noProof/>
            <w:webHidden/>
          </w:rPr>
          <w:fldChar w:fldCharType="separate"/>
        </w:r>
        <w:r>
          <w:rPr>
            <w:noProof/>
            <w:webHidden/>
          </w:rPr>
          <w:t>24</w:t>
        </w:r>
        <w:r>
          <w:rPr>
            <w:noProof/>
            <w:webHidden/>
          </w:rPr>
          <w:fldChar w:fldCharType="end"/>
        </w:r>
      </w:hyperlink>
    </w:p>
    <w:p w14:paraId="52C71BC4" w14:textId="7E474714"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606" w:history="1">
        <w:r w:rsidRPr="00BE3318">
          <w:rPr>
            <w:rStyle w:val="Hiperpovezava"/>
            <w:rFonts w:ascii="Candara" w:hAnsi="Candara"/>
            <w:noProof/>
          </w:rPr>
          <w:t>3.3.1</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Ekonomski in finančni položaj</w:t>
        </w:r>
        <w:r>
          <w:rPr>
            <w:noProof/>
            <w:webHidden/>
          </w:rPr>
          <w:tab/>
        </w:r>
        <w:r>
          <w:rPr>
            <w:noProof/>
            <w:webHidden/>
          </w:rPr>
          <w:fldChar w:fldCharType="begin"/>
        </w:r>
        <w:r>
          <w:rPr>
            <w:noProof/>
            <w:webHidden/>
          </w:rPr>
          <w:instrText xml:space="preserve"> PAGEREF _Toc236900606 \h </w:instrText>
        </w:r>
        <w:r>
          <w:rPr>
            <w:noProof/>
            <w:webHidden/>
          </w:rPr>
        </w:r>
        <w:r>
          <w:rPr>
            <w:noProof/>
            <w:webHidden/>
          </w:rPr>
          <w:fldChar w:fldCharType="separate"/>
        </w:r>
        <w:r>
          <w:rPr>
            <w:noProof/>
            <w:webHidden/>
          </w:rPr>
          <w:t>24</w:t>
        </w:r>
        <w:r>
          <w:rPr>
            <w:noProof/>
            <w:webHidden/>
          </w:rPr>
          <w:fldChar w:fldCharType="end"/>
        </w:r>
      </w:hyperlink>
    </w:p>
    <w:p w14:paraId="3B810738" w14:textId="0DB174C7"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607" w:history="1">
        <w:r w:rsidRPr="00BE3318">
          <w:rPr>
            <w:rStyle w:val="Hiperpovezava"/>
            <w:rFonts w:ascii="Candara" w:hAnsi="Candara"/>
            <w:noProof/>
          </w:rPr>
          <w:t>3.3.2</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Tehnična in strokovna sposobnost</w:t>
        </w:r>
        <w:r>
          <w:rPr>
            <w:noProof/>
            <w:webHidden/>
          </w:rPr>
          <w:tab/>
        </w:r>
        <w:r>
          <w:rPr>
            <w:noProof/>
            <w:webHidden/>
          </w:rPr>
          <w:fldChar w:fldCharType="begin"/>
        </w:r>
        <w:r>
          <w:rPr>
            <w:noProof/>
            <w:webHidden/>
          </w:rPr>
          <w:instrText xml:space="preserve"> PAGEREF _Toc236900607 \h </w:instrText>
        </w:r>
        <w:r>
          <w:rPr>
            <w:noProof/>
            <w:webHidden/>
          </w:rPr>
        </w:r>
        <w:r>
          <w:rPr>
            <w:noProof/>
            <w:webHidden/>
          </w:rPr>
          <w:fldChar w:fldCharType="separate"/>
        </w:r>
        <w:r>
          <w:rPr>
            <w:noProof/>
            <w:webHidden/>
          </w:rPr>
          <w:t>26</w:t>
        </w:r>
        <w:r>
          <w:rPr>
            <w:noProof/>
            <w:webHidden/>
          </w:rPr>
          <w:fldChar w:fldCharType="end"/>
        </w:r>
      </w:hyperlink>
    </w:p>
    <w:p w14:paraId="5FFEC117" w14:textId="167E3152" w:rsidR="00AB3BAC" w:rsidRDefault="00AB3BAC">
      <w:pPr>
        <w:pStyle w:val="Kazalovsebine1"/>
        <w:tabs>
          <w:tab w:val="right" w:leader="dot" w:pos="9061"/>
        </w:tabs>
        <w:rPr>
          <w:rFonts w:asciiTheme="minorHAnsi" w:eastAsiaTheme="minorEastAsia" w:hAnsiTheme="minorHAnsi" w:cstheme="minorBidi"/>
          <w:b w:val="0"/>
          <w:bCs w:val="0"/>
          <w:caps w:val="0"/>
          <w:noProof/>
          <w:kern w:val="2"/>
          <w:sz w:val="24"/>
          <w:szCs w:val="24"/>
          <w14:ligatures w14:val="standardContextual"/>
        </w:rPr>
      </w:pPr>
      <w:hyperlink w:anchor="_Toc236900608" w:history="1">
        <w:r w:rsidRPr="00BE3318">
          <w:rPr>
            <w:rStyle w:val="Hiperpovezava"/>
            <w:rFonts w:ascii="Candara" w:hAnsi="Candara"/>
            <w:noProof/>
          </w:rPr>
          <w:t>4. DEL:</w:t>
        </w:r>
        <w:r>
          <w:rPr>
            <w:noProof/>
            <w:webHidden/>
          </w:rPr>
          <w:tab/>
        </w:r>
        <w:r>
          <w:rPr>
            <w:noProof/>
            <w:webHidden/>
          </w:rPr>
          <w:fldChar w:fldCharType="begin"/>
        </w:r>
        <w:r>
          <w:rPr>
            <w:noProof/>
            <w:webHidden/>
          </w:rPr>
          <w:instrText xml:space="preserve"> PAGEREF _Toc236900608 \h </w:instrText>
        </w:r>
        <w:r>
          <w:rPr>
            <w:noProof/>
            <w:webHidden/>
          </w:rPr>
        </w:r>
        <w:r>
          <w:rPr>
            <w:noProof/>
            <w:webHidden/>
          </w:rPr>
          <w:fldChar w:fldCharType="separate"/>
        </w:r>
        <w:r>
          <w:rPr>
            <w:noProof/>
            <w:webHidden/>
          </w:rPr>
          <w:t>28</w:t>
        </w:r>
        <w:r>
          <w:rPr>
            <w:noProof/>
            <w:webHidden/>
          </w:rPr>
          <w:fldChar w:fldCharType="end"/>
        </w:r>
      </w:hyperlink>
    </w:p>
    <w:p w14:paraId="4B426FB6" w14:textId="0DDA4345"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609" w:history="1">
        <w:r w:rsidRPr="00BE3318">
          <w:rPr>
            <w:rStyle w:val="Hiperpovezava"/>
            <w:rFonts w:ascii="Candara" w:hAnsi="Candara"/>
            <w:noProof/>
          </w:rPr>
          <w:t>4.1</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OBLIKA PONUDBE</w:t>
        </w:r>
        <w:r>
          <w:rPr>
            <w:noProof/>
            <w:webHidden/>
          </w:rPr>
          <w:tab/>
        </w:r>
        <w:r>
          <w:rPr>
            <w:noProof/>
            <w:webHidden/>
          </w:rPr>
          <w:fldChar w:fldCharType="begin"/>
        </w:r>
        <w:r>
          <w:rPr>
            <w:noProof/>
            <w:webHidden/>
          </w:rPr>
          <w:instrText xml:space="preserve"> PAGEREF _Toc236900609 \h </w:instrText>
        </w:r>
        <w:r>
          <w:rPr>
            <w:noProof/>
            <w:webHidden/>
          </w:rPr>
        </w:r>
        <w:r>
          <w:rPr>
            <w:noProof/>
            <w:webHidden/>
          </w:rPr>
          <w:fldChar w:fldCharType="separate"/>
        </w:r>
        <w:r>
          <w:rPr>
            <w:noProof/>
            <w:webHidden/>
          </w:rPr>
          <w:t>29</w:t>
        </w:r>
        <w:r>
          <w:rPr>
            <w:noProof/>
            <w:webHidden/>
          </w:rPr>
          <w:fldChar w:fldCharType="end"/>
        </w:r>
      </w:hyperlink>
    </w:p>
    <w:p w14:paraId="4EC48995" w14:textId="61A099D6"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610" w:history="1">
        <w:r w:rsidRPr="00BE3318">
          <w:rPr>
            <w:rStyle w:val="Hiperpovezava"/>
            <w:rFonts w:ascii="Candara" w:hAnsi="Candara"/>
            <w:noProof/>
          </w:rPr>
          <w:t>4.2</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VELJAVNOST PONUDBE</w:t>
        </w:r>
        <w:r>
          <w:rPr>
            <w:noProof/>
            <w:webHidden/>
          </w:rPr>
          <w:tab/>
        </w:r>
        <w:r>
          <w:rPr>
            <w:noProof/>
            <w:webHidden/>
          </w:rPr>
          <w:fldChar w:fldCharType="begin"/>
        </w:r>
        <w:r>
          <w:rPr>
            <w:noProof/>
            <w:webHidden/>
          </w:rPr>
          <w:instrText xml:space="preserve"> PAGEREF _Toc236900610 \h </w:instrText>
        </w:r>
        <w:r>
          <w:rPr>
            <w:noProof/>
            <w:webHidden/>
          </w:rPr>
        </w:r>
        <w:r>
          <w:rPr>
            <w:noProof/>
            <w:webHidden/>
          </w:rPr>
          <w:fldChar w:fldCharType="separate"/>
        </w:r>
        <w:r>
          <w:rPr>
            <w:noProof/>
            <w:webHidden/>
          </w:rPr>
          <w:t>29</w:t>
        </w:r>
        <w:r>
          <w:rPr>
            <w:noProof/>
            <w:webHidden/>
          </w:rPr>
          <w:fldChar w:fldCharType="end"/>
        </w:r>
      </w:hyperlink>
    </w:p>
    <w:p w14:paraId="64DF0B9E" w14:textId="098B0A72"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611" w:history="1">
        <w:r w:rsidRPr="00BE3318">
          <w:rPr>
            <w:rStyle w:val="Hiperpovezava"/>
            <w:rFonts w:ascii="Candara" w:hAnsi="Candara"/>
            <w:noProof/>
          </w:rPr>
          <w:t>4.3</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PONUDBENA CENA (vrednost ponudbe) IN PLAČILNI POGOJI</w:t>
        </w:r>
        <w:r>
          <w:rPr>
            <w:noProof/>
            <w:webHidden/>
          </w:rPr>
          <w:tab/>
        </w:r>
        <w:r>
          <w:rPr>
            <w:noProof/>
            <w:webHidden/>
          </w:rPr>
          <w:fldChar w:fldCharType="begin"/>
        </w:r>
        <w:r>
          <w:rPr>
            <w:noProof/>
            <w:webHidden/>
          </w:rPr>
          <w:instrText xml:space="preserve"> PAGEREF _Toc236900611 \h </w:instrText>
        </w:r>
        <w:r>
          <w:rPr>
            <w:noProof/>
            <w:webHidden/>
          </w:rPr>
        </w:r>
        <w:r>
          <w:rPr>
            <w:noProof/>
            <w:webHidden/>
          </w:rPr>
          <w:fldChar w:fldCharType="separate"/>
        </w:r>
        <w:r>
          <w:rPr>
            <w:noProof/>
            <w:webHidden/>
          </w:rPr>
          <w:t>29</w:t>
        </w:r>
        <w:r>
          <w:rPr>
            <w:noProof/>
            <w:webHidden/>
          </w:rPr>
          <w:fldChar w:fldCharType="end"/>
        </w:r>
      </w:hyperlink>
    </w:p>
    <w:p w14:paraId="5BCD9B37" w14:textId="7968F394"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612" w:history="1">
        <w:r w:rsidRPr="00BE3318">
          <w:rPr>
            <w:rStyle w:val="Hiperpovezava"/>
            <w:rFonts w:ascii="Candara" w:hAnsi="Candara"/>
            <w:noProof/>
          </w:rPr>
          <w:t>4.3.1</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Vrednost ponudbe (ponudbena cena)</w:t>
        </w:r>
        <w:r>
          <w:rPr>
            <w:noProof/>
            <w:webHidden/>
          </w:rPr>
          <w:tab/>
        </w:r>
        <w:r>
          <w:rPr>
            <w:noProof/>
            <w:webHidden/>
          </w:rPr>
          <w:fldChar w:fldCharType="begin"/>
        </w:r>
        <w:r>
          <w:rPr>
            <w:noProof/>
            <w:webHidden/>
          </w:rPr>
          <w:instrText xml:space="preserve"> PAGEREF _Toc236900612 \h </w:instrText>
        </w:r>
        <w:r>
          <w:rPr>
            <w:noProof/>
            <w:webHidden/>
          </w:rPr>
        </w:r>
        <w:r>
          <w:rPr>
            <w:noProof/>
            <w:webHidden/>
          </w:rPr>
          <w:fldChar w:fldCharType="separate"/>
        </w:r>
        <w:r>
          <w:rPr>
            <w:noProof/>
            <w:webHidden/>
          </w:rPr>
          <w:t>29</w:t>
        </w:r>
        <w:r>
          <w:rPr>
            <w:noProof/>
            <w:webHidden/>
          </w:rPr>
          <w:fldChar w:fldCharType="end"/>
        </w:r>
      </w:hyperlink>
    </w:p>
    <w:p w14:paraId="79C87F9E" w14:textId="48926127"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613" w:history="1">
        <w:r w:rsidRPr="00BE3318">
          <w:rPr>
            <w:rStyle w:val="Hiperpovezava"/>
            <w:rFonts w:ascii="Candara" w:hAnsi="Candara"/>
            <w:noProof/>
          </w:rPr>
          <w:t>4.3.3</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Plačila in plačilni pogoji</w:t>
        </w:r>
        <w:r>
          <w:rPr>
            <w:noProof/>
            <w:webHidden/>
          </w:rPr>
          <w:tab/>
        </w:r>
        <w:r>
          <w:rPr>
            <w:noProof/>
            <w:webHidden/>
          </w:rPr>
          <w:fldChar w:fldCharType="begin"/>
        </w:r>
        <w:r>
          <w:rPr>
            <w:noProof/>
            <w:webHidden/>
          </w:rPr>
          <w:instrText xml:space="preserve"> PAGEREF _Toc236900613 \h </w:instrText>
        </w:r>
        <w:r>
          <w:rPr>
            <w:noProof/>
            <w:webHidden/>
          </w:rPr>
        </w:r>
        <w:r>
          <w:rPr>
            <w:noProof/>
            <w:webHidden/>
          </w:rPr>
          <w:fldChar w:fldCharType="separate"/>
        </w:r>
        <w:r>
          <w:rPr>
            <w:noProof/>
            <w:webHidden/>
          </w:rPr>
          <w:t>30</w:t>
        </w:r>
        <w:r>
          <w:rPr>
            <w:noProof/>
            <w:webHidden/>
          </w:rPr>
          <w:fldChar w:fldCharType="end"/>
        </w:r>
      </w:hyperlink>
    </w:p>
    <w:p w14:paraId="1BD4CD28" w14:textId="2292941E"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614" w:history="1">
        <w:r w:rsidRPr="00BE3318">
          <w:rPr>
            <w:rStyle w:val="Hiperpovezava"/>
            <w:rFonts w:ascii="Candara" w:hAnsi="Candara"/>
            <w:noProof/>
          </w:rPr>
          <w:t>4.4</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FINANČNA ZAVAROVANJA</w:t>
        </w:r>
        <w:r>
          <w:rPr>
            <w:noProof/>
            <w:webHidden/>
          </w:rPr>
          <w:tab/>
        </w:r>
        <w:r>
          <w:rPr>
            <w:noProof/>
            <w:webHidden/>
          </w:rPr>
          <w:fldChar w:fldCharType="begin"/>
        </w:r>
        <w:r>
          <w:rPr>
            <w:noProof/>
            <w:webHidden/>
          </w:rPr>
          <w:instrText xml:space="preserve"> PAGEREF _Toc236900614 \h </w:instrText>
        </w:r>
        <w:r>
          <w:rPr>
            <w:noProof/>
            <w:webHidden/>
          </w:rPr>
        </w:r>
        <w:r>
          <w:rPr>
            <w:noProof/>
            <w:webHidden/>
          </w:rPr>
          <w:fldChar w:fldCharType="separate"/>
        </w:r>
        <w:r>
          <w:rPr>
            <w:noProof/>
            <w:webHidden/>
          </w:rPr>
          <w:t>30</w:t>
        </w:r>
        <w:r>
          <w:rPr>
            <w:noProof/>
            <w:webHidden/>
          </w:rPr>
          <w:fldChar w:fldCharType="end"/>
        </w:r>
      </w:hyperlink>
    </w:p>
    <w:p w14:paraId="4DCF3BA4" w14:textId="4787E262"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615" w:history="1">
        <w:r w:rsidRPr="00BE3318">
          <w:rPr>
            <w:rStyle w:val="Hiperpovezava"/>
            <w:rFonts w:ascii="Candara" w:hAnsi="Candara"/>
            <w:noProof/>
          </w:rPr>
          <w:t>4.4.1</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Zavarovanje za dobro izvedbo pogodbenih obveznosti</w:t>
        </w:r>
        <w:r>
          <w:rPr>
            <w:noProof/>
            <w:webHidden/>
          </w:rPr>
          <w:tab/>
        </w:r>
        <w:r>
          <w:rPr>
            <w:noProof/>
            <w:webHidden/>
          </w:rPr>
          <w:fldChar w:fldCharType="begin"/>
        </w:r>
        <w:r>
          <w:rPr>
            <w:noProof/>
            <w:webHidden/>
          </w:rPr>
          <w:instrText xml:space="preserve"> PAGEREF _Toc236900615 \h </w:instrText>
        </w:r>
        <w:r>
          <w:rPr>
            <w:noProof/>
            <w:webHidden/>
          </w:rPr>
        </w:r>
        <w:r>
          <w:rPr>
            <w:noProof/>
            <w:webHidden/>
          </w:rPr>
          <w:fldChar w:fldCharType="separate"/>
        </w:r>
        <w:r>
          <w:rPr>
            <w:noProof/>
            <w:webHidden/>
          </w:rPr>
          <w:t>30</w:t>
        </w:r>
        <w:r>
          <w:rPr>
            <w:noProof/>
            <w:webHidden/>
          </w:rPr>
          <w:fldChar w:fldCharType="end"/>
        </w:r>
      </w:hyperlink>
    </w:p>
    <w:p w14:paraId="222FE0B1" w14:textId="217B14B2"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616" w:history="1">
        <w:r w:rsidRPr="00BE3318">
          <w:rPr>
            <w:rStyle w:val="Hiperpovezava"/>
            <w:rFonts w:ascii="Candara" w:hAnsi="Candara"/>
            <w:noProof/>
          </w:rPr>
          <w:t>4.4.2</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Zavarovanje za odpravo napak</w:t>
        </w:r>
        <w:r>
          <w:rPr>
            <w:noProof/>
            <w:webHidden/>
          </w:rPr>
          <w:tab/>
        </w:r>
        <w:r>
          <w:rPr>
            <w:noProof/>
            <w:webHidden/>
          </w:rPr>
          <w:fldChar w:fldCharType="begin"/>
        </w:r>
        <w:r>
          <w:rPr>
            <w:noProof/>
            <w:webHidden/>
          </w:rPr>
          <w:instrText xml:space="preserve"> PAGEREF _Toc236900616 \h </w:instrText>
        </w:r>
        <w:r>
          <w:rPr>
            <w:noProof/>
            <w:webHidden/>
          </w:rPr>
        </w:r>
        <w:r>
          <w:rPr>
            <w:noProof/>
            <w:webHidden/>
          </w:rPr>
          <w:fldChar w:fldCharType="separate"/>
        </w:r>
        <w:r>
          <w:rPr>
            <w:noProof/>
            <w:webHidden/>
          </w:rPr>
          <w:t>30</w:t>
        </w:r>
        <w:r>
          <w:rPr>
            <w:noProof/>
            <w:webHidden/>
          </w:rPr>
          <w:fldChar w:fldCharType="end"/>
        </w:r>
      </w:hyperlink>
    </w:p>
    <w:p w14:paraId="21CB9F2C" w14:textId="64518763"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617" w:history="1">
        <w:r w:rsidRPr="00BE3318">
          <w:rPr>
            <w:rStyle w:val="Hiperpovezava"/>
            <w:rFonts w:ascii="Candara" w:hAnsi="Candara"/>
            <w:noProof/>
          </w:rPr>
          <w:t>4.5</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VARIANTNA PONUDBA</w:t>
        </w:r>
        <w:r>
          <w:rPr>
            <w:noProof/>
            <w:webHidden/>
          </w:rPr>
          <w:tab/>
        </w:r>
        <w:r>
          <w:rPr>
            <w:noProof/>
            <w:webHidden/>
          </w:rPr>
          <w:fldChar w:fldCharType="begin"/>
        </w:r>
        <w:r>
          <w:rPr>
            <w:noProof/>
            <w:webHidden/>
          </w:rPr>
          <w:instrText xml:space="preserve"> PAGEREF _Toc236900617 \h </w:instrText>
        </w:r>
        <w:r>
          <w:rPr>
            <w:noProof/>
            <w:webHidden/>
          </w:rPr>
        </w:r>
        <w:r>
          <w:rPr>
            <w:noProof/>
            <w:webHidden/>
          </w:rPr>
          <w:fldChar w:fldCharType="separate"/>
        </w:r>
        <w:r>
          <w:rPr>
            <w:noProof/>
            <w:webHidden/>
          </w:rPr>
          <w:t>31</w:t>
        </w:r>
        <w:r>
          <w:rPr>
            <w:noProof/>
            <w:webHidden/>
          </w:rPr>
          <w:fldChar w:fldCharType="end"/>
        </w:r>
      </w:hyperlink>
    </w:p>
    <w:p w14:paraId="1BA62FA8" w14:textId="3F01B593"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618" w:history="1">
        <w:r w:rsidRPr="00BE3318">
          <w:rPr>
            <w:rStyle w:val="Hiperpovezava"/>
            <w:rFonts w:ascii="Candara" w:hAnsi="Candara"/>
            <w:noProof/>
          </w:rPr>
          <w:t>4.6</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IZLOČITEV PONUDBE</w:t>
        </w:r>
        <w:r>
          <w:rPr>
            <w:noProof/>
            <w:webHidden/>
          </w:rPr>
          <w:tab/>
        </w:r>
        <w:r>
          <w:rPr>
            <w:noProof/>
            <w:webHidden/>
          </w:rPr>
          <w:fldChar w:fldCharType="begin"/>
        </w:r>
        <w:r>
          <w:rPr>
            <w:noProof/>
            <w:webHidden/>
          </w:rPr>
          <w:instrText xml:space="preserve"> PAGEREF _Toc236900618 \h </w:instrText>
        </w:r>
        <w:r>
          <w:rPr>
            <w:noProof/>
            <w:webHidden/>
          </w:rPr>
        </w:r>
        <w:r>
          <w:rPr>
            <w:noProof/>
            <w:webHidden/>
          </w:rPr>
          <w:fldChar w:fldCharType="separate"/>
        </w:r>
        <w:r>
          <w:rPr>
            <w:noProof/>
            <w:webHidden/>
          </w:rPr>
          <w:t>31</w:t>
        </w:r>
        <w:r>
          <w:rPr>
            <w:noProof/>
            <w:webHidden/>
          </w:rPr>
          <w:fldChar w:fldCharType="end"/>
        </w:r>
      </w:hyperlink>
    </w:p>
    <w:p w14:paraId="517EFD3F" w14:textId="6B8A25E6"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619" w:history="1">
        <w:r w:rsidRPr="00BE3318">
          <w:rPr>
            <w:rStyle w:val="Hiperpovezava"/>
            <w:rFonts w:ascii="Candara" w:hAnsi="Candara"/>
            <w:noProof/>
          </w:rPr>
          <w:t>4.7</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MERILA ZA IZBOR</w:t>
        </w:r>
        <w:r>
          <w:rPr>
            <w:noProof/>
            <w:webHidden/>
          </w:rPr>
          <w:tab/>
        </w:r>
        <w:r>
          <w:rPr>
            <w:noProof/>
            <w:webHidden/>
          </w:rPr>
          <w:fldChar w:fldCharType="begin"/>
        </w:r>
        <w:r>
          <w:rPr>
            <w:noProof/>
            <w:webHidden/>
          </w:rPr>
          <w:instrText xml:space="preserve"> PAGEREF _Toc236900619 \h </w:instrText>
        </w:r>
        <w:r>
          <w:rPr>
            <w:noProof/>
            <w:webHidden/>
          </w:rPr>
        </w:r>
        <w:r>
          <w:rPr>
            <w:noProof/>
            <w:webHidden/>
          </w:rPr>
          <w:fldChar w:fldCharType="separate"/>
        </w:r>
        <w:r>
          <w:rPr>
            <w:noProof/>
            <w:webHidden/>
          </w:rPr>
          <w:t>31</w:t>
        </w:r>
        <w:r>
          <w:rPr>
            <w:noProof/>
            <w:webHidden/>
          </w:rPr>
          <w:fldChar w:fldCharType="end"/>
        </w:r>
      </w:hyperlink>
    </w:p>
    <w:p w14:paraId="0FC64317" w14:textId="0BB55070"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620" w:history="1">
        <w:r w:rsidRPr="00BE3318">
          <w:rPr>
            <w:rStyle w:val="Hiperpovezava"/>
            <w:rFonts w:ascii="Candara" w:hAnsi="Candara"/>
            <w:noProof/>
          </w:rPr>
          <w:t>4.8</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PROTIKORUPCIJSKO DOLOČILO IN OBVLADOVANJA KORUPTIVNIH TVEGANJ</w:t>
        </w:r>
        <w:r>
          <w:rPr>
            <w:noProof/>
            <w:webHidden/>
          </w:rPr>
          <w:tab/>
        </w:r>
        <w:r>
          <w:rPr>
            <w:noProof/>
            <w:webHidden/>
          </w:rPr>
          <w:fldChar w:fldCharType="begin"/>
        </w:r>
        <w:r>
          <w:rPr>
            <w:noProof/>
            <w:webHidden/>
          </w:rPr>
          <w:instrText xml:space="preserve"> PAGEREF _Toc236900620 \h </w:instrText>
        </w:r>
        <w:r>
          <w:rPr>
            <w:noProof/>
            <w:webHidden/>
          </w:rPr>
        </w:r>
        <w:r>
          <w:rPr>
            <w:noProof/>
            <w:webHidden/>
          </w:rPr>
          <w:fldChar w:fldCharType="separate"/>
        </w:r>
        <w:r>
          <w:rPr>
            <w:noProof/>
            <w:webHidden/>
          </w:rPr>
          <w:t>31</w:t>
        </w:r>
        <w:r>
          <w:rPr>
            <w:noProof/>
            <w:webHidden/>
          </w:rPr>
          <w:fldChar w:fldCharType="end"/>
        </w:r>
      </w:hyperlink>
    </w:p>
    <w:p w14:paraId="44087DBB" w14:textId="140A0882"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621" w:history="1">
        <w:r w:rsidRPr="00BE3318">
          <w:rPr>
            <w:rStyle w:val="Hiperpovezava"/>
            <w:rFonts w:ascii="Candara" w:hAnsi="Candara"/>
            <w:noProof/>
          </w:rPr>
          <w:t>4.8.1</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Omejitev poslovanja</w:t>
        </w:r>
        <w:r>
          <w:rPr>
            <w:noProof/>
            <w:webHidden/>
          </w:rPr>
          <w:tab/>
        </w:r>
        <w:r>
          <w:rPr>
            <w:noProof/>
            <w:webHidden/>
          </w:rPr>
          <w:fldChar w:fldCharType="begin"/>
        </w:r>
        <w:r>
          <w:rPr>
            <w:noProof/>
            <w:webHidden/>
          </w:rPr>
          <w:instrText xml:space="preserve"> PAGEREF _Toc236900621 \h </w:instrText>
        </w:r>
        <w:r>
          <w:rPr>
            <w:noProof/>
            <w:webHidden/>
          </w:rPr>
        </w:r>
        <w:r>
          <w:rPr>
            <w:noProof/>
            <w:webHidden/>
          </w:rPr>
          <w:fldChar w:fldCharType="separate"/>
        </w:r>
        <w:r>
          <w:rPr>
            <w:noProof/>
            <w:webHidden/>
          </w:rPr>
          <w:t>32</w:t>
        </w:r>
        <w:r>
          <w:rPr>
            <w:noProof/>
            <w:webHidden/>
          </w:rPr>
          <w:fldChar w:fldCharType="end"/>
        </w:r>
      </w:hyperlink>
    </w:p>
    <w:p w14:paraId="14CC4780" w14:textId="5A71922C" w:rsidR="00AB3BAC" w:rsidRDefault="00AB3BAC">
      <w:pPr>
        <w:pStyle w:val="Kazalovsebine1"/>
        <w:tabs>
          <w:tab w:val="right" w:leader="dot" w:pos="9061"/>
        </w:tabs>
        <w:rPr>
          <w:rFonts w:asciiTheme="minorHAnsi" w:eastAsiaTheme="minorEastAsia" w:hAnsiTheme="minorHAnsi" w:cstheme="minorBidi"/>
          <w:b w:val="0"/>
          <w:bCs w:val="0"/>
          <w:caps w:val="0"/>
          <w:noProof/>
          <w:kern w:val="2"/>
          <w:sz w:val="24"/>
          <w:szCs w:val="24"/>
          <w14:ligatures w14:val="standardContextual"/>
        </w:rPr>
      </w:pPr>
      <w:hyperlink w:anchor="_Toc236900622" w:history="1">
        <w:r w:rsidRPr="00BE3318">
          <w:rPr>
            <w:rStyle w:val="Hiperpovezava"/>
            <w:rFonts w:ascii="Candara" w:hAnsi="Candara"/>
            <w:noProof/>
          </w:rPr>
          <w:t>5. DEL: PONUDBENI DEL</w:t>
        </w:r>
        <w:r>
          <w:rPr>
            <w:noProof/>
            <w:webHidden/>
          </w:rPr>
          <w:tab/>
        </w:r>
        <w:r>
          <w:rPr>
            <w:noProof/>
            <w:webHidden/>
          </w:rPr>
          <w:fldChar w:fldCharType="begin"/>
        </w:r>
        <w:r>
          <w:rPr>
            <w:noProof/>
            <w:webHidden/>
          </w:rPr>
          <w:instrText xml:space="preserve"> PAGEREF _Toc236900622 \h </w:instrText>
        </w:r>
        <w:r>
          <w:rPr>
            <w:noProof/>
            <w:webHidden/>
          </w:rPr>
        </w:r>
        <w:r>
          <w:rPr>
            <w:noProof/>
            <w:webHidden/>
          </w:rPr>
          <w:fldChar w:fldCharType="separate"/>
        </w:r>
        <w:r>
          <w:rPr>
            <w:noProof/>
            <w:webHidden/>
          </w:rPr>
          <w:t>32</w:t>
        </w:r>
        <w:r>
          <w:rPr>
            <w:noProof/>
            <w:webHidden/>
          </w:rPr>
          <w:fldChar w:fldCharType="end"/>
        </w:r>
      </w:hyperlink>
    </w:p>
    <w:p w14:paraId="7BDFC7CC" w14:textId="1DD2C102" w:rsidR="00AB3BAC" w:rsidRDefault="00AB3BAC">
      <w:pPr>
        <w:pStyle w:val="Kazalovsebine2"/>
        <w:tabs>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623" w:history="1">
        <w:r w:rsidRPr="00BE3318">
          <w:rPr>
            <w:rStyle w:val="Hiperpovezava"/>
            <w:rFonts w:ascii="Candara" w:hAnsi="Candara"/>
            <w:noProof/>
          </w:rPr>
          <w:t>OBRAZCI IN IZJAVE ZA SESTAVO PONUDBE</w:t>
        </w:r>
        <w:r>
          <w:rPr>
            <w:noProof/>
            <w:webHidden/>
          </w:rPr>
          <w:tab/>
        </w:r>
        <w:r>
          <w:rPr>
            <w:noProof/>
            <w:webHidden/>
          </w:rPr>
          <w:fldChar w:fldCharType="begin"/>
        </w:r>
        <w:r>
          <w:rPr>
            <w:noProof/>
            <w:webHidden/>
          </w:rPr>
          <w:instrText xml:space="preserve"> PAGEREF _Toc236900623 \h </w:instrText>
        </w:r>
        <w:r>
          <w:rPr>
            <w:noProof/>
            <w:webHidden/>
          </w:rPr>
        </w:r>
        <w:r>
          <w:rPr>
            <w:noProof/>
            <w:webHidden/>
          </w:rPr>
          <w:fldChar w:fldCharType="separate"/>
        </w:r>
        <w:r>
          <w:rPr>
            <w:noProof/>
            <w:webHidden/>
          </w:rPr>
          <w:t>32</w:t>
        </w:r>
        <w:r>
          <w:rPr>
            <w:noProof/>
            <w:webHidden/>
          </w:rPr>
          <w:fldChar w:fldCharType="end"/>
        </w:r>
      </w:hyperlink>
    </w:p>
    <w:p w14:paraId="64C1DFD5" w14:textId="5300D631" w:rsidR="00D20C3A" w:rsidRPr="002A47D3" w:rsidRDefault="00DF7383" w:rsidP="00B35E05">
      <w:pPr>
        <w:spacing w:line="276" w:lineRule="auto"/>
        <w:rPr>
          <w:bCs/>
          <w:caps/>
          <w:sz w:val="18"/>
          <w:szCs w:val="18"/>
        </w:rPr>
      </w:pPr>
      <w:r w:rsidRPr="002A47D3">
        <w:rPr>
          <w:b/>
          <w:sz w:val="18"/>
          <w:szCs w:val="18"/>
        </w:rPr>
        <w:fldChar w:fldCharType="end"/>
      </w:r>
    </w:p>
    <w:p w14:paraId="7CB4E6B6" w14:textId="77777777" w:rsidR="00E63885" w:rsidRPr="002A47D3" w:rsidRDefault="00E63885" w:rsidP="004115CD">
      <w:pPr>
        <w:rPr>
          <w:sz w:val="18"/>
          <w:szCs w:val="18"/>
        </w:rPr>
      </w:pPr>
    </w:p>
    <w:p w14:paraId="4303C961" w14:textId="77777777" w:rsidR="00D20C3A" w:rsidRPr="002A47D3" w:rsidRDefault="00D20C3A" w:rsidP="004115CD">
      <w:pPr>
        <w:rPr>
          <w:rFonts w:ascii="Candara" w:hAnsi="Candara"/>
          <w:sz w:val="19"/>
          <w:szCs w:val="19"/>
        </w:rPr>
      </w:pPr>
    </w:p>
    <w:p w14:paraId="0351726C" w14:textId="77777777" w:rsidR="00D20C3A" w:rsidRPr="002A47D3" w:rsidRDefault="00D20C3A" w:rsidP="004115CD">
      <w:pPr>
        <w:rPr>
          <w:rFonts w:ascii="Candara" w:hAnsi="Candara"/>
          <w:sz w:val="19"/>
          <w:szCs w:val="19"/>
        </w:rPr>
        <w:sectPr w:rsidR="00D20C3A" w:rsidRPr="002A47D3" w:rsidSect="00EF400B">
          <w:headerReference w:type="default" r:id="rId11"/>
          <w:footerReference w:type="default" r:id="rId12"/>
          <w:pgSz w:w="11907" w:h="16840" w:code="9"/>
          <w:pgMar w:top="1701" w:right="1418" w:bottom="1701" w:left="1418" w:header="850" w:footer="851" w:gutter="0"/>
          <w:pgNumType w:fmt="upperRoman" w:start="1"/>
          <w:cols w:space="708"/>
          <w:docGrid w:linePitch="299"/>
        </w:sectPr>
      </w:pPr>
    </w:p>
    <w:p w14:paraId="1950E43F" w14:textId="77777777" w:rsidR="00763F24" w:rsidRPr="002A47D3" w:rsidRDefault="00B71F3D" w:rsidP="00B71F3D">
      <w:pPr>
        <w:pStyle w:val="Naslov1"/>
        <w:pBdr>
          <w:bottom w:val="single" w:sz="12" w:space="1" w:color="506428"/>
        </w:pBdr>
        <w:shd w:val="clear" w:color="auto" w:fill="506428"/>
        <w:tabs>
          <w:tab w:val="left" w:pos="708"/>
          <w:tab w:val="left" w:pos="1416"/>
          <w:tab w:val="left" w:pos="6597"/>
        </w:tabs>
        <w:jc w:val="center"/>
        <w:rPr>
          <w:rFonts w:ascii="Candara" w:hAnsi="Candara" w:cs="Segoe UI"/>
          <w:color w:val="FFFFFF"/>
          <w:lang w:val="sl-SI"/>
        </w:rPr>
      </w:pPr>
      <w:bookmarkStart w:id="7" w:name="_Toc452564283"/>
      <w:bookmarkStart w:id="8" w:name="_Toc452564366"/>
      <w:bookmarkStart w:id="9" w:name="_Toc452627905"/>
      <w:bookmarkStart w:id="10" w:name="_Toc453487054"/>
      <w:bookmarkStart w:id="11" w:name="_Toc453487207"/>
      <w:bookmarkStart w:id="12" w:name="_Toc453489285"/>
      <w:bookmarkStart w:id="13" w:name="_Toc453541452"/>
      <w:bookmarkStart w:id="14" w:name="_Toc453541722"/>
      <w:bookmarkStart w:id="15" w:name="_Toc453542149"/>
      <w:bookmarkStart w:id="16" w:name="_Toc453542272"/>
      <w:bookmarkStart w:id="17" w:name="_Toc453542793"/>
      <w:bookmarkStart w:id="18" w:name="_Toc528155828"/>
      <w:bookmarkStart w:id="19" w:name="_Toc147223054"/>
      <w:bookmarkStart w:id="20" w:name="_Toc236900552"/>
      <w:r w:rsidRPr="002A47D3">
        <w:rPr>
          <w:rFonts w:ascii="Candara" w:hAnsi="Candara" w:cs="Segoe UI"/>
          <w:color w:val="FFFFFF"/>
          <w:lang w:val="sl-SI"/>
        </w:rPr>
        <w:lastRenderedPageBreak/>
        <w:t>1. DEL</w:t>
      </w:r>
      <w:r w:rsidR="00896B08" w:rsidRPr="002A47D3">
        <w:rPr>
          <w:rFonts w:ascii="Candara" w:hAnsi="Candara" w:cs="Segoe UI"/>
          <w:color w:val="FFFFFF"/>
          <w:lang w:val="sl-SI"/>
        </w:rPr>
        <w:t>: POVABILO K ODDAJI PONUDBE</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F510D0B" w14:textId="77777777" w:rsidR="00B35E05" w:rsidRPr="002A47D3" w:rsidRDefault="00651308" w:rsidP="00EE3549">
      <w:pPr>
        <w:rPr>
          <w:rFonts w:ascii="Candara" w:hAnsi="Candara" w:cs="Times New Roman"/>
          <w:bCs/>
          <w:caps/>
          <w:sz w:val="19"/>
          <w:szCs w:val="19"/>
        </w:rPr>
      </w:pPr>
      <w:r w:rsidRPr="002A47D3">
        <w:fldChar w:fldCharType="begin"/>
      </w:r>
      <w:r w:rsidRPr="002A47D3">
        <w:instrText xml:space="preserve"> TOC \o "1-4" \n \h \z \u </w:instrText>
      </w:r>
      <w:r w:rsidRPr="002A47D3">
        <w:fldChar w:fldCharType="separate"/>
      </w:r>
    </w:p>
    <w:p w14:paraId="736E35C3" w14:textId="77777777" w:rsidR="00B35E05" w:rsidRPr="002A47D3" w:rsidRDefault="00B35E05" w:rsidP="00B35E05">
      <w:pPr>
        <w:pStyle w:val="Kazalovsebine2"/>
        <w:spacing w:line="276" w:lineRule="auto"/>
        <w:rPr>
          <w:rFonts w:cs="Times New Roman"/>
          <w:b/>
          <w:bCs/>
          <w:smallCaps w:val="0"/>
          <w:sz w:val="22"/>
          <w:szCs w:val="22"/>
        </w:rPr>
      </w:pPr>
      <w:hyperlink w:anchor="_Toc453541453" w:history="1">
        <w:r w:rsidRPr="002A47D3">
          <w:rPr>
            <w:rStyle w:val="Hiperpovezava"/>
          </w:rPr>
          <w:t>POVABILO K ODDAJI PONUDBE</w:t>
        </w:r>
      </w:hyperlink>
    </w:p>
    <w:p w14:paraId="661160B7" w14:textId="77777777" w:rsidR="00B35E05" w:rsidRPr="002A47D3" w:rsidRDefault="00B35E05" w:rsidP="00B35E05">
      <w:pPr>
        <w:pStyle w:val="Kazalovsebine2"/>
        <w:spacing w:line="276" w:lineRule="auto"/>
        <w:rPr>
          <w:rFonts w:cs="Times New Roman"/>
          <w:b/>
          <w:bCs/>
          <w:smallCaps w:val="0"/>
          <w:sz w:val="22"/>
          <w:szCs w:val="22"/>
        </w:rPr>
      </w:pPr>
      <w:hyperlink w:anchor="_Toc453541454" w:history="1">
        <w:r w:rsidRPr="002A47D3">
          <w:rPr>
            <w:rStyle w:val="Hiperpovezava"/>
          </w:rPr>
          <w:t>1.1</w:t>
        </w:r>
        <w:r w:rsidRPr="002A47D3">
          <w:rPr>
            <w:rFonts w:cs="Times New Roman"/>
            <w:b/>
            <w:bCs/>
            <w:smallCaps w:val="0"/>
            <w:sz w:val="22"/>
            <w:szCs w:val="22"/>
          </w:rPr>
          <w:tab/>
        </w:r>
        <w:r w:rsidRPr="002A47D3">
          <w:rPr>
            <w:rStyle w:val="Hiperpovezava"/>
          </w:rPr>
          <w:t>PODATKI O JAVNEM NAROČILU</w:t>
        </w:r>
      </w:hyperlink>
    </w:p>
    <w:p w14:paraId="43B83575" w14:textId="77777777" w:rsidR="00B35E05" w:rsidRPr="002A47D3" w:rsidRDefault="00B35E05" w:rsidP="00B35E05">
      <w:pPr>
        <w:pStyle w:val="Kazalovsebine2"/>
        <w:spacing w:line="276" w:lineRule="auto"/>
        <w:rPr>
          <w:rFonts w:cs="Times New Roman"/>
          <w:b/>
          <w:bCs/>
          <w:smallCaps w:val="0"/>
          <w:sz w:val="22"/>
          <w:szCs w:val="22"/>
        </w:rPr>
      </w:pPr>
      <w:hyperlink w:anchor="_Toc453541455" w:history="1">
        <w:r w:rsidRPr="002A47D3">
          <w:rPr>
            <w:rStyle w:val="Hiperpovezava"/>
          </w:rPr>
          <w:t>1.2</w:t>
        </w:r>
        <w:r w:rsidRPr="002A47D3">
          <w:rPr>
            <w:rFonts w:cs="Times New Roman"/>
            <w:b/>
            <w:bCs/>
            <w:smallCaps w:val="0"/>
            <w:sz w:val="22"/>
            <w:szCs w:val="22"/>
          </w:rPr>
          <w:tab/>
        </w:r>
        <w:r w:rsidRPr="002A47D3">
          <w:rPr>
            <w:rStyle w:val="Hiperpovezava"/>
          </w:rPr>
          <w:t>PODATKI O NAROČNIKU</w:t>
        </w:r>
      </w:hyperlink>
    </w:p>
    <w:p w14:paraId="0CE78F57" w14:textId="77777777" w:rsidR="00B35E05" w:rsidRPr="002A47D3" w:rsidRDefault="00B35E05" w:rsidP="00B35E05">
      <w:pPr>
        <w:pStyle w:val="Kazalovsebine2"/>
        <w:spacing w:line="276" w:lineRule="auto"/>
        <w:rPr>
          <w:rFonts w:cs="Times New Roman"/>
          <w:b/>
          <w:bCs/>
          <w:smallCaps w:val="0"/>
          <w:sz w:val="22"/>
          <w:szCs w:val="22"/>
        </w:rPr>
      </w:pPr>
      <w:hyperlink w:anchor="_Toc453541456" w:history="1">
        <w:r w:rsidRPr="002A47D3">
          <w:rPr>
            <w:rStyle w:val="Hiperpovezava"/>
          </w:rPr>
          <w:t>1.3</w:t>
        </w:r>
        <w:r w:rsidRPr="002A47D3">
          <w:rPr>
            <w:rFonts w:cs="Times New Roman"/>
            <w:b/>
            <w:bCs/>
            <w:smallCaps w:val="0"/>
            <w:sz w:val="22"/>
            <w:szCs w:val="22"/>
          </w:rPr>
          <w:tab/>
        </w:r>
        <w:r w:rsidRPr="002A47D3">
          <w:rPr>
            <w:rStyle w:val="Hiperpovezava"/>
          </w:rPr>
          <w:t>PREDMET JAVNEGA NAROČILA</w:t>
        </w:r>
      </w:hyperlink>
    </w:p>
    <w:p w14:paraId="2A72BB2C" w14:textId="77777777" w:rsidR="00B35E05" w:rsidRPr="002A47D3" w:rsidRDefault="00B35E05" w:rsidP="00B35E05">
      <w:pPr>
        <w:pStyle w:val="Kazalovsebine2"/>
        <w:spacing w:line="276" w:lineRule="auto"/>
        <w:rPr>
          <w:rFonts w:cs="Times New Roman"/>
          <w:b/>
          <w:bCs/>
          <w:smallCaps w:val="0"/>
          <w:sz w:val="22"/>
          <w:szCs w:val="22"/>
        </w:rPr>
      </w:pPr>
      <w:hyperlink w:anchor="_Toc453541457" w:history="1">
        <w:r w:rsidRPr="002A47D3">
          <w:rPr>
            <w:rStyle w:val="Hiperpovezava"/>
          </w:rPr>
          <w:t>1.4</w:t>
        </w:r>
        <w:r w:rsidRPr="002A47D3">
          <w:rPr>
            <w:rFonts w:cs="Times New Roman"/>
            <w:b/>
            <w:bCs/>
            <w:smallCaps w:val="0"/>
            <w:sz w:val="22"/>
            <w:szCs w:val="22"/>
          </w:rPr>
          <w:tab/>
        </w:r>
        <w:r w:rsidRPr="002A47D3">
          <w:rPr>
            <w:rStyle w:val="Hiperpovezava"/>
          </w:rPr>
          <w:t>PODATKI O PONUDNIKIH</w:t>
        </w:r>
      </w:hyperlink>
    </w:p>
    <w:p w14:paraId="0E83542A" w14:textId="77777777" w:rsidR="00B35E05" w:rsidRPr="002A47D3" w:rsidRDefault="00B35E05" w:rsidP="00B35E05">
      <w:pPr>
        <w:pStyle w:val="Kazalovsebine2"/>
        <w:spacing w:line="276" w:lineRule="auto"/>
        <w:rPr>
          <w:rFonts w:cs="Times New Roman"/>
          <w:b/>
          <w:bCs/>
          <w:smallCaps w:val="0"/>
          <w:sz w:val="22"/>
          <w:szCs w:val="22"/>
        </w:rPr>
      </w:pPr>
      <w:hyperlink w:anchor="_Toc453541458" w:history="1">
        <w:r w:rsidRPr="002A47D3">
          <w:rPr>
            <w:rStyle w:val="Hiperpovezava"/>
          </w:rPr>
          <w:t>1.5</w:t>
        </w:r>
        <w:r w:rsidRPr="002A47D3">
          <w:rPr>
            <w:rFonts w:cs="Times New Roman"/>
            <w:b/>
            <w:bCs/>
            <w:smallCaps w:val="0"/>
            <w:sz w:val="22"/>
            <w:szCs w:val="22"/>
          </w:rPr>
          <w:tab/>
        </w:r>
        <w:r w:rsidRPr="002A47D3">
          <w:rPr>
            <w:rStyle w:val="Hiperpovezava"/>
          </w:rPr>
          <w:t>PRIDOBITEV DOKUMENTACIJE V ZVEZI Z ODDAJO JAVNEGA NAROČILA</w:t>
        </w:r>
      </w:hyperlink>
    </w:p>
    <w:p w14:paraId="5F40862E" w14:textId="77777777" w:rsidR="00B35E05" w:rsidRPr="002A47D3" w:rsidRDefault="00B35E05" w:rsidP="00B35E05">
      <w:pPr>
        <w:pStyle w:val="Kazalovsebine2"/>
        <w:spacing w:line="276" w:lineRule="auto"/>
        <w:rPr>
          <w:rFonts w:cs="Times New Roman"/>
          <w:b/>
          <w:bCs/>
          <w:smallCaps w:val="0"/>
          <w:sz w:val="22"/>
          <w:szCs w:val="22"/>
        </w:rPr>
      </w:pPr>
      <w:hyperlink w:anchor="_Toc453541459" w:history="1">
        <w:r w:rsidRPr="002A47D3">
          <w:rPr>
            <w:rStyle w:val="Hiperpovezava"/>
          </w:rPr>
          <w:t>1.6</w:t>
        </w:r>
        <w:r w:rsidRPr="002A47D3">
          <w:rPr>
            <w:rFonts w:cs="Times New Roman"/>
            <w:b/>
            <w:bCs/>
            <w:smallCaps w:val="0"/>
            <w:sz w:val="22"/>
            <w:szCs w:val="22"/>
          </w:rPr>
          <w:tab/>
        </w:r>
        <w:r w:rsidRPr="002A47D3">
          <w:rPr>
            <w:rStyle w:val="Hiperpovezava"/>
          </w:rPr>
          <w:t>PREDLOŽITEV PONUDBE (način in rok za oddajo ponudbe)</w:t>
        </w:r>
      </w:hyperlink>
    </w:p>
    <w:p w14:paraId="49687205" w14:textId="77777777" w:rsidR="00B35E05" w:rsidRPr="002A47D3" w:rsidRDefault="00B35E05" w:rsidP="00B35E05">
      <w:pPr>
        <w:pStyle w:val="Kazalovsebine2"/>
        <w:spacing w:line="276" w:lineRule="auto"/>
        <w:rPr>
          <w:rFonts w:cs="Times New Roman"/>
          <w:b/>
          <w:bCs/>
          <w:smallCaps w:val="0"/>
          <w:sz w:val="22"/>
          <w:szCs w:val="22"/>
        </w:rPr>
      </w:pPr>
      <w:hyperlink w:anchor="_Toc453541460" w:history="1">
        <w:r w:rsidRPr="002A47D3">
          <w:rPr>
            <w:rStyle w:val="Hiperpovezava"/>
          </w:rPr>
          <w:t>1.7</w:t>
        </w:r>
        <w:r w:rsidRPr="002A47D3">
          <w:rPr>
            <w:rFonts w:cs="Times New Roman"/>
            <w:b/>
            <w:bCs/>
            <w:smallCaps w:val="0"/>
            <w:sz w:val="22"/>
            <w:szCs w:val="22"/>
          </w:rPr>
          <w:tab/>
        </w:r>
        <w:r w:rsidRPr="002A47D3">
          <w:rPr>
            <w:rStyle w:val="Hiperpovezava"/>
          </w:rPr>
          <w:t>ODPIRANJE PONUDB</w:t>
        </w:r>
      </w:hyperlink>
    </w:p>
    <w:p w14:paraId="46EB0574" w14:textId="77777777" w:rsidR="00B35E05" w:rsidRPr="002A47D3" w:rsidRDefault="00B35E05" w:rsidP="00B35E05">
      <w:pPr>
        <w:pStyle w:val="Kazalovsebine2"/>
        <w:spacing w:line="276" w:lineRule="auto"/>
        <w:rPr>
          <w:rFonts w:cs="Times New Roman"/>
          <w:b/>
          <w:bCs/>
          <w:smallCaps w:val="0"/>
          <w:sz w:val="22"/>
          <w:szCs w:val="22"/>
        </w:rPr>
      </w:pPr>
      <w:hyperlink w:anchor="_Toc453541461" w:history="1">
        <w:r w:rsidRPr="002A47D3">
          <w:rPr>
            <w:rStyle w:val="Hiperpovezava"/>
          </w:rPr>
          <w:t>1.8</w:t>
        </w:r>
        <w:r w:rsidRPr="002A47D3">
          <w:rPr>
            <w:rFonts w:cs="Times New Roman"/>
            <w:b/>
            <w:bCs/>
            <w:smallCaps w:val="0"/>
            <w:sz w:val="22"/>
            <w:szCs w:val="22"/>
          </w:rPr>
          <w:tab/>
        </w:r>
        <w:r w:rsidRPr="002A47D3">
          <w:rPr>
            <w:rStyle w:val="Hiperpovezava"/>
          </w:rPr>
          <w:t>DODATNA POJASNILA PONUDNIKOM</w:t>
        </w:r>
      </w:hyperlink>
    </w:p>
    <w:p w14:paraId="413D1299" w14:textId="77777777" w:rsidR="00B35E05" w:rsidRPr="002A47D3" w:rsidRDefault="00B35E05" w:rsidP="00B35E05">
      <w:pPr>
        <w:pStyle w:val="Kazalovsebine3"/>
        <w:spacing w:line="276" w:lineRule="auto"/>
        <w:rPr>
          <w:rFonts w:cs="Times New Roman"/>
          <w:iCs w:val="0"/>
          <w:sz w:val="22"/>
          <w:szCs w:val="22"/>
        </w:rPr>
      </w:pPr>
      <w:hyperlink w:anchor="_Toc453541462" w:history="1">
        <w:r w:rsidRPr="002A47D3">
          <w:rPr>
            <w:rStyle w:val="Hiperpovezava"/>
          </w:rPr>
          <w:t>1.8.1</w:t>
        </w:r>
        <w:r w:rsidRPr="002A47D3">
          <w:rPr>
            <w:rFonts w:cs="Times New Roman"/>
            <w:iCs w:val="0"/>
            <w:sz w:val="22"/>
            <w:szCs w:val="22"/>
          </w:rPr>
          <w:tab/>
        </w:r>
        <w:r w:rsidRPr="002A47D3">
          <w:rPr>
            <w:rStyle w:val="Hiperpovezava"/>
          </w:rPr>
          <w:t>Dodatna pojasnila v zvezi z razpisno dokumentacijo</w:t>
        </w:r>
      </w:hyperlink>
    </w:p>
    <w:p w14:paraId="5EFF6128" w14:textId="77777777" w:rsidR="00B35E05" w:rsidRPr="002A47D3" w:rsidRDefault="00B35E05" w:rsidP="00B35E05">
      <w:pPr>
        <w:pStyle w:val="Kazalovsebine3"/>
        <w:spacing w:line="276" w:lineRule="auto"/>
        <w:rPr>
          <w:rFonts w:cs="Times New Roman"/>
          <w:iCs w:val="0"/>
          <w:sz w:val="22"/>
          <w:szCs w:val="22"/>
        </w:rPr>
      </w:pPr>
      <w:hyperlink w:anchor="_Toc453541463" w:history="1">
        <w:r w:rsidRPr="002A47D3">
          <w:rPr>
            <w:rStyle w:val="Hiperpovezava"/>
          </w:rPr>
          <w:t>1.8.2</w:t>
        </w:r>
        <w:r w:rsidRPr="002A47D3">
          <w:rPr>
            <w:rFonts w:cs="Times New Roman"/>
            <w:iCs w:val="0"/>
            <w:sz w:val="22"/>
            <w:szCs w:val="22"/>
          </w:rPr>
          <w:tab/>
        </w:r>
        <w:r w:rsidRPr="002A47D3">
          <w:rPr>
            <w:rStyle w:val="Hiperpovezava"/>
          </w:rPr>
          <w:t>Sprememba ali dopolnitev dokumentacije do izteka roka za oddajo ponudb s strani naročnika</w:t>
        </w:r>
      </w:hyperlink>
    </w:p>
    <w:p w14:paraId="063F12C0" w14:textId="77777777" w:rsidR="00651308" w:rsidRPr="002A47D3" w:rsidRDefault="00651308" w:rsidP="00B35E05">
      <w:pPr>
        <w:spacing w:line="276" w:lineRule="auto"/>
        <w:rPr>
          <w:rFonts w:ascii="Candara" w:hAnsi="Candara"/>
          <w:sz w:val="20"/>
          <w:szCs w:val="20"/>
        </w:rPr>
      </w:pPr>
      <w:r w:rsidRPr="002A47D3">
        <w:rPr>
          <w:rFonts w:ascii="Candara" w:hAnsi="Candara"/>
          <w:sz w:val="20"/>
          <w:szCs w:val="20"/>
        </w:rPr>
        <w:fldChar w:fldCharType="end"/>
      </w:r>
    </w:p>
    <w:p w14:paraId="3CBF13B6" w14:textId="77777777" w:rsidR="00651308" w:rsidRPr="002A47D3" w:rsidRDefault="00651308" w:rsidP="0003125E">
      <w:pPr>
        <w:rPr>
          <w:rFonts w:ascii="Candara" w:hAnsi="Candara"/>
          <w:sz w:val="20"/>
          <w:szCs w:val="20"/>
        </w:rPr>
      </w:pPr>
    </w:p>
    <w:p w14:paraId="0963FD4B" w14:textId="77777777" w:rsidR="00651308" w:rsidRPr="002A47D3" w:rsidRDefault="00651308" w:rsidP="0003125E">
      <w:pPr>
        <w:rPr>
          <w:rFonts w:ascii="Candara" w:hAnsi="Candara"/>
          <w:sz w:val="20"/>
          <w:szCs w:val="20"/>
        </w:rPr>
      </w:pPr>
    </w:p>
    <w:p w14:paraId="5BF8E75B" w14:textId="77777777" w:rsidR="00651308" w:rsidRPr="002A47D3" w:rsidRDefault="00651308" w:rsidP="0003125E">
      <w:pPr>
        <w:rPr>
          <w:rFonts w:ascii="Candara" w:hAnsi="Candara"/>
          <w:sz w:val="20"/>
          <w:szCs w:val="20"/>
        </w:rPr>
      </w:pPr>
    </w:p>
    <w:p w14:paraId="76D08857" w14:textId="77777777" w:rsidR="000F766E" w:rsidRPr="002A47D3" w:rsidRDefault="00744470" w:rsidP="00896B08">
      <w:pPr>
        <w:pStyle w:val="Naslov2"/>
        <w:pBdr>
          <w:bottom w:val="single" w:sz="12" w:space="1" w:color="506428"/>
        </w:pBdr>
        <w:ind w:left="705" w:hanging="705"/>
        <w:jc w:val="center"/>
        <w:rPr>
          <w:rFonts w:ascii="Candara" w:hAnsi="Candara" w:cs="Segoe UI"/>
          <w:color w:val="506428"/>
          <w:sz w:val="28"/>
          <w:szCs w:val="28"/>
        </w:rPr>
      </w:pPr>
      <w:r w:rsidRPr="002A47D3">
        <w:rPr>
          <w:rFonts w:ascii="Candara" w:hAnsi="Candara" w:cs="Segoe UI"/>
          <w:color w:val="506428"/>
          <w:sz w:val="28"/>
          <w:szCs w:val="28"/>
          <w:lang w:val="sl-SI"/>
        </w:rPr>
        <w:br w:type="page"/>
      </w:r>
      <w:bookmarkStart w:id="21" w:name="_Toc452564367"/>
      <w:bookmarkStart w:id="22" w:name="_Toc452627906"/>
      <w:bookmarkStart w:id="23" w:name="_Toc453487055"/>
      <w:bookmarkStart w:id="24" w:name="_Toc453487208"/>
      <w:bookmarkStart w:id="25" w:name="_Toc453489286"/>
      <w:bookmarkStart w:id="26" w:name="_Toc453541453"/>
      <w:bookmarkStart w:id="27" w:name="_Toc453541723"/>
      <w:bookmarkStart w:id="28" w:name="_Toc453542150"/>
      <w:bookmarkStart w:id="29" w:name="_Toc453542273"/>
      <w:bookmarkStart w:id="30" w:name="_Toc453542794"/>
      <w:bookmarkStart w:id="31" w:name="_Toc528155829"/>
      <w:bookmarkStart w:id="32" w:name="_Toc147223055"/>
      <w:bookmarkStart w:id="33" w:name="_Toc236900553"/>
      <w:r w:rsidR="00B71F3D" w:rsidRPr="002A47D3">
        <w:rPr>
          <w:rFonts w:ascii="Candara" w:hAnsi="Candara" w:cs="Segoe UI"/>
          <w:color w:val="506428"/>
          <w:sz w:val="28"/>
          <w:szCs w:val="28"/>
          <w:lang w:val="sl-SI"/>
        </w:rPr>
        <w:lastRenderedPageBreak/>
        <w:t>POVABILO K ODDAJI PONUDBE</w:t>
      </w:r>
      <w:bookmarkEnd w:id="21"/>
      <w:bookmarkEnd w:id="22"/>
      <w:bookmarkEnd w:id="23"/>
      <w:bookmarkEnd w:id="24"/>
      <w:bookmarkEnd w:id="25"/>
      <w:bookmarkEnd w:id="26"/>
      <w:bookmarkEnd w:id="27"/>
      <w:bookmarkEnd w:id="28"/>
      <w:bookmarkEnd w:id="29"/>
      <w:bookmarkEnd w:id="30"/>
      <w:bookmarkEnd w:id="31"/>
      <w:bookmarkEnd w:id="32"/>
      <w:bookmarkEnd w:id="33"/>
    </w:p>
    <w:tbl>
      <w:tblPr>
        <w:tblW w:w="0" w:type="auto"/>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2519"/>
        <w:gridCol w:w="6434"/>
      </w:tblGrid>
      <w:tr w:rsidR="00896B08" w:rsidRPr="002A47D3" w14:paraId="78137AC2" w14:textId="77777777" w:rsidTr="00C412FD">
        <w:trPr>
          <w:trHeight w:val="283"/>
        </w:trPr>
        <w:tc>
          <w:tcPr>
            <w:tcW w:w="2519" w:type="dxa"/>
            <w:tcBorders>
              <w:top w:val="single" w:sz="4" w:space="0" w:color="506428"/>
              <w:left w:val="single" w:sz="4" w:space="0" w:color="506428"/>
              <w:bottom w:val="single" w:sz="4" w:space="0" w:color="EAF1DD"/>
              <w:right w:val="single" w:sz="4" w:space="0" w:color="EAF1DD"/>
            </w:tcBorders>
            <w:shd w:val="clear" w:color="auto" w:fill="506428"/>
            <w:vAlign w:val="center"/>
          </w:tcPr>
          <w:p w14:paraId="390B5C3B" w14:textId="77777777" w:rsidR="00896B08" w:rsidRPr="002A47D3" w:rsidRDefault="00896B08" w:rsidP="0084513D">
            <w:pPr>
              <w:jc w:val="left"/>
              <w:rPr>
                <w:rFonts w:ascii="Candara" w:hAnsi="Candara" w:cs="Times New Roman"/>
                <w:b/>
                <w:bCs/>
                <w:color w:val="FFFFFF"/>
                <w:sz w:val="20"/>
                <w:szCs w:val="20"/>
              </w:rPr>
            </w:pPr>
            <w:r w:rsidRPr="002A47D3">
              <w:rPr>
                <w:rFonts w:ascii="Candara" w:hAnsi="Candara" w:cs="Times New Roman"/>
                <w:b/>
                <w:bCs/>
                <w:color w:val="FFFFFF"/>
                <w:sz w:val="20"/>
                <w:szCs w:val="20"/>
              </w:rPr>
              <w:t>NAROČNIK</w:t>
            </w:r>
          </w:p>
        </w:tc>
        <w:tc>
          <w:tcPr>
            <w:tcW w:w="6434" w:type="dxa"/>
            <w:tcBorders>
              <w:top w:val="single" w:sz="4" w:space="0" w:color="506428"/>
              <w:left w:val="single" w:sz="4" w:space="0" w:color="EAF1DD"/>
              <w:bottom w:val="single" w:sz="4" w:space="0" w:color="EAF1DD"/>
              <w:right w:val="single" w:sz="4" w:space="0" w:color="506428"/>
            </w:tcBorders>
            <w:shd w:val="clear" w:color="auto" w:fill="506428"/>
            <w:vAlign w:val="center"/>
          </w:tcPr>
          <w:p w14:paraId="03DE0932" w14:textId="61E956B1" w:rsidR="00896B08" w:rsidRPr="002A47D3" w:rsidRDefault="00C412FD" w:rsidP="0084513D">
            <w:pPr>
              <w:jc w:val="left"/>
              <w:rPr>
                <w:rFonts w:ascii="Candara" w:hAnsi="Candara" w:cs="Times New Roman"/>
                <w:b/>
                <w:color w:val="FFFFFF"/>
                <w:sz w:val="20"/>
                <w:szCs w:val="20"/>
              </w:rPr>
            </w:pPr>
            <w:r>
              <w:rPr>
                <w:rFonts w:ascii="Candara" w:hAnsi="Candara" w:cs="Times New Roman"/>
                <w:b/>
                <w:color w:val="FFFFFF"/>
                <w:sz w:val="20"/>
                <w:szCs w:val="20"/>
              </w:rPr>
              <w:t>PGD ŠEMPETER PRI GORICI</w:t>
            </w:r>
          </w:p>
        </w:tc>
      </w:tr>
      <w:tr w:rsidR="00896B08" w:rsidRPr="002A47D3" w14:paraId="11D2C7D4" w14:textId="77777777" w:rsidTr="00C412FD">
        <w:trPr>
          <w:trHeight w:val="283"/>
        </w:trPr>
        <w:tc>
          <w:tcPr>
            <w:tcW w:w="2519" w:type="dxa"/>
            <w:tcBorders>
              <w:top w:val="single" w:sz="4" w:space="0" w:color="EAF1DD"/>
              <w:bottom w:val="single" w:sz="4" w:space="0" w:color="EAF1DD"/>
            </w:tcBorders>
            <w:shd w:val="clear" w:color="auto" w:fill="506428"/>
            <w:vAlign w:val="center"/>
          </w:tcPr>
          <w:p w14:paraId="1E595C24" w14:textId="77777777" w:rsidR="00896B08" w:rsidRPr="002A47D3" w:rsidRDefault="00896B08" w:rsidP="0084513D">
            <w:pPr>
              <w:jc w:val="left"/>
              <w:rPr>
                <w:rFonts w:ascii="Candara" w:hAnsi="Candara" w:cs="Times New Roman"/>
                <w:color w:val="FFFFFF"/>
                <w:sz w:val="19"/>
                <w:szCs w:val="19"/>
              </w:rPr>
            </w:pPr>
            <w:r w:rsidRPr="002A47D3">
              <w:rPr>
                <w:rFonts w:ascii="Candara" w:hAnsi="Candara" w:cs="Times New Roman"/>
                <w:color w:val="FFFFFF"/>
                <w:sz w:val="19"/>
                <w:szCs w:val="19"/>
              </w:rPr>
              <w:t>Naslov</w:t>
            </w:r>
          </w:p>
        </w:tc>
        <w:tc>
          <w:tcPr>
            <w:tcW w:w="6434" w:type="dxa"/>
            <w:tcBorders>
              <w:top w:val="single" w:sz="4" w:space="0" w:color="EAF1DD"/>
            </w:tcBorders>
            <w:vAlign w:val="center"/>
          </w:tcPr>
          <w:p w14:paraId="653087B3" w14:textId="41123D1B" w:rsidR="00896B08" w:rsidRPr="002A47D3" w:rsidRDefault="00C6535E" w:rsidP="0084513D">
            <w:pPr>
              <w:jc w:val="left"/>
              <w:rPr>
                <w:rFonts w:ascii="Candara" w:hAnsi="Candara" w:cs="Times New Roman"/>
                <w:color w:val="506428"/>
                <w:sz w:val="19"/>
                <w:szCs w:val="19"/>
              </w:rPr>
            </w:pPr>
            <w:r>
              <w:rPr>
                <w:rFonts w:ascii="Candara" w:hAnsi="Candara" w:cs="Times New Roman"/>
                <w:color w:val="506428"/>
                <w:sz w:val="19"/>
                <w:szCs w:val="19"/>
              </w:rPr>
              <w:t>Ulica Nikole Tesle 4</w:t>
            </w:r>
            <w:r w:rsidR="00896B08" w:rsidRPr="002A47D3">
              <w:rPr>
                <w:rFonts w:ascii="Candara" w:hAnsi="Candara" w:cs="Times New Roman"/>
                <w:color w:val="506428"/>
                <w:sz w:val="19"/>
                <w:szCs w:val="19"/>
              </w:rPr>
              <w:t>, 5290 Šempeter pri Gorici</w:t>
            </w:r>
          </w:p>
        </w:tc>
      </w:tr>
      <w:tr w:rsidR="00120E63" w:rsidRPr="002A47D3" w14:paraId="0168FE21" w14:textId="77777777" w:rsidTr="00C412FD">
        <w:trPr>
          <w:trHeight w:val="283"/>
        </w:trPr>
        <w:tc>
          <w:tcPr>
            <w:tcW w:w="2519" w:type="dxa"/>
            <w:tcBorders>
              <w:top w:val="single" w:sz="4" w:space="0" w:color="EAF1DD"/>
              <w:bottom w:val="single" w:sz="4" w:space="0" w:color="EAF1DD"/>
            </w:tcBorders>
            <w:shd w:val="clear" w:color="auto" w:fill="506428"/>
            <w:vAlign w:val="center"/>
          </w:tcPr>
          <w:p w14:paraId="5E48D5C6" w14:textId="77777777" w:rsidR="00120E63" w:rsidRPr="002A47D3" w:rsidRDefault="00120E63" w:rsidP="0084513D">
            <w:pPr>
              <w:jc w:val="left"/>
              <w:rPr>
                <w:rFonts w:ascii="Candara" w:hAnsi="Candara" w:cs="Times New Roman"/>
                <w:color w:val="FFFFFF"/>
                <w:sz w:val="19"/>
                <w:szCs w:val="19"/>
              </w:rPr>
            </w:pPr>
            <w:r w:rsidRPr="002A47D3">
              <w:rPr>
                <w:rFonts w:ascii="Candara" w:hAnsi="Candara" w:cs="Times New Roman"/>
                <w:color w:val="FFFFFF"/>
                <w:sz w:val="19"/>
                <w:szCs w:val="19"/>
              </w:rPr>
              <w:t>Odgovorna oseba naročnika</w:t>
            </w:r>
          </w:p>
        </w:tc>
        <w:tc>
          <w:tcPr>
            <w:tcW w:w="6434" w:type="dxa"/>
            <w:vAlign w:val="center"/>
          </w:tcPr>
          <w:p w14:paraId="2B3DEAE4" w14:textId="5079A953" w:rsidR="00120E63" w:rsidRPr="00372CE6" w:rsidRDefault="00487503" w:rsidP="0084513D">
            <w:pPr>
              <w:jc w:val="left"/>
              <w:rPr>
                <w:rFonts w:ascii="Candara" w:hAnsi="Candara" w:cs="Times New Roman"/>
                <w:color w:val="506428"/>
                <w:sz w:val="19"/>
                <w:szCs w:val="19"/>
                <w:highlight w:val="yellow"/>
              </w:rPr>
            </w:pPr>
            <w:r w:rsidRPr="00487503">
              <w:rPr>
                <w:rFonts w:ascii="Candara" w:hAnsi="Candara" w:cs="Times New Roman"/>
                <w:color w:val="506428"/>
                <w:sz w:val="19"/>
                <w:szCs w:val="19"/>
              </w:rPr>
              <w:t>Vodopivec Leon</w:t>
            </w:r>
          </w:p>
        </w:tc>
      </w:tr>
      <w:tr w:rsidR="00896B08" w:rsidRPr="002A47D3" w14:paraId="75654953" w14:textId="77777777" w:rsidTr="00C412FD">
        <w:trPr>
          <w:trHeight w:val="283"/>
        </w:trPr>
        <w:tc>
          <w:tcPr>
            <w:tcW w:w="2519" w:type="dxa"/>
            <w:tcBorders>
              <w:top w:val="single" w:sz="4" w:space="0" w:color="EAF1DD"/>
              <w:bottom w:val="single" w:sz="4" w:space="0" w:color="EAF1DD"/>
            </w:tcBorders>
            <w:shd w:val="clear" w:color="auto" w:fill="506428"/>
            <w:vAlign w:val="center"/>
          </w:tcPr>
          <w:p w14:paraId="33E9EE8A" w14:textId="77777777" w:rsidR="00896B08" w:rsidRPr="002A47D3" w:rsidRDefault="00896B08" w:rsidP="0084513D">
            <w:pPr>
              <w:jc w:val="left"/>
              <w:rPr>
                <w:rFonts w:ascii="Candara" w:hAnsi="Candara" w:cs="Times New Roman"/>
                <w:color w:val="FFFFFF"/>
                <w:sz w:val="19"/>
                <w:szCs w:val="19"/>
              </w:rPr>
            </w:pPr>
            <w:r w:rsidRPr="002A47D3">
              <w:rPr>
                <w:rFonts w:ascii="Candara" w:hAnsi="Candara" w:cs="Times New Roman"/>
                <w:color w:val="FFFFFF"/>
                <w:sz w:val="19"/>
                <w:szCs w:val="19"/>
              </w:rPr>
              <w:t>Telefon</w:t>
            </w:r>
          </w:p>
        </w:tc>
        <w:tc>
          <w:tcPr>
            <w:tcW w:w="6434" w:type="dxa"/>
            <w:vAlign w:val="center"/>
          </w:tcPr>
          <w:p w14:paraId="3070E09A" w14:textId="00439C04" w:rsidR="00896B08" w:rsidRPr="002A47D3" w:rsidRDefault="00F72C9C" w:rsidP="0084513D">
            <w:pPr>
              <w:jc w:val="left"/>
              <w:rPr>
                <w:rFonts w:ascii="Candara" w:hAnsi="Candara" w:cs="Times New Roman"/>
                <w:color w:val="506428"/>
                <w:sz w:val="19"/>
                <w:szCs w:val="19"/>
              </w:rPr>
            </w:pPr>
            <w:r>
              <w:rPr>
                <w:rFonts w:ascii="Candara" w:hAnsi="Candara" w:cs="Times New Roman"/>
                <w:color w:val="506428"/>
                <w:sz w:val="19"/>
                <w:szCs w:val="19"/>
              </w:rPr>
              <w:t>040 417 800</w:t>
            </w:r>
          </w:p>
        </w:tc>
      </w:tr>
      <w:tr w:rsidR="00896B08" w:rsidRPr="002A47D3" w14:paraId="75F68ABC" w14:textId="77777777" w:rsidTr="00C412FD">
        <w:trPr>
          <w:trHeight w:val="283"/>
        </w:trPr>
        <w:tc>
          <w:tcPr>
            <w:tcW w:w="2519" w:type="dxa"/>
            <w:tcBorders>
              <w:top w:val="single" w:sz="4" w:space="0" w:color="EAF1DD"/>
              <w:bottom w:val="single" w:sz="4" w:space="0" w:color="EAF1DD"/>
            </w:tcBorders>
            <w:shd w:val="clear" w:color="auto" w:fill="506428"/>
            <w:vAlign w:val="center"/>
          </w:tcPr>
          <w:p w14:paraId="4AFC3F2D" w14:textId="77777777" w:rsidR="00896B08" w:rsidRPr="002A47D3" w:rsidRDefault="00120E63" w:rsidP="0084513D">
            <w:pPr>
              <w:jc w:val="left"/>
              <w:rPr>
                <w:rFonts w:ascii="Candara" w:hAnsi="Candara" w:cs="Times New Roman"/>
                <w:color w:val="FFFFFF"/>
                <w:sz w:val="19"/>
                <w:szCs w:val="19"/>
              </w:rPr>
            </w:pPr>
            <w:r w:rsidRPr="002A47D3">
              <w:rPr>
                <w:rFonts w:ascii="Candara" w:hAnsi="Candara" w:cs="Times New Roman"/>
                <w:color w:val="FFFFFF"/>
                <w:sz w:val="19"/>
                <w:szCs w:val="19"/>
              </w:rPr>
              <w:t>Spletna stran</w:t>
            </w:r>
          </w:p>
        </w:tc>
        <w:tc>
          <w:tcPr>
            <w:tcW w:w="6434" w:type="dxa"/>
            <w:vAlign w:val="center"/>
          </w:tcPr>
          <w:p w14:paraId="4A107F75" w14:textId="4606B421" w:rsidR="00896B08" w:rsidRPr="002A47D3" w:rsidRDefault="00C412FD" w:rsidP="0084513D">
            <w:pPr>
              <w:jc w:val="left"/>
              <w:rPr>
                <w:rFonts w:ascii="Candara" w:hAnsi="Candara" w:cs="Times New Roman"/>
                <w:color w:val="506428"/>
                <w:sz w:val="19"/>
                <w:szCs w:val="19"/>
              </w:rPr>
            </w:pPr>
            <w:r>
              <w:rPr>
                <w:rStyle w:val="Hiperpovezava"/>
              </w:rPr>
              <w:t>www@pgd-sempeter.si</w:t>
            </w:r>
          </w:p>
        </w:tc>
      </w:tr>
      <w:tr w:rsidR="00896B08" w:rsidRPr="002A47D3" w14:paraId="0F0D47B4" w14:textId="77777777" w:rsidTr="00C412FD">
        <w:trPr>
          <w:trHeight w:val="283"/>
        </w:trPr>
        <w:tc>
          <w:tcPr>
            <w:tcW w:w="2519" w:type="dxa"/>
            <w:tcBorders>
              <w:top w:val="single" w:sz="4" w:space="0" w:color="EAF1DD"/>
              <w:bottom w:val="single" w:sz="4" w:space="0" w:color="EAF1DD"/>
            </w:tcBorders>
            <w:shd w:val="clear" w:color="auto" w:fill="506428"/>
            <w:vAlign w:val="center"/>
          </w:tcPr>
          <w:p w14:paraId="6F06F9E3" w14:textId="77777777" w:rsidR="00896B08" w:rsidRPr="002A47D3" w:rsidRDefault="00896B08" w:rsidP="0084513D">
            <w:pPr>
              <w:jc w:val="left"/>
              <w:rPr>
                <w:rFonts w:ascii="Candara" w:hAnsi="Candara" w:cs="Times New Roman"/>
                <w:color w:val="FFFFFF"/>
                <w:sz w:val="19"/>
                <w:szCs w:val="19"/>
              </w:rPr>
            </w:pPr>
            <w:r w:rsidRPr="002A47D3">
              <w:rPr>
                <w:rFonts w:ascii="Candara" w:hAnsi="Candara" w:cs="Times New Roman"/>
                <w:color w:val="FFFFFF"/>
                <w:sz w:val="19"/>
                <w:szCs w:val="19"/>
              </w:rPr>
              <w:t>Davčna številka</w:t>
            </w:r>
          </w:p>
        </w:tc>
        <w:tc>
          <w:tcPr>
            <w:tcW w:w="6434" w:type="dxa"/>
            <w:vAlign w:val="center"/>
          </w:tcPr>
          <w:p w14:paraId="79AD7924" w14:textId="3D283E13" w:rsidR="00896B08" w:rsidRPr="002A47D3" w:rsidRDefault="00C412FD" w:rsidP="0084513D">
            <w:pPr>
              <w:jc w:val="left"/>
              <w:rPr>
                <w:rFonts w:ascii="Candara" w:hAnsi="Candara" w:cs="Times New Roman"/>
                <w:color w:val="506428"/>
                <w:sz w:val="19"/>
                <w:szCs w:val="19"/>
              </w:rPr>
            </w:pPr>
            <w:r>
              <w:rPr>
                <w:rFonts w:ascii="Candara" w:hAnsi="Candara" w:cs="Times New Roman"/>
                <w:color w:val="506428"/>
                <w:sz w:val="19"/>
                <w:szCs w:val="19"/>
              </w:rPr>
              <w:t>26244349</w:t>
            </w:r>
          </w:p>
        </w:tc>
      </w:tr>
      <w:tr w:rsidR="00896B08" w:rsidRPr="002A47D3" w14:paraId="15A8F69D" w14:textId="77777777" w:rsidTr="00C412FD">
        <w:trPr>
          <w:trHeight w:val="283"/>
        </w:trPr>
        <w:tc>
          <w:tcPr>
            <w:tcW w:w="2519" w:type="dxa"/>
            <w:tcBorders>
              <w:top w:val="single" w:sz="4" w:space="0" w:color="EAF1DD"/>
              <w:bottom w:val="single" w:sz="4" w:space="0" w:color="506428"/>
            </w:tcBorders>
            <w:shd w:val="clear" w:color="auto" w:fill="506428"/>
            <w:vAlign w:val="center"/>
          </w:tcPr>
          <w:p w14:paraId="0B846DFB" w14:textId="77777777" w:rsidR="00896B08" w:rsidRPr="002A47D3" w:rsidRDefault="00120E63" w:rsidP="0084513D">
            <w:pPr>
              <w:jc w:val="left"/>
              <w:rPr>
                <w:rFonts w:ascii="Candara" w:hAnsi="Candara" w:cs="Times New Roman"/>
                <w:color w:val="FFFFFF"/>
                <w:sz w:val="19"/>
                <w:szCs w:val="19"/>
              </w:rPr>
            </w:pPr>
            <w:r w:rsidRPr="002A47D3">
              <w:rPr>
                <w:rFonts w:ascii="Candara" w:hAnsi="Candara" w:cs="Times New Roman"/>
                <w:color w:val="FFFFFF"/>
                <w:sz w:val="19"/>
                <w:szCs w:val="19"/>
              </w:rPr>
              <w:t>TRR</w:t>
            </w:r>
          </w:p>
        </w:tc>
        <w:tc>
          <w:tcPr>
            <w:tcW w:w="6434" w:type="dxa"/>
            <w:tcBorders>
              <w:bottom w:val="single" w:sz="4" w:space="0" w:color="506428"/>
            </w:tcBorders>
            <w:vAlign w:val="center"/>
          </w:tcPr>
          <w:p w14:paraId="727BE263" w14:textId="71769D54" w:rsidR="00896B08" w:rsidRPr="002A47D3" w:rsidRDefault="00C412FD" w:rsidP="0084513D">
            <w:pPr>
              <w:jc w:val="left"/>
              <w:rPr>
                <w:rFonts w:ascii="Candara" w:hAnsi="Candara" w:cs="Times New Roman"/>
                <w:color w:val="506428"/>
                <w:sz w:val="19"/>
                <w:szCs w:val="19"/>
              </w:rPr>
            </w:pPr>
            <w:r w:rsidRPr="00C412FD">
              <w:rPr>
                <w:rFonts w:ascii="Candara" w:hAnsi="Candara" w:cs="Times New Roman"/>
                <w:color w:val="506428"/>
                <w:sz w:val="19"/>
                <w:szCs w:val="19"/>
              </w:rPr>
              <w:t>05100-8010761948</w:t>
            </w:r>
          </w:p>
        </w:tc>
      </w:tr>
    </w:tbl>
    <w:p w14:paraId="0E09A840" w14:textId="77777777" w:rsidR="00744470" w:rsidRPr="002A47D3" w:rsidRDefault="00744470" w:rsidP="0003125E">
      <w:pPr>
        <w:rPr>
          <w:rFonts w:ascii="Candara" w:hAnsi="Candara"/>
          <w:sz w:val="19"/>
          <w:szCs w:val="19"/>
        </w:rPr>
      </w:pPr>
    </w:p>
    <w:p w14:paraId="2388501B" w14:textId="01250A34" w:rsidR="009D6794" w:rsidRPr="002A47D3" w:rsidRDefault="00661B4D" w:rsidP="0003125E">
      <w:pPr>
        <w:rPr>
          <w:rFonts w:ascii="Candara" w:hAnsi="Candara"/>
          <w:sz w:val="19"/>
          <w:szCs w:val="19"/>
        </w:rPr>
      </w:pPr>
      <w:r w:rsidRPr="002A47D3">
        <w:rPr>
          <w:rFonts w:ascii="Candara" w:hAnsi="Candara"/>
          <w:sz w:val="19"/>
          <w:szCs w:val="19"/>
        </w:rPr>
        <w:t>na podlagi 4</w:t>
      </w:r>
      <w:r w:rsidR="00F82DB3">
        <w:rPr>
          <w:rFonts w:ascii="Candara" w:hAnsi="Candara"/>
          <w:sz w:val="19"/>
          <w:szCs w:val="19"/>
        </w:rPr>
        <w:t>0</w:t>
      </w:r>
      <w:r w:rsidR="00B71F3D" w:rsidRPr="002A47D3">
        <w:rPr>
          <w:rFonts w:ascii="Candara" w:hAnsi="Candara"/>
          <w:sz w:val="19"/>
          <w:szCs w:val="19"/>
        </w:rPr>
        <w:t>. člena Zakona o javnem naročanju (</w:t>
      </w:r>
      <w:r w:rsidR="00372CE6" w:rsidRPr="00372CE6">
        <w:rPr>
          <w:rFonts w:ascii="Candara" w:hAnsi="Candara"/>
          <w:sz w:val="19"/>
          <w:szCs w:val="19"/>
        </w:rPr>
        <w:t xml:space="preserve">Uradni list RS, št. 91/15, 14/18, 121/21, 10/22, 74/22 – </w:t>
      </w:r>
      <w:proofErr w:type="spellStart"/>
      <w:r w:rsidR="00372CE6" w:rsidRPr="00372CE6">
        <w:rPr>
          <w:rFonts w:ascii="Candara" w:hAnsi="Candara"/>
          <w:sz w:val="19"/>
          <w:szCs w:val="19"/>
        </w:rPr>
        <w:t>odl</w:t>
      </w:r>
      <w:proofErr w:type="spellEnd"/>
      <w:r w:rsidR="00372CE6" w:rsidRPr="00372CE6">
        <w:rPr>
          <w:rFonts w:ascii="Candara" w:hAnsi="Candara"/>
          <w:sz w:val="19"/>
          <w:szCs w:val="19"/>
        </w:rPr>
        <w:t xml:space="preserve">. US, 100/22 – </w:t>
      </w:r>
      <w:r w:rsidR="00F82DB3" w:rsidRPr="00F82DB3">
        <w:rPr>
          <w:rFonts w:ascii="Candara" w:hAnsi="Candara"/>
          <w:sz w:val="19"/>
          <w:szCs w:val="19"/>
        </w:rPr>
        <w:t xml:space="preserve">ZNUZSZS, </w:t>
      </w:r>
      <w:hyperlink r:id="rId13" w:tgtFrame="_blank" w:tooltip="Zakon o spremembah in dopolnitvah Zakona o javnem naročanju (ZJN-3D)" w:history="1">
        <w:r w:rsidR="00F82DB3" w:rsidRPr="00F82DB3">
          <w:t>28/23</w:t>
        </w:r>
      </w:hyperlink>
      <w:r w:rsidR="00F82DB3" w:rsidRPr="00F82DB3">
        <w:rPr>
          <w:rFonts w:ascii="Candara" w:hAnsi="Candara"/>
          <w:sz w:val="19"/>
          <w:szCs w:val="19"/>
        </w:rPr>
        <w:t xml:space="preserve">, </w:t>
      </w:r>
      <w:hyperlink r:id="rId14" w:tgtFrame="_blank" w:tooltip="Zakon o spremembah in dopolnitvah Zakona o odpravi posledic naravnih nesreč (ZOPNN-F)" w:history="1">
        <w:r w:rsidR="00F82DB3" w:rsidRPr="00F82DB3">
          <w:t>88/23</w:t>
        </w:r>
      </w:hyperlink>
      <w:r w:rsidR="00F82DB3" w:rsidRPr="00F82DB3">
        <w:rPr>
          <w:rFonts w:ascii="Candara" w:hAnsi="Candara"/>
          <w:sz w:val="19"/>
          <w:szCs w:val="19"/>
        </w:rPr>
        <w:t xml:space="preserve"> – ZOPNN-F in </w:t>
      </w:r>
      <w:hyperlink r:id="rId15" w:tgtFrame="_blank" w:tooltip="Zakon o objavljanju v Uradnem listu Republike Slovenije (ZOUL)" w:history="1">
        <w:r w:rsidR="00F82DB3" w:rsidRPr="00F82DB3">
          <w:t>83/25</w:t>
        </w:r>
      </w:hyperlink>
      <w:r w:rsidR="00F82DB3" w:rsidRPr="00F82DB3">
        <w:rPr>
          <w:rFonts w:ascii="Candara" w:hAnsi="Candara"/>
          <w:sz w:val="19"/>
          <w:szCs w:val="19"/>
        </w:rPr>
        <w:t xml:space="preserve"> – ZOUL</w:t>
      </w:r>
      <w:r w:rsidR="00372CE6" w:rsidRPr="00372CE6">
        <w:rPr>
          <w:rFonts w:ascii="Candara" w:hAnsi="Candara"/>
          <w:sz w:val="19"/>
          <w:szCs w:val="19"/>
        </w:rPr>
        <w:t>;</w:t>
      </w:r>
      <w:r w:rsidR="00B71F3D" w:rsidRPr="002A47D3">
        <w:rPr>
          <w:rFonts w:ascii="Candara" w:hAnsi="Candara"/>
          <w:sz w:val="19"/>
          <w:szCs w:val="19"/>
        </w:rPr>
        <w:t>, v nadaljevanju ZJN-3) vabi vse zainteresirane ponudnike, da v skladu z zahtevami iz te dokumentacije predložijo svojo pisno ponudbo v zvezi z oddajo javnega naročila</w:t>
      </w:r>
      <w:r w:rsidR="00556811" w:rsidRPr="002A47D3">
        <w:rPr>
          <w:rFonts w:ascii="Candara" w:hAnsi="Candara"/>
          <w:sz w:val="19"/>
          <w:szCs w:val="19"/>
        </w:rPr>
        <w:t xml:space="preserve">, za javno naročilo </w:t>
      </w:r>
      <w:r w:rsidR="00556811" w:rsidRPr="002A47D3">
        <w:rPr>
          <w:rFonts w:ascii="Candara" w:hAnsi="Candara"/>
          <w:b/>
          <w:color w:val="506428"/>
          <w:sz w:val="19"/>
          <w:szCs w:val="19"/>
        </w:rPr>
        <w:t>»</w:t>
      </w:r>
      <w:r w:rsidR="00F82DB3">
        <w:rPr>
          <w:rFonts w:ascii="Candara" w:hAnsi="Candara"/>
          <w:b/>
          <w:color w:val="506428"/>
          <w:sz w:val="19"/>
          <w:szCs w:val="19"/>
        </w:rPr>
        <w:t>GASILSKO VOZILO GVGP-2</w:t>
      </w:r>
      <w:r w:rsidR="00556811" w:rsidRPr="002A47D3">
        <w:rPr>
          <w:rFonts w:ascii="Candara" w:hAnsi="Candara"/>
          <w:b/>
          <w:color w:val="506428"/>
          <w:sz w:val="19"/>
          <w:szCs w:val="19"/>
        </w:rPr>
        <w:t>«</w:t>
      </w:r>
      <w:r w:rsidR="00070D34">
        <w:rPr>
          <w:rFonts w:ascii="Candara" w:hAnsi="Candara"/>
          <w:sz w:val="19"/>
          <w:szCs w:val="19"/>
        </w:rPr>
        <w:t>.</w:t>
      </w:r>
    </w:p>
    <w:p w14:paraId="3F75DFC5" w14:textId="77777777" w:rsidR="002B2AB6" w:rsidRPr="002A47D3" w:rsidRDefault="002B2AB6" w:rsidP="0003125E">
      <w:pPr>
        <w:rPr>
          <w:rFonts w:ascii="Candara" w:hAnsi="Candara"/>
          <w:sz w:val="19"/>
          <w:szCs w:val="19"/>
        </w:rPr>
      </w:pPr>
    </w:p>
    <w:tbl>
      <w:tblPr>
        <w:tblW w:w="0" w:type="auto"/>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2519"/>
        <w:gridCol w:w="6434"/>
      </w:tblGrid>
      <w:tr w:rsidR="00896B08" w:rsidRPr="002A47D3" w14:paraId="7C573222" w14:textId="77777777" w:rsidTr="0084513D">
        <w:trPr>
          <w:trHeight w:val="340"/>
        </w:trPr>
        <w:tc>
          <w:tcPr>
            <w:tcW w:w="9103" w:type="dxa"/>
            <w:gridSpan w:val="2"/>
            <w:tcBorders>
              <w:top w:val="single" w:sz="4" w:space="0" w:color="EAF1DD"/>
              <w:left w:val="single" w:sz="4" w:space="0" w:color="EAF1DD"/>
              <w:bottom w:val="single" w:sz="4" w:space="0" w:color="EAF1DD"/>
              <w:right w:val="single" w:sz="4" w:space="0" w:color="EAF1DD"/>
            </w:tcBorders>
            <w:shd w:val="clear" w:color="auto" w:fill="506428"/>
            <w:vAlign w:val="center"/>
          </w:tcPr>
          <w:p w14:paraId="281658BE" w14:textId="77777777" w:rsidR="00896B08" w:rsidRPr="002A47D3" w:rsidRDefault="00896B08" w:rsidP="00896B08">
            <w:pPr>
              <w:jc w:val="left"/>
              <w:rPr>
                <w:rFonts w:ascii="Candara" w:hAnsi="Candara" w:cs="Times New Roman"/>
                <w:b/>
                <w:color w:val="FFFFFF"/>
                <w:sz w:val="20"/>
                <w:szCs w:val="20"/>
              </w:rPr>
            </w:pPr>
            <w:r w:rsidRPr="002A47D3">
              <w:rPr>
                <w:rFonts w:ascii="Candara" w:hAnsi="Candara" w:cs="Times New Roman"/>
                <w:b/>
                <w:bCs/>
                <w:color w:val="FFFFFF"/>
                <w:sz w:val="20"/>
                <w:szCs w:val="20"/>
              </w:rPr>
              <w:t>SPLOŠNI PODATKI O JAVNEM NAROČILU</w:t>
            </w:r>
          </w:p>
        </w:tc>
      </w:tr>
      <w:tr w:rsidR="00556811" w:rsidRPr="002A47D3" w14:paraId="4625F701" w14:textId="77777777" w:rsidTr="0084513D">
        <w:trPr>
          <w:trHeight w:val="340"/>
        </w:trPr>
        <w:tc>
          <w:tcPr>
            <w:tcW w:w="2552"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382B3CA3" w14:textId="77777777" w:rsidR="00556811" w:rsidRPr="002A47D3" w:rsidRDefault="00556811" w:rsidP="00571F31">
            <w:pPr>
              <w:jc w:val="left"/>
              <w:rPr>
                <w:rFonts w:ascii="Candara" w:hAnsi="Candara" w:cs="Times New Roman"/>
                <w:b/>
                <w:bCs/>
                <w:color w:val="FFFFFF"/>
                <w:sz w:val="19"/>
                <w:szCs w:val="19"/>
              </w:rPr>
            </w:pPr>
            <w:r w:rsidRPr="002A47D3">
              <w:rPr>
                <w:rFonts w:ascii="Candara" w:hAnsi="Candara" w:cs="Times New Roman"/>
                <w:b/>
                <w:bCs/>
                <w:color w:val="FFFFFF"/>
                <w:sz w:val="19"/>
                <w:szCs w:val="19"/>
              </w:rPr>
              <w:t>vrsta postopka</w:t>
            </w:r>
          </w:p>
        </w:tc>
        <w:tc>
          <w:tcPr>
            <w:tcW w:w="6551" w:type="dxa"/>
            <w:tcBorders>
              <w:top w:val="single" w:sz="4" w:space="0" w:color="506428"/>
              <w:left w:val="single" w:sz="4" w:space="0" w:color="EAF1DD"/>
            </w:tcBorders>
            <w:vAlign w:val="center"/>
          </w:tcPr>
          <w:p w14:paraId="6DC1FD79" w14:textId="7C0CEF93" w:rsidR="00556811" w:rsidRPr="002A47D3" w:rsidRDefault="00F82DB3" w:rsidP="00571F31">
            <w:pPr>
              <w:jc w:val="left"/>
              <w:rPr>
                <w:rFonts w:ascii="Candara" w:hAnsi="Candara" w:cs="Times New Roman"/>
                <w:b/>
                <w:color w:val="506428"/>
                <w:sz w:val="19"/>
                <w:szCs w:val="19"/>
              </w:rPr>
            </w:pPr>
            <w:r>
              <w:rPr>
                <w:rFonts w:ascii="Candara" w:hAnsi="Candara" w:cs="Times New Roman"/>
                <w:b/>
                <w:color w:val="506428"/>
                <w:sz w:val="19"/>
                <w:szCs w:val="19"/>
              </w:rPr>
              <w:t>ODPRTI POSTOPEK</w:t>
            </w:r>
          </w:p>
        </w:tc>
      </w:tr>
      <w:tr w:rsidR="00556811" w:rsidRPr="002A47D3" w14:paraId="71CB08A3" w14:textId="77777777" w:rsidTr="0084513D">
        <w:trPr>
          <w:trHeight w:val="340"/>
        </w:trPr>
        <w:tc>
          <w:tcPr>
            <w:tcW w:w="2552"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3981B881" w14:textId="77777777" w:rsidR="00556811" w:rsidRPr="002A47D3" w:rsidRDefault="00556811" w:rsidP="00571F31">
            <w:pPr>
              <w:jc w:val="left"/>
              <w:rPr>
                <w:rFonts w:ascii="Candara" w:hAnsi="Candara" w:cs="Times New Roman"/>
                <w:b/>
                <w:bCs/>
                <w:color w:val="FFFFFF"/>
                <w:sz w:val="19"/>
                <w:szCs w:val="19"/>
              </w:rPr>
            </w:pPr>
            <w:r w:rsidRPr="002A47D3">
              <w:rPr>
                <w:rFonts w:ascii="Candara" w:hAnsi="Candara" w:cs="Times New Roman"/>
                <w:b/>
                <w:bCs/>
                <w:color w:val="FFFFFF"/>
                <w:sz w:val="19"/>
                <w:szCs w:val="19"/>
              </w:rPr>
              <w:t>naslov naročila</w:t>
            </w:r>
          </w:p>
        </w:tc>
        <w:tc>
          <w:tcPr>
            <w:tcW w:w="6551" w:type="dxa"/>
            <w:tcBorders>
              <w:left w:val="single" w:sz="4" w:space="0" w:color="EAF1DD"/>
            </w:tcBorders>
            <w:vAlign w:val="center"/>
          </w:tcPr>
          <w:p w14:paraId="40901038" w14:textId="6B04F804" w:rsidR="00556811" w:rsidRPr="002A47D3" w:rsidRDefault="00F82DB3" w:rsidP="009A137B">
            <w:pPr>
              <w:jc w:val="left"/>
              <w:rPr>
                <w:rFonts w:ascii="Candara" w:hAnsi="Candara" w:cs="Times New Roman"/>
                <w:b/>
                <w:color w:val="506428"/>
                <w:sz w:val="19"/>
                <w:szCs w:val="19"/>
              </w:rPr>
            </w:pPr>
            <w:r>
              <w:rPr>
                <w:rFonts w:ascii="Candara" w:hAnsi="Candara" w:cs="Times New Roman"/>
                <w:b/>
                <w:color w:val="506428"/>
                <w:sz w:val="19"/>
                <w:szCs w:val="19"/>
              </w:rPr>
              <w:t>GASILSKO VOZILO GVGP-2</w:t>
            </w:r>
          </w:p>
        </w:tc>
      </w:tr>
      <w:tr w:rsidR="00556811" w:rsidRPr="002A47D3" w14:paraId="22E70B84" w14:textId="77777777" w:rsidTr="0084513D">
        <w:trPr>
          <w:trHeight w:val="340"/>
        </w:trPr>
        <w:tc>
          <w:tcPr>
            <w:tcW w:w="2552"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15173C52" w14:textId="77777777" w:rsidR="00556811" w:rsidRPr="002A47D3" w:rsidRDefault="00556811" w:rsidP="00571F31">
            <w:pPr>
              <w:jc w:val="left"/>
              <w:rPr>
                <w:rFonts w:ascii="Candara" w:hAnsi="Candara" w:cs="Times New Roman"/>
                <w:b/>
                <w:bCs/>
                <w:color w:val="FFFFFF"/>
                <w:sz w:val="19"/>
                <w:szCs w:val="19"/>
              </w:rPr>
            </w:pPr>
            <w:r w:rsidRPr="002A47D3">
              <w:rPr>
                <w:rFonts w:ascii="Candara" w:hAnsi="Candara" w:cs="Times New Roman"/>
                <w:b/>
                <w:bCs/>
                <w:color w:val="FFFFFF"/>
                <w:sz w:val="19"/>
                <w:szCs w:val="19"/>
              </w:rPr>
              <w:t>sklopi</w:t>
            </w:r>
          </w:p>
        </w:tc>
        <w:tc>
          <w:tcPr>
            <w:tcW w:w="6551" w:type="dxa"/>
            <w:tcBorders>
              <w:left w:val="single" w:sz="4" w:space="0" w:color="EAF1DD"/>
            </w:tcBorders>
            <w:vAlign w:val="center"/>
          </w:tcPr>
          <w:p w14:paraId="3771C6DE" w14:textId="77777777" w:rsidR="00556811" w:rsidRPr="002A47D3" w:rsidRDefault="00556811" w:rsidP="00571F31">
            <w:pPr>
              <w:jc w:val="left"/>
              <w:rPr>
                <w:rFonts w:ascii="Candara" w:hAnsi="Candara" w:cs="Times New Roman"/>
                <w:b/>
                <w:color w:val="506428"/>
                <w:sz w:val="19"/>
                <w:szCs w:val="19"/>
              </w:rPr>
            </w:pPr>
            <w:r w:rsidRPr="002A47D3">
              <w:rPr>
                <w:rFonts w:ascii="Candara" w:hAnsi="Candara" w:cs="Times New Roman"/>
                <w:b/>
                <w:color w:val="506428"/>
                <w:sz w:val="19"/>
                <w:szCs w:val="19"/>
              </w:rPr>
              <w:t>naročilo</w:t>
            </w:r>
            <w:r w:rsidR="009C6D05" w:rsidRPr="002A47D3">
              <w:rPr>
                <w:rFonts w:ascii="Candara" w:hAnsi="Candara" w:cs="Times New Roman"/>
                <w:b/>
                <w:color w:val="506428"/>
                <w:sz w:val="19"/>
                <w:szCs w:val="19"/>
              </w:rPr>
              <w:t xml:space="preserve"> ni razdeljeno v sklope; ponudba</w:t>
            </w:r>
            <w:r w:rsidRPr="002A47D3">
              <w:rPr>
                <w:rFonts w:ascii="Candara" w:hAnsi="Candara" w:cs="Times New Roman"/>
                <w:b/>
                <w:color w:val="506428"/>
                <w:sz w:val="19"/>
                <w:szCs w:val="19"/>
              </w:rPr>
              <w:t xml:space="preserve"> se odda za celotno naročilo</w:t>
            </w:r>
          </w:p>
        </w:tc>
      </w:tr>
      <w:tr w:rsidR="002B2AB6" w:rsidRPr="00341A57" w14:paraId="02990F69" w14:textId="77777777" w:rsidTr="0084513D">
        <w:trPr>
          <w:trHeight w:val="340"/>
        </w:trPr>
        <w:tc>
          <w:tcPr>
            <w:tcW w:w="2552"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14B18AC4" w14:textId="77777777" w:rsidR="002B2AB6" w:rsidRPr="00341A57" w:rsidRDefault="002B2AB6" w:rsidP="00571F31">
            <w:pPr>
              <w:jc w:val="left"/>
              <w:rPr>
                <w:rFonts w:ascii="Candara" w:hAnsi="Candara" w:cs="Times New Roman"/>
                <w:b/>
                <w:bCs/>
                <w:color w:val="FFFFFF"/>
                <w:sz w:val="19"/>
                <w:szCs w:val="19"/>
              </w:rPr>
            </w:pPr>
            <w:r w:rsidRPr="00341A57">
              <w:rPr>
                <w:rFonts w:ascii="Candara" w:hAnsi="Candara" w:cs="Times New Roman"/>
                <w:b/>
                <w:bCs/>
                <w:color w:val="FFFFFF"/>
                <w:sz w:val="19"/>
                <w:szCs w:val="19"/>
              </w:rPr>
              <w:t>rok za oddajo ponudbe</w:t>
            </w:r>
          </w:p>
        </w:tc>
        <w:tc>
          <w:tcPr>
            <w:tcW w:w="6551" w:type="dxa"/>
            <w:tcBorders>
              <w:left w:val="single" w:sz="4" w:space="0" w:color="EAF1DD"/>
            </w:tcBorders>
            <w:vAlign w:val="center"/>
          </w:tcPr>
          <w:p w14:paraId="7A254370" w14:textId="60E0D283" w:rsidR="002B2AB6" w:rsidRPr="00487503" w:rsidRDefault="00F82DB3" w:rsidP="00571F31">
            <w:pPr>
              <w:jc w:val="left"/>
              <w:rPr>
                <w:rFonts w:ascii="Candara" w:hAnsi="Candara" w:cs="Times New Roman"/>
                <w:b/>
                <w:color w:val="506428"/>
                <w:sz w:val="19"/>
                <w:szCs w:val="19"/>
              </w:rPr>
            </w:pPr>
            <w:r>
              <w:rPr>
                <w:rFonts w:ascii="Candara" w:hAnsi="Candara" w:cs="Times New Roman"/>
                <w:b/>
                <w:color w:val="506428"/>
                <w:sz w:val="19"/>
                <w:szCs w:val="19"/>
              </w:rPr>
              <w:t>15.9.2026</w:t>
            </w:r>
            <w:r w:rsidR="009F243E" w:rsidRPr="00487503">
              <w:rPr>
                <w:rFonts w:ascii="Candara" w:hAnsi="Candara" w:cs="Times New Roman"/>
                <w:b/>
                <w:color w:val="506428"/>
                <w:sz w:val="19"/>
                <w:szCs w:val="19"/>
              </w:rPr>
              <w:t xml:space="preserve"> </w:t>
            </w:r>
            <w:r w:rsidR="002B2AB6" w:rsidRPr="00487503">
              <w:rPr>
                <w:rFonts w:ascii="Candara" w:hAnsi="Candara" w:cs="Times New Roman"/>
                <w:b/>
                <w:color w:val="506428"/>
                <w:sz w:val="19"/>
                <w:szCs w:val="19"/>
              </w:rPr>
              <w:t xml:space="preserve">ob </w:t>
            </w:r>
            <w:r w:rsidR="00487503" w:rsidRPr="00487503">
              <w:rPr>
                <w:rFonts w:ascii="Candara" w:hAnsi="Candara" w:cs="Times New Roman"/>
                <w:b/>
                <w:color w:val="506428"/>
                <w:sz w:val="19"/>
                <w:szCs w:val="19"/>
              </w:rPr>
              <w:t>9</w:t>
            </w:r>
            <w:r w:rsidR="002B2AB6" w:rsidRPr="00487503">
              <w:rPr>
                <w:rFonts w:ascii="Candara" w:hAnsi="Candara" w:cs="Times New Roman"/>
                <w:b/>
                <w:color w:val="506428"/>
                <w:sz w:val="19"/>
                <w:szCs w:val="19"/>
              </w:rPr>
              <w:t>:00</w:t>
            </w:r>
            <w:r w:rsidR="009C6D05" w:rsidRPr="00487503">
              <w:rPr>
                <w:rFonts w:ascii="Candara" w:hAnsi="Candara" w:cs="Times New Roman"/>
                <w:b/>
                <w:color w:val="506428"/>
                <w:sz w:val="19"/>
                <w:szCs w:val="19"/>
              </w:rPr>
              <w:t xml:space="preserve"> </w:t>
            </w:r>
          </w:p>
        </w:tc>
      </w:tr>
      <w:tr w:rsidR="002B2AB6" w:rsidRPr="002A47D3" w14:paraId="15B28F57" w14:textId="77777777" w:rsidTr="0084513D">
        <w:trPr>
          <w:trHeight w:val="340"/>
        </w:trPr>
        <w:tc>
          <w:tcPr>
            <w:tcW w:w="2552"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44F0DC07" w14:textId="77777777" w:rsidR="002B2AB6" w:rsidRPr="00341A57" w:rsidRDefault="002B2AB6" w:rsidP="00571F31">
            <w:pPr>
              <w:jc w:val="left"/>
              <w:rPr>
                <w:rFonts w:ascii="Candara" w:hAnsi="Candara" w:cs="Times New Roman"/>
                <w:b/>
                <w:bCs/>
                <w:color w:val="FFFFFF"/>
                <w:sz w:val="19"/>
                <w:szCs w:val="19"/>
              </w:rPr>
            </w:pPr>
            <w:r w:rsidRPr="00341A57">
              <w:rPr>
                <w:rFonts w:ascii="Candara" w:hAnsi="Candara" w:cs="Times New Roman"/>
                <w:b/>
                <w:bCs/>
                <w:color w:val="FFFFFF"/>
                <w:sz w:val="19"/>
                <w:szCs w:val="19"/>
              </w:rPr>
              <w:t>odpiranje ponudb</w:t>
            </w:r>
          </w:p>
        </w:tc>
        <w:tc>
          <w:tcPr>
            <w:tcW w:w="6551" w:type="dxa"/>
            <w:tcBorders>
              <w:left w:val="single" w:sz="4" w:space="0" w:color="EAF1DD"/>
              <w:bottom w:val="single" w:sz="4" w:space="0" w:color="506428"/>
            </w:tcBorders>
            <w:vAlign w:val="center"/>
          </w:tcPr>
          <w:p w14:paraId="6735CAD1" w14:textId="59499CF1" w:rsidR="002B2AB6" w:rsidRPr="00487503" w:rsidRDefault="00F82DB3" w:rsidP="00571F31">
            <w:pPr>
              <w:jc w:val="left"/>
              <w:rPr>
                <w:rFonts w:ascii="Candara" w:hAnsi="Candara" w:cs="Times New Roman"/>
                <w:b/>
                <w:color w:val="506428"/>
                <w:sz w:val="19"/>
                <w:szCs w:val="19"/>
              </w:rPr>
            </w:pPr>
            <w:r>
              <w:rPr>
                <w:rFonts w:ascii="Candara" w:hAnsi="Candara" w:cs="Times New Roman"/>
                <w:b/>
                <w:color w:val="506428"/>
                <w:sz w:val="19"/>
                <w:szCs w:val="19"/>
              </w:rPr>
              <w:t>15.9.2026</w:t>
            </w:r>
            <w:r w:rsidR="009F243E" w:rsidRPr="00487503">
              <w:rPr>
                <w:rFonts w:ascii="Candara" w:hAnsi="Candara" w:cs="Times New Roman"/>
                <w:b/>
                <w:color w:val="506428"/>
                <w:sz w:val="19"/>
                <w:szCs w:val="19"/>
              </w:rPr>
              <w:t xml:space="preserve"> </w:t>
            </w:r>
            <w:r w:rsidR="002B2AB6" w:rsidRPr="00487503">
              <w:rPr>
                <w:rFonts w:ascii="Candara" w:hAnsi="Candara" w:cs="Times New Roman"/>
                <w:b/>
                <w:color w:val="506428"/>
                <w:sz w:val="19"/>
                <w:szCs w:val="19"/>
              </w:rPr>
              <w:t xml:space="preserve">ob </w:t>
            </w:r>
            <w:r w:rsidR="001F342B" w:rsidRPr="00487503">
              <w:rPr>
                <w:rFonts w:ascii="Candara" w:hAnsi="Candara" w:cs="Times New Roman"/>
                <w:b/>
                <w:color w:val="506428"/>
                <w:sz w:val="19"/>
                <w:szCs w:val="19"/>
              </w:rPr>
              <w:t>1</w:t>
            </w:r>
            <w:r w:rsidR="006D7435" w:rsidRPr="00487503">
              <w:rPr>
                <w:rFonts w:ascii="Candara" w:hAnsi="Candara" w:cs="Times New Roman"/>
                <w:b/>
                <w:color w:val="506428"/>
                <w:sz w:val="19"/>
                <w:szCs w:val="19"/>
              </w:rPr>
              <w:t>0</w:t>
            </w:r>
            <w:r w:rsidR="001F342B" w:rsidRPr="00487503">
              <w:rPr>
                <w:rFonts w:ascii="Candara" w:hAnsi="Candara" w:cs="Times New Roman"/>
                <w:b/>
                <w:color w:val="506428"/>
                <w:sz w:val="19"/>
                <w:szCs w:val="19"/>
              </w:rPr>
              <w:t>:</w:t>
            </w:r>
            <w:r w:rsidR="00487503" w:rsidRPr="00487503">
              <w:rPr>
                <w:rFonts w:ascii="Candara" w:hAnsi="Candara" w:cs="Times New Roman"/>
                <w:b/>
                <w:color w:val="506428"/>
                <w:sz w:val="19"/>
                <w:szCs w:val="19"/>
              </w:rPr>
              <w:t>00</w:t>
            </w:r>
            <w:r w:rsidR="001F342B" w:rsidRPr="00487503">
              <w:rPr>
                <w:rFonts w:ascii="Candara" w:hAnsi="Candara" w:cs="Times New Roman"/>
                <w:b/>
                <w:color w:val="506428"/>
                <w:sz w:val="19"/>
                <w:szCs w:val="19"/>
              </w:rPr>
              <w:t xml:space="preserve"> </w:t>
            </w:r>
          </w:p>
        </w:tc>
      </w:tr>
    </w:tbl>
    <w:p w14:paraId="7E31C728" w14:textId="77777777" w:rsidR="00556811" w:rsidRPr="002A47D3" w:rsidRDefault="00556811" w:rsidP="0003125E">
      <w:pPr>
        <w:rPr>
          <w:rFonts w:ascii="Candara" w:hAnsi="Candara"/>
          <w:sz w:val="19"/>
          <w:szCs w:val="19"/>
        </w:rPr>
      </w:pPr>
    </w:p>
    <w:p w14:paraId="56B23F78" w14:textId="77777777" w:rsidR="00E34EF3" w:rsidRPr="002A47D3" w:rsidRDefault="00E34EF3" w:rsidP="00556811">
      <w:pPr>
        <w:rPr>
          <w:rFonts w:ascii="Candara" w:hAnsi="Candara"/>
          <w:sz w:val="19"/>
          <w:szCs w:val="19"/>
        </w:rPr>
      </w:pPr>
      <w:r w:rsidRPr="002A47D3">
        <w:rPr>
          <w:rFonts w:ascii="Candara" w:hAnsi="Candara"/>
          <w:b/>
          <w:color w:val="506428"/>
          <w:sz w:val="20"/>
          <w:szCs w:val="20"/>
        </w:rPr>
        <w:t>Ponudnik nosi vse stroške, povezane s pripravo in predložitvijo ponudbe. Naročnik v nobenem primeru ne bo povrnil nobenih stroškov, povezanih s pripravo ponudbe!</w:t>
      </w:r>
    </w:p>
    <w:p w14:paraId="0F39B4D7" w14:textId="77777777" w:rsidR="002B2AB6" w:rsidRPr="002A47D3" w:rsidRDefault="00E34EF3" w:rsidP="00556811">
      <w:pPr>
        <w:rPr>
          <w:rFonts w:ascii="Candara" w:hAnsi="Candara"/>
          <w:sz w:val="19"/>
          <w:szCs w:val="19"/>
        </w:rPr>
      </w:pPr>
      <w:r w:rsidRPr="002A47D3">
        <w:rPr>
          <w:rFonts w:ascii="Candara" w:hAnsi="Candara"/>
          <w:b/>
          <w:color w:val="506428"/>
          <w:sz w:val="20"/>
          <w:szCs w:val="20"/>
        </w:rPr>
        <w:t>Z oddajo ponudbe se ponudnik strinja z vsemi pogoji javnega naročila, ki izhajajo iz te razpisne dokumentacije!</w:t>
      </w:r>
    </w:p>
    <w:p w14:paraId="33DB5234" w14:textId="77777777" w:rsidR="00E1575A" w:rsidRPr="002A47D3" w:rsidRDefault="00E1575A" w:rsidP="00556811">
      <w:pPr>
        <w:rPr>
          <w:rFonts w:ascii="Candara" w:hAnsi="Candara"/>
          <w:sz w:val="19"/>
          <w:szCs w:val="19"/>
        </w:rPr>
      </w:pPr>
    </w:p>
    <w:p w14:paraId="7FED7445" w14:textId="77777777" w:rsidR="002B2AB6" w:rsidRPr="00341A57" w:rsidRDefault="002B2AB6" w:rsidP="00556811">
      <w:pPr>
        <w:rPr>
          <w:rFonts w:ascii="Candara" w:hAnsi="Candara"/>
          <w:sz w:val="19"/>
          <w:szCs w:val="19"/>
        </w:rPr>
      </w:pPr>
      <w:r w:rsidRPr="00341A57">
        <w:rPr>
          <w:rFonts w:ascii="Candara" w:hAnsi="Candara"/>
          <w:sz w:val="19"/>
          <w:szCs w:val="19"/>
        </w:rPr>
        <w:t>Ponudnikom predlagamo, da dokumentacijo v zvezi z oddajo javnega naročila natančno preberejo ter redno, do roka za oddajo ponudbe, spremljajo objave na Portalu javnih naročil.</w:t>
      </w:r>
    </w:p>
    <w:p w14:paraId="53928409" w14:textId="1BDB8E16" w:rsidR="00744470" w:rsidRPr="00341A57" w:rsidRDefault="00E1575A" w:rsidP="00556811">
      <w:pPr>
        <w:rPr>
          <w:rFonts w:ascii="Candara" w:hAnsi="Candara"/>
          <w:sz w:val="19"/>
          <w:szCs w:val="19"/>
        </w:rPr>
      </w:pPr>
      <w:r w:rsidRPr="00341A57">
        <w:rPr>
          <w:rFonts w:ascii="Candara" w:hAnsi="Candara"/>
          <w:sz w:val="19"/>
          <w:szCs w:val="19"/>
        </w:rPr>
        <w:t>Naročnik lahko, skladno z</w:t>
      </w:r>
      <w:r w:rsidRPr="00341A57">
        <w:rPr>
          <w:rFonts w:ascii="Candara" w:hAnsi="Candara"/>
          <w:color w:val="C00000"/>
          <w:sz w:val="19"/>
          <w:szCs w:val="19"/>
        </w:rPr>
        <w:t xml:space="preserve"> </w:t>
      </w:r>
      <w:r w:rsidRPr="00341A57">
        <w:rPr>
          <w:rFonts w:ascii="Candara" w:hAnsi="Candara"/>
          <w:sz w:val="19"/>
          <w:szCs w:val="19"/>
        </w:rPr>
        <w:t>določili ZJN-3, kadarkoli pred potekom roka za odpiranje ponudb ustavi postopek javnega naročila, ali v vseh fazah postopka po preteku roka za odpiranje ponudb zavrne vse ponudbe, ali po sprejemu odločitve o oddaji naročila do sklenitve pogodbe o izvedbi javnega naročila odstopi od izvedbe javnega naročila.</w:t>
      </w:r>
    </w:p>
    <w:p w14:paraId="36E0289C" w14:textId="77777777" w:rsidR="009E6207" w:rsidRPr="00341A57" w:rsidRDefault="009E6207" w:rsidP="00556811">
      <w:pPr>
        <w:rPr>
          <w:rFonts w:ascii="Candara" w:hAnsi="Candara"/>
          <w:sz w:val="19"/>
          <w:szCs w:val="19"/>
        </w:rPr>
      </w:pPr>
    </w:p>
    <w:p w14:paraId="5082AC42" w14:textId="77777777" w:rsidR="002B2AB6" w:rsidRPr="00341A57" w:rsidRDefault="00E1575A" w:rsidP="00556811">
      <w:pPr>
        <w:rPr>
          <w:rFonts w:ascii="Candara" w:hAnsi="Candara"/>
          <w:sz w:val="19"/>
          <w:szCs w:val="19"/>
        </w:rPr>
      </w:pPr>
      <w:r w:rsidRPr="00341A57">
        <w:rPr>
          <w:rFonts w:ascii="Candara" w:hAnsi="Candara"/>
          <w:sz w:val="19"/>
          <w:szCs w:val="19"/>
        </w:rPr>
        <w:t>S spoštovanjem!</w:t>
      </w:r>
    </w:p>
    <w:p w14:paraId="401733AC" w14:textId="225AB9D6" w:rsidR="002B2AB6" w:rsidRPr="00341A57" w:rsidRDefault="002B2AB6" w:rsidP="00556811">
      <w:pPr>
        <w:rPr>
          <w:rFonts w:ascii="Candara" w:hAnsi="Candara"/>
          <w:sz w:val="19"/>
          <w:szCs w:val="19"/>
        </w:rPr>
      </w:pPr>
      <w:r w:rsidRPr="00341A57">
        <w:rPr>
          <w:rFonts w:ascii="Candara" w:hAnsi="Candara"/>
          <w:sz w:val="19"/>
          <w:szCs w:val="19"/>
        </w:rPr>
        <w:tab/>
      </w:r>
      <w:r w:rsidRPr="00341A57">
        <w:rPr>
          <w:rFonts w:ascii="Candara" w:hAnsi="Candara"/>
          <w:sz w:val="19"/>
          <w:szCs w:val="19"/>
        </w:rPr>
        <w:tab/>
      </w:r>
      <w:r w:rsidRPr="00341A57">
        <w:rPr>
          <w:rFonts w:ascii="Candara" w:hAnsi="Candara"/>
          <w:sz w:val="19"/>
          <w:szCs w:val="19"/>
        </w:rPr>
        <w:tab/>
      </w:r>
      <w:r w:rsidRPr="00341A57">
        <w:rPr>
          <w:rFonts w:ascii="Candara" w:hAnsi="Candara"/>
          <w:sz w:val="19"/>
          <w:szCs w:val="19"/>
        </w:rPr>
        <w:tab/>
      </w:r>
      <w:r w:rsidRPr="00341A57">
        <w:rPr>
          <w:rFonts w:ascii="Candara" w:hAnsi="Candara"/>
          <w:sz w:val="19"/>
          <w:szCs w:val="19"/>
        </w:rPr>
        <w:tab/>
      </w:r>
      <w:r w:rsidRPr="00341A57">
        <w:rPr>
          <w:rFonts w:ascii="Candara" w:hAnsi="Candara"/>
          <w:sz w:val="19"/>
          <w:szCs w:val="19"/>
        </w:rPr>
        <w:tab/>
      </w:r>
      <w:r w:rsidRPr="00341A57">
        <w:rPr>
          <w:rFonts w:ascii="Candara" w:hAnsi="Candara"/>
          <w:sz w:val="19"/>
          <w:szCs w:val="19"/>
        </w:rPr>
        <w:tab/>
      </w:r>
      <w:r w:rsidRPr="00341A57">
        <w:rPr>
          <w:rFonts w:ascii="Candara" w:hAnsi="Candara"/>
          <w:sz w:val="19"/>
          <w:szCs w:val="19"/>
        </w:rPr>
        <w:tab/>
      </w:r>
      <w:r w:rsidR="00C412FD">
        <w:rPr>
          <w:rFonts w:ascii="Candara" w:hAnsi="Candara"/>
          <w:sz w:val="19"/>
          <w:szCs w:val="19"/>
        </w:rPr>
        <w:t>PGD Šempeter pri Gorici</w:t>
      </w:r>
    </w:p>
    <w:p w14:paraId="55262334" w14:textId="0E24C677" w:rsidR="002B2AB6" w:rsidRPr="00341A57" w:rsidRDefault="002B2AB6" w:rsidP="00556811">
      <w:pPr>
        <w:rPr>
          <w:rFonts w:ascii="Candara" w:hAnsi="Candara"/>
          <w:sz w:val="19"/>
          <w:szCs w:val="19"/>
        </w:rPr>
      </w:pPr>
      <w:r w:rsidRPr="00341A57">
        <w:rPr>
          <w:rFonts w:ascii="Candara" w:hAnsi="Candara"/>
          <w:sz w:val="19"/>
          <w:szCs w:val="19"/>
        </w:rPr>
        <w:tab/>
      </w:r>
      <w:r w:rsidRPr="00341A57">
        <w:rPr>
          <w:rFonts w:ascii="Candara" w:hAnsi="Candara"/>
          <w:sz w:val="19"/>
          <w:szCs w:val="19"/>
        </w:rPr>
        <w:tab/>
      </w:r>
      <w:r w:rsidRPr="00341A57">
        <w:rPr>
          <w:rFonts w:ascii="Candara" w:hAnsi="Candara"/>
          <w:sz w:val="19"/>
          <w:szCs w:val="19"/>
        </w:rPr>
        <w:tab/>
      </w:r>
      <w:r w:rsidRPr="00341A57">
        <w:rPr>
          <w:rFonts w:ascii="Candara" w:hAnsi="Candara"/>
          <w:sz w:val="19"/>
          <w:szCs w:val="19"/>
        </w:rPr>
        <w:tab/>
      </w:r>
      <w:r w:rsidRPr="00341A57">
        <w:rPr>
          <w:rFonts w:ascii="Candara" w:hAnsi="Candara"/>
          <w:sz w:val="19"/>
          <w:szCs w:val="19"/>
        </w:rPr>
        <w:tab/>
      </w:r>
      <w:r w:rsidRPr="00341A57">
        <w:rPr>
          <w:rFonts w:ascii="Candara" w:hAnsi="Candara"/>
          <w:sz w:val="19"/>
          <w:szCs w:val="19"/>
        </w:rPr>
        <w:tab/>
      </w:r>
      <w:r w:rsidRPr="00341A57">
        <w:rPr>
          <w:rFonts w:ascii="Candara" w:hAnsi="Candara"/>
          <w:sz w:val="19"/>
          <w:szCs w:val="19"/>
        </w:rPr>
        <w:tab/>
      </w:r>
      <w:r w:rsidRPr="00341A57">
        <w:rPr>
          <w:rFonts w:ascii="Candara" w:hAnsi="Candara"/>
          <w:sz w:val="19"/>
          <w:szCs w:val="19"/>
        </w:rPr>
        <w:tab/>
      </w:r>
      <w:r w:rsidR="00487503" w:rsidRPr="00487503">
        <w:rPr>
          <w:rFonts w:ascii="Candara" w:hAnsi="Candara"/>
          <w:sz w:val="19"/>
          <w:szCs w:val="19"/>
        </w:rPr>
        <w:t>Vodopivec Leon</w:t>
      </w:r>
    </w:p>
    <w:p w14:paraId="332153F0" w14:textId="77777777" w:rsidR="002B2AB6" w:rsidRPr="00341A57" w:rsidRDefault="002B2AB6" w:rsidP="00556811">
      <w:pPr>
        <w:rPr>
          <w:rFonts w:ascii="Candara" w:hAnsi="Candara"/>
          <w:sz w:val="19"/>
          <w:szCs w:val="19"/>
        </w:rPr>
      </w:pPr>
    </w:p>
    <w:p w14:paraId="209DF40F" w14:textId="575F0BC9" w:rsidR="009E6207" w:rsidRPr="002A47D3" w:rsidRDefault="00B223ED" w:rsidP="00556811">
      <w:pPr>
        <w:rPr>
          <w:rFonts w:ascii="Candara" w:hAnsi="Candara"/>
          <w:sz w:val="19"/>
          <w:szCs w:val="19"/>
        </w:rPr>
      </w:pPr>
      <w:r w:rsidRPr="00341A57">
        <w:rPr>
          <w:rFonts w:ascii="Candara" w:hAnsi="Candara"/>
          <w:sz w:val="19"/>
          <w:szCs w:val="19"/>
        </w:rPr>
        <w:t xml:space="preserve">Šempeter pri Gorici, </w:t>
      </w:r>
      <w:r w:rsidR="00F82DB3">
        <w:rPr>
          <w:rFonts w:ascii="Candara" w:hAnsi="Candara"/>
          <w:sz w:val="19"/>
          <w:szCs w:val="19"/>
        </w:rPr>
        <w:t>6.8.2026</w:t>
      </w:r>
    </w:p>
    <w:p w14:paraId="66A89D11" w14:textId="77777777" w:rsidR="009E6207" w:rsidRPr="002A47D3" w:rsidRDefault="009E6207" w:rsidP="009E6207">
      <w:pPr>
        <w:pStyle w:val="Naslov2"/>
        <w:pBdr>
          <w:bottom w:val="single" w:sz="12" w:space="1" w:color="506428"/>
        </w:pBdr>
        <w:ind w:left="705" w:hanging="705"/>
        <w:rPr>
          <w:rFonts w:ascii="Candara" w:hAnsi="Candara" w:cs="Segoe UI"/>
          <w:color w:val="506428"/>
          <w:sz w:val="26"/>
          <w:szCs w:val="26"/>
          <w:lang w:val="sl-SI"/>
        </w:rPr>
      </w:pPr>
      <w:r w:rsidRPr="002A47D3">
        <w:rPr>
          <w:rFonts w:ascii="Candara" w:hAnsi="Candara"/>
          <w:sz w:val="19"/>
          <w:szCs w:val="19"/>
        </w:rPr>
        <w:br w:type="page"/>
      </w:r>
      <w:bookmarkStart w:id="34" w:name="_Toc452564368"/>
      <w:bookmarkStart w:id="35" w:name="_Toc452627907"/>
      <w:bookmarkStart w:id="36" w:name="_Toc453487056"/>
      <w:bookmarkStart w:id="37" w:name="_Toc453487209"/>
      <w:bookmarkStart w:id="38" w:name="_Toc453489287"/>
      <w:bookmarkStart w:id="39" w:name="_Toc453541454"/>
      <w:bookmarkStart w:id="40" w:name="_Toc453541724"/>
      <w:bookmarkStart w:id="41" w:name="_Toc453542151"/>
      <w:bookmarkStart w:id="42" w:name="_Toc453542274"/>
      <w:bookmarkStart w:id="43" w:name="_Toc453542795"/>
      <w:bookmarkStart w:id="44" w:name="_Toc528155830"/>
      <w:bookmarkStart w:id="45" w:name="_Toc147223056"/>
      <w:bookmarkStart w:id="46" w:name="_Toc236900554"/>
      <w:r w:rsidRPr="002A47D3">
        <w:rPr>
          <w:rFonts w:ascii="Candara" w:hAnsi="Candara" w:cs="Segoe UI"/>
          <w:color w:val="506428"/>
          <w:sz w:val="26"/>
          <w:szCs w:val="26"/>
          <w:lang w:val="sl-SI"/>
        </w:rPr>
        <w:lastRenderedPageBreak/>
        <w:t>1.1</w:t>
      </w:r>
      <w:r w:rsidRPr="002A47D3">
        <w:rPr>
          <w:rFonts w:ascii="Candara" w:hAnsi="Candara" w:cs="Segoe UI"/>
          <w:color w:val="506428"/>
          <w:sz w:val="26"/>
          <w:szCs w:val="26"/>
          <w:lang w:val="sl-SI"/>
        </w:rPr>
        <w:tab/>
        <w:t>PODATKI O JAVNEM NAROČILU</w:t>
      </w:r>
      <w:bookmarkEnd w:id="34"/>
      <w:bookmarkEnd w:id="35"/>
      <w:bookmarkEnd w:id="36"/>
      <w:bookmarkEnd w:id="37"/>
      <w:bookmarkEnd w:id="38"/>
      <w:bookmarkEnd w:id="39"/>
      <w:bookmarkEnd w:id="40"/>
      <w:bookmarkEnd w:id="41"/>
      <w:bookmarkEnd w:id="42"/>
      <w:bookmarkEnd w:id="43"/>
      <w:bookmarkEnd w:id="44"/>
      <w:bookmarkEnd w:id="45"/>
      <w:bookmarkEnd w:id="46"/>
    </w:p>
    <w:p w14:paraId="6D9E892A" w14:textId="77777777" w:rsidR="009E6207" w:rsidRPr="002A47D3" w:rsidRDefault="009E6207" w:rsidP="00556811">
      <w:pPr>
        <w:rPr>
          <w:rFonts w:ascii="Candara" w:hAnsi="Candara"/>
          <w:sz w:val="19"/>
          <w:szCs w:val="19"/>
        </w:rPr>
      </w:pPr>
    </w:p>
    <w:p w14:paraId="7600F0FD" w14:textId="7E4794F3" w:rsidR="00E1575A" w:rsidRPr="00236583" w:rsidRDefault="00836AEC" w:rsidP="00E1575A">
      <w:pPr>
        <w:rPr>
          <w:rFonts w:ascii="Candara" w:hAnsi="Candara"/>
          <w:sz w:val="19"/>
          <w:szCs w:val="19"/>
        </w:rPr>
      </w:pPr>
      <w:r w:rsidRPr="002A47D3">
        <w:rPr>
          <w:rFonts w:ascii="Candara" w:hAnsi="Candara"/>
          <w:sz w:val="19"/>
          <w:szCs w:val="19"/>
        </w:rPr>
        <w:t>N</w:t>
      </w:r>
      <w:r w:rsidR="00E1575A" w:rsidRPr="002A47D3">
        <w:rPr>
          <w:rFonts w:ascii="Candara" w:hAnsi="Candara"/>
          <w:sz w:val="19"/>
          <w:szCs w:val="19"/>
        </w:rPr>
        <w:t xml:space="preserve">aročnik </w:t>
      </w:r>
      <w:r w:rsidR="00C412FD">
        <w:rPr>
          <w:rFonts w:ascii="Candara" w:hAnsi="Candara"/>
          <w:b/>
          <w:bCs/>
          <w:sz w:val="19"/>
          <w:szCs w:val="19"/>
        </w:rPr>
        <w:t>PGD ŠEMPETER PRI GORICI</w:t>
      </w:r>
      <w:r w:rsidR="00E1575A" w:rsidRPr="002A47D3">
        <w:rPr>
          <w:rFonts w:ascii="Candara" w:hAnsi="Candara"/>
          <w:b/>
          <w:bCs/>
          <w:sz w:val="19"/>
          <w:szCs w:val="19"/>
        </w:rPr>
        <w:t xml:space="preserve">, </w:t>
      </w:r>
      <w:r w:rsidR="00AB3BAC">
        <w:rPr>
          <w:rFonts w:ascii="Candara" w:hAnsi="Candara"/>
          <w:b/>
          <w:bCs/>
          <w:sz w:val="19"/>
          <w:szCs w:val="19"/>
        </w:rPr>
        <w:t>Ulica Nikole Tesle 4</w:t>
      </w:r>
      <w:r w:rsidR="00E1575A" w:rsidRPr="002A47D3">
        <w:rPr>
          <w:rFonts w:ascii="Candara" w:hAnsi="Candara"/>
          <w:b/>
          <w:bCs/>
          <w:sz w:val="19"/>
          <w:szCs w:val="19"/>
        </w:rPr>
        <w:t>, 5290 Šempeter pri Gorici</w:t>
      </w:r>
      <w:r w:rsidR="00E1575A" w:rsidRPr="002A47D3">
        <w:rPr>
          <w:rFonts w:ascii="Candara" w:hAnsi="Candara"/>
          <w:sz w:val="19"/>
          <w:szCs w:val="19"/>
        </w:rPr>
        <w:t xml:space="preserve">, vabi </w:t>
      </w:r>
      <w:r w:rsidR="00097286" w:rsidRPr="002A47D3">
        <w:rPr>
          <w:rFonts w:ascii="Candara" w:hAnsi="Candara"/>
          <w:sz w:val="19"/>
          <w:szCs w:val="19"/>
        </w:rPr>
        <w:t>vse zainteresirane ponudnike, da pred</w:t>
      </w:r>
      <w:r w:rsidRPr="002A47D3">
        <w:rPr>
          <w:rFonts w:ascii="Candara" w:hAnsi="Candara"/>
          <w:sz w:val="19"/>
          <w:szCs w:val="19"/>
        </w:rPr>
        <w:t>ložijo svojo ponudbo po zahtevah</w:t>
      </w:r>
      <w:r w:rsidR="00097286" w:rsidRPr="002A47D3">
        <w:rPr>
          <w:rFonts w:ascii="Candara" w:hAnsi="Candara"/>
          <w:sz w:val="19"/>
          <w:szCs w:val="19"/>
        </w:rPr>
        <w:t xml:space="preserve"> razpisne dokumentacije za javno naročilo </w:t>
      </w:r>
      <w:r w:rsidR="00097286" w:rsidRPr="002A47D3">
        <w:rPr>
          <w:rFonts w:ascii="Candara" w:hAnsi="Candara"/>
          <w:b/>
          <w:color w:val="506428"/>
          <w:sz w:val="19"/>
          <w:szCs w:val="19"/>
        </w:rPr>
        <w:t>»</w:t>
      </w:r>
      <w:r w:rsidR="00F82DB3">
        <w:rPr>
          <w:rFonts w:ascii="Candara" w:hAnsi="Candara"/>
          <w:b/>
          <w:color w:val="506428"/>
          <w:sz w:val="19"/>
          <w:szCs w:val="19"/>
        </w:rPr>
        <w:t>GASILSKO VOZILO GVGP-2</w:t>
      </w:r>
      <w:r w:rsidR="00097286" w:rsidRPr="002A47D3">
        <w:rPr>
          <w:rFonts w:ascii="Candara" w:hAnsi="Candara"/>
          <w:b/>
          <w:color w:val="506428"/>
          <w:sz w:val="19"/>
          <w:szCs w:val="19"/>
        </w:rPr>
        <w:t>«</w:t>
      </w:r>
      <w:r w:rsidR="00236583" w:rsidRPr="00236583">
        <w:rPr>
          <w:rFonts w:ascii="Candara" w:hAnsi="Candara"/>
          <w:sz w:val="19"/>
          <w:szCs w:val="19"/>
        </w:rPr>
        <w:t xml:space="preserve"> </w:t>
      </w:r>
      <w:r w:rsidR="00097286" w:rsidRPr="00236583">
        <w:rPr>
          <w:rFonts w:ascii="Candara" w:hAnsi="Candara"/>
          <w:sz w:val="19"/>
          <w:szCs w:val="19"/>
        </w:rPr>
        <w:t>(v</w:t>
      </w:r>
      <w:r w:rsidR="00F05040" w:rsidRPr="00236583">
        <w:rPr>
          <w:rFonts w:ascii="Candara" w:hAnsi="Candara"/>
          <w:sz w:val="19"/>
          <w:szCs w:val="19"/>
        </w:rPr>
        <w:t xml:space="preserve"> nadaljevanju: javno naročilo</w:t>
      </w:r>
      <w:r w:rsidR="00023506" w:rsidRPr="00236583">
        <w:rPr>
          <w:rFonts w:ascii="Candara" w:hAnsi="Candara"/>
          <w:sz w:val="19"/>
          <w:szCs w:val="19"/>
        </w:rPr>
        <w:t>.</w:t>
      </w:r>
      <w:r w:rsidR="004D7511" w:rsidRPr="00236583">
        <w:rPr>
          <w:rFonts w:ascii="Candara" w:hAnsi="Candara"/>
          <w:sz w:val="19"/>
          <w:szCs w:val="19"/>
        </w:rPr>
        <w:t>)</w:t>
      </w:r>
    </w:p>
    <w:p w14:paraId="1D2A06EF" w14:textId="77777777" w:rsidR="00097286" w:rsidRPr="002A47D3" w:rsidRDefault="00097286" w:rsidP="00E1575A">
      <w:pPr>
        <w:rPr>
          <w:rFonts w:ascii="Candara" w:hAnsi="Candara"/>
          <w:sz w:val="19"/>
          <w:szCs w:val="19"/>
        </w:rPr>
      </w:pPr>
    </w:p>
    <w:p w14:paraId="7058BD63" w14:textId="00B72592" w:rsidR="009E6207" w:rsidRPr="002A47D3" w:rsidRDefault="00E1575A" w:rsidP="00E1575A">
      <w:pPr>
        <w:rPr>
          <w:rFonts w:ascii="Candara" w:hAnsi="Candara"/>
          <w:sz w:val="19"/>
          <w:szCs w:val="19"/>
        </w:rPr>
      </w:pPr>
      <w:r w:rsidRPr="002A47D3">
        <w:rPr>
          <w:rFonts w:ascii="Candara" w:hAnsi="Candara"/>
          <w:sz w:val="19"/>
          <w:szCs w:val="19"/>
        </w:rPr>
        <w:t>Vrsta postopka za oddajo javnega naročila:</w:t>
      </w:r>
      <w:r w:rsidRPr="002A47D3">
        <w:rPr>
          <w:rFonts w:ascii="Candara" w:hAnsi="Candara"/>
          <w:b/>
          <w:sz w:val="19"/>
          <w:szCs w:val="19"/>
        </w:rPr>
        <w:t xml:space="preserve"> </w:t>
      </w:r>
      <w:r w:rsidR="00F82DB3">
        <w:rPr>
          <w:rFonts w:ascii="Candara" w:hAnsi="Candara"/>
          <w:b/>
          <w:sz w:val="19"/>
          <w:szCs w:val="19"/>
        </w:rPr>
        <w:t>ODPRTI POSTOPEK</w:t>
      </w:r>
    </w:p>
    <w:p w14:paraId="17667282" w14:textId="77777777" w:rsidR="00F05040" w:rsidRPr="002A47D3" w:rsidRDefault="00F05040" w:rsidP="00E1575A">
      <w:pPr>
        <w:rPr>
          <w:rFonts w:ascii="Candara" w:hAnsi="Candara"/>
          <w:sz w:val="19"/>
          <w:szCs w:val="19"/>
        </w:rPr>
      </w:pPr>
    </w:p>
    <w:p w14:paraId="50439C4C" w14:textId="77777777" w:rsidR="00F05040" w:rsidRPr="002A47D3" w:rsidRDefault="00F05040" w:rsidP="00E1575A">
      <w:pPr>
        <w:rPr>
          <w:rFonts w:ascii="Candara" w:hAnsi="Candara"/>
          <w:sz w:val="19"/>
          <w:szCs w:val="19"/>
        </w:rPr>
      </w:pPr>
      <w:r w:rsidRPr="002A47D3">
        <w:rPr>
          <w:rFonts w:ascii="Candara" w:hAnsi="Candara"/>
          <w:sz w:val="19"/>
          <w:szCs w:val="19"/>
        </w:rPr>
        <w:t>Javno naročilo ni razdeljeno na sklope.</w:t>
      </w:r>
    </w:p>
    <w:p w14:paraId="4CCFFCDB" w14:textId="77777777" w:rsidR="00F05040" w:rsidRPr="002A47D3" w:rsidRDefault="00F05040" w:rsidP="00E1575A">
      <w:pPr>
        <w:rPr>
          <w:rFonts w:ascii="Candara" w:hAnsi="Candara"/>
          <w:sz w:val="19"/>
          <w:szCs w:val="19"/>
        </w:rPr>
      </w:pPr>
    </w:p>
    <w:p w14:paraId="622430F4" w14:textId="77777777" w:rsidR="00F05040" w:rsidRPr="002A47D3" w:rsidRDefault="00F05040" w:rsidP="00E1575A">
      <w:pPr>
        <w:rPr>
          <w:rFonts w:ascii="Candara" w:hAnsi="Candara"/>
          <w:sz w:val="19"/>
          <w:szCs w:val="19"/>
        </w:rPr>
      </w:pPr>
      <w:r w:rsidRPr="002A47D3">
        <w:rPr>
          <w:rFonts w:ascii="Candara" w:hAnsi="Candara"/>
          <w:sz w:val="19"/>
          <w:szCs w:val="19"/>
        </w:rPr>
        <w:t>Variantne ponudbe niso dovoljene.</w:t>
      </w:r>
    </w:p>
    <w:p w14:paraId="2176E0DA" w14:textId="77777777" w:rsidR="00F05040" w:rsidRPr="002A47D3" w:rsidRDefault="00F05040" w:rsidP="00E1575A">
      <w:pPr>
        <w:rPr>
          <w:rFonts w:ascii="Candara" w:hAnsi="Candara"/>
          <w:sz w:val="19"/>
          <w:szCs w:val="19"/>
        </w:rPr>
      </w:pPr>
    </w:p>
    <w:p w14:paraId="689CC75C" w14:textId="77777777" w:rsidR="00F05040" w:rsidRPr="002A47D3" w:rsidRDefault="00F05040" w:rsidP="00F05040">
      <w:pPr>
        <w:rPr>
          <w:rFonts w:ascii="Candara" w:hAnsi="Candara"/>
          <w:sz w:val="19"/>
          <w:szCs w:val="19"/>
        </w:rPr>
      </w:pPr>
      <w:r w:rsidRPr="002A47D3">
        <w:rPr>
          <w:rFonts w:ascii="Candara" w:hAnsi="Candara"/>
          <w:sz w:val="19"/>
          <w:szCs w:val="19"/>
        </w:rPr>
        <w:t>Ponudnik nosi vse stroške, povezane s pripravo in predložitvijo ponudbe. Naročnik v nobenem primeru ne bo povrnil nobenih stroškov, povezanih s pripravo ponudbe!</w:t>
      </w:r>
    </w:p>
    <w:p w14:paraId="61990F27" w14:textId="77777777" w:rsidR="00F05040" w:rsidRPr="002A47D3" w:rsidRDefault="00F05040" w:rsidP="00F05040">
      <w:pPr>
        <w:rPr>
          <w:rFonts w:ascii="Candara" w:hAnsi="Candara"/>
          <w:sz w:val="19"/>
          <w:szCs w:val="19"/>
        </w:rPr>
      </w:pPr>
    </w:p>
    <w:p w14:paraId="47E7393D" w14:textId="77777777" w:rsidR="00F05040" w:rsidRPr="002A47D3" w:rsidRDefault="00F05040" w:rsidP="00F05040">
      <w:pPr>
        <w:rPr>
          <w:rFonts w:ascii="Candara" w:hAnsi="Candara"/>
          <w:sz w:val="19"/>
          <w:szCs w:val="19"/>
        </w:rPr>
      </w:pPr>
      <w:r w:rsidRPr="002A47D3">
        <w:rPr>
          <w:rFonts w:ascii="Candara" w:hAnsi="Candara"/>
          <w:sz w:val="19"/>
          <w:szCs w:val="19"/>
        </w:rPr>
        <w:t>Z oddajo ponudbe se ponudnik strinja z vsemi pogoji javnega naročila, ki izhajajo iz te razpisne dokumentacije!</w:t>
      </w:r>
    </w:p>
    <w:p w14:paraId="0C8BAC7C" w14:textId="77777777" w:rsidR="009E6207" w:rsidRPr="002A47D3" w:rsidRDefault="009E6207" w:rsidP="00556811">
      <w:pPr>
        <w:rPr>
          <w:rFonts w:ascii="Candara" w:hAnsi="Candara"/>
          <w:sz w:val="19"/>
          <w:szCs w:val="19"/>
        </w:rPr>
      </w:pPr>
    </w:p>
    <w:p w14:paraId="6564C3EC" w14:textId="77777777" w:rsidR="00097286" w:rsidRPr="002A47D3" w:rsidRDefault="00097286" w:rsidP="00556811">
      <w:pPr>
        <w:rPr>
          <w:rFonts w:ascii="Candara" w:hAnsi="Candara"/>
          <w:sz w:val="19"/>
          <w:szCs w:val="19"/>
        </w:rPr>
      </w:pPr>
    </w:p>
    <w:p w14:paraId="65BD1B62" w14:textId="77777777" w:rsidR="009E6207" w:rsidRPr="002A47D3" w:rsidRDefault="009E6207" w:rsidP="009E6207">
      <w:pPr>
        <w:pStyle w:val="Naslov2"/>
        <w:pBdr>
          <w:bottom w:val="single" w:sz="12" w:space="1" w:color="506428"/>
        </w:pBdr>
        <w:ind w:left="705" w:hanging="705"/>
        <w:rPr>
          <w:rFonts w:ascii="Candara" w:hAnsi="Candara" w:cs="Segoe UI"/>
          <w:color w:val="506428"/>
          <w:sz w:val="26"/>
          <w:szCs w:val="26"/>
          <w:lang w:val="sl-SI"/>
        </w:rPr>
      </w:pPr>
      <w:bookmarkStart w:id="47" w:name="_Toc452564369"/>
      <w:bookmarkStart w:id="48" w:name="_Toc452627908"/>
      <w:bookmarkStart w:id="49" w:name="_Toc453487057"/>
      <w:bookmarkStart w:id="50" w:name="_Toc453487210"/>
      <w:bookmarkStart w:id="51" w:name="_Toc453489288"/>
      <w:bookmarkStart w:id="52" w:name="_Toc453541455"/>
      <w:bookmarkStart w:id="53" w:name="_Toc453541725"/>
      <w:bookmarkStart w:id="54" w:name="_Toc453542152"/>
      <w:bookmarkStart w:id="55" w:name="_Toc453542275"/>
      <w:bookmarkStart w:id="56" w:name="_Toc453542796"/>
      <w:bookmarkStart w:id="57" w:name="_Toc528155831"/>
      <w:bookmarkStart w:id="58" w:name="_Toc147223057"/>
      <w:bookmarkStart w:id="59" w:name="_Toc236900555"/>
      <w:r w:rsidRPr="002A47D3">
        <w:rPr>
          <w:rFonts w:ascii="Candara" w:hAnsi="Candara" w:cs="Segoe UI"/>
          <w:color w:val="506428"/>
          <w:sz w:val="26"/>
          <w:szCs w:val="26"/>
          <w:lang w:val="sl-SI"/>
        </w:rPr>
        <w:t>1.2</w:t>
      </w:r>
      <w:r w:rsidRPr="002A47D3">
        <w:rPr>
          <w:rFonts w:ascii="Candara" w:hAnsi="Candara" w:cs="Segoe UI"/>
          <w:color w:val="506428"/>
          <w:sz w:val="26"/>
          <w:szCs w:val="26"/>
          <w:lang w:val="sl-SI"/>
        </w:rPr>
        <w:tab/>
        <w:t>PODATKI O NAROČNIKU</w:t>
      </w:r>
      <w:bookmarkEnd w:id="47"/>
      <w:bookmarkEnd w:id="48"/>
      <w:bookmarkEnd w:id="49"/>
      <w:bookmarkEnd w:id="50"/>
      <w:bookmarkEnd w:id="51"/>
      <w:bookmarkEnd w:id="52"/>
      <w:bookmarkEnd w:id="53"/>
      <w:bookmarkEnd w:id="54"/>
      <w:bookmarkEnd w:id="55"/>
      <w:bookmarkEnd w:id="56"/>
      <w:bookmarkEnd w:id="57"/>
      <w:bookmarkEnd w:id="58"/>
      <w:bookmarkEnd w:id="59"/>
    </w:p>
    <w:p w14:paraId="22D078F6" w14:textId="77777777" w:rsidR="009E6207" w:rsidRPr="002A47D3" w:rsidRDefault="009E6207" w:rsidP="00556811">
      <w:pPr>
        <w:rPr>
          <w:rFonts w:ascii="Candara" w:hAnsi="Candara"/>
          <w:sz w:val="19"/>
          <w:szCs w:val="19"/>
        </w:rPr>
      </w:pPr>
    </w:p>
    <w:p w14:paraId="32BD4099" w14:textId="57CED85C" w:rsidR="009E6207" w:rsidRPr="00F57BA8" w:rsidRDefault="00097286" w:rsidP="00556811">
      <w:pPr>
        <w:rPr>
          <w:rFonts w:ascii="Candara" w:hAnsi="Candara"/>
          <w:sz w:val="19"/>
          <w:szCs w:val="19"/>
        </w:rPr>
      </w:pPr>
      <w:r w:rsidRPr="00F57BA8">
        <w:rPr>
          <w:rFonts w:ascii="Candara" w:hAnsi="Candara"/>
          <w:sz w:val="19"/>
          <w:szCs w:val="19"/>
        </w:rPr>
        <w:t xml:space="preserve">Naročnik javnega naročila je </w:t>
      </w:r>
      <w:r w:rsidR="00C412FD" w:rsidRPr="00F57BA8">
        <w:rPr>
          <w:rFonts w:ascii="Candara" w:hAnsi="Candara"/>
          <w:sz w:val="19"/>
          <w:szCs w:val="19"/>
        </w:rPr>
        <w:t>PGD ŠEMPETER PRI GORICI</w:t>
      </w:r>
      <w:r w:rsidRPr="00F57BA8">
        <w:rPr>
          <w:rFonts w:ascii="Candara" w:hAnsi="Candara"/>
          <w:sz w:val="19"/>
          <w:szCs w:val="19"/>
        </w:rPr>
        <w:t xml:space="preserve">, </w:t>
      </w:r>
      <w:r w:rsidR="00AB3BAC">
        <w:rPr>
          <w:rFonts w:ascii="Candara" w:hAnsi="Candara"/>
          <w:sz w:val="19"/>
          <w:szCs w:val="19"/>
        </w:rPr>
        <w:t>Ulica Nikole Tesle 4</w:t>
      </w:r>
      <w:r w:rsidRPr="00F57BA8">
        <w:rPr>
          <w:rFonts w:ascii="Candara" w:hAnsi="Candara"/>
          <w:sz w:val="19"/>
          <w:szCs w:val="19"/>
        </w:rPr>
        <w:t xml:space="preserve"> 5290 Šempeter pri Gorici.</w:t>
      </w:r>
    </w:p>
    <w:p w14:paraId="2163EF25" w14:textId="30FA6AA6" w:rsidR="00097286" w:rsidRPr="00F57BA8" w:rsidRDefault="00097286" w:rsidP="00556811">
      <w:pPr>
        <w:rPr>
          <w:rFonts w:ascii="Candara" w:hAnsi="Candara"/>
          <w:sz w:val="19"/>
          <w:szCs w:val="19"/>
        </w:rPr>
      </w:pPr>
      <w:r w:rsidRPr="00F57BA8">
        <w:rPr>
          <w:rFonts w:ascii="Candara" w:hAnsi="Candara"/>
          <w:sz w:val="19"/>
          <w:szCs w:val="19"/>
        </w:rPr>
        <w:t xml:space="preserve">Kontaktna oseba naročnika je: </w:t>
      </w:r>
      <w:r w:rsidR="00487503" w:rsidRPr="00F57BA8">
        <w:rPr>
          <w:rFonts w:ascii="Candara" w:hAnsi="Candara"/>
          <w:sz w:val="19"/>
          <w:szCs w:val="19"/>
        </w:rPr>
        <w:t>Aleks Plesničar</w:t>
      </w:r>
      <w:r w:rsidR="00AB3BAC">
        <w:rPr>
          <w:rFonts w:ascii="Candara" w:hAnsi="Candara"/>
          <w:sz w:val="19"/>
          <w:szCs w:val="19"/>
        </w:rPr>
        <w:t xml:space="preserve"> ali Leon Vodopivec</w:t>
      </w:r>
      <w:r w:rsidR="007A4ED0" w:rsidRPr="00F57BA8">
        <w:rPr>
          <w:rFonts w:ascii="Candara" w:hAnsi="Candara"/>
          <w:sz w:val="19"/>
          <w:szCs w:val="19"/>
        </w:rPr>
        <w:t xml:space="preserve"> </w:t>
      </w:r>
      <w:r w:rsidRPr="00F57BA8">
        <w:rPr>
          <w:rFonts w:ascii="Candara" w:hAnsi="Candara"/>
          <w:sz w:val="19"/>
          <w:szCs w:val="19"/>
        </w:rPr>
        <w:t>(telefon:</w:t>
      </w:r>
      <w:r w:rsidR="00F72C9C" w:rsidRPr="00F57BA8">
        <w:rPr>
          <w:rFonts w:ascii="Candara" w:hAnsi="Candara" w:cs="Times New Roman"/>
          <w:sz w:val="19"/>
          <w:szCs w:val="19"/>
        </w:rPr>
        <w:t xml:space="preserve"> 040 417 800</w:t>
      </w:r>
      <w:r w:rsidRPr="00F57BA8">
        <w:rPr>
          <w:rFonts w:ascii="Candara" w:hAnsi="Candara"/>
          <w:sz w:val="19"/>
          <w:szCs w:val="19"/>
        </w:rPr>
        <w:t xml:space="preserve"> </w:t>
      </w:r>
      <w:r w:rsidR="00F72C9C" w:rsidRPr="00F57BA8">
        <w:rPr>
          <w:rFonts w:ascii="Candara" w:hAnsi="Candara"/>
          <w:sz w:val="19"/>
          <w:szCs w:val="19"/>
        </w:rPr>
        <w:t>;</w:t>
      </w:r>
      <w:r w:rsidR="00F57BA8">
        <w:rPr>
          <w:rFonts w:ascii="Candara" w:hAnsi="Candara"/>
          <w:sz w:val="19"/>
          <w:szCs w:val="19"/>
        </w:rPr>
        <w:t xml:space="preserve"> </w:t>
      </w:r>
      <w:proofErr w:type="spellStart"/>
      <w:r w:rsidR="00F57BA8">
        <w:rPr>
          <w:rFonts w:ascii="Candara" w:hAnsi="Candara"/>
          <w:sz w:val="19"/>
          <w:szCs w:val="19"/>
        </w:rPr>
        <w:t>email</w:t>
      </w:r>
      <w:proofErr w:type="spellEnd"/>
      <w:r w:rsidR="00F57BA8">
        <w:rPr>
          <w:rFonts w:ascii="Candara" w:hAnsi="Candara"/>
          <w:sz w:val="19"/>
          <w:szCs w:val="19"/>
        </w:rPr>
        <w:t xml:space="preserve">: </w:t>
      </w:r>
      <w:r w:rsidR="00F72C9C" w:rsidRPr="00F57BA8">
        <w:rPr>
          <w:rFonts w:ascii="Candara" w:hAnsi="Candara"/>
          <w:sz w:val="19"/>
          <w:szCs w:val="19"/>
        </w:rPr>
        <w:t xml:space="preserve"> gasilci.sempeter@gmail.com)</w:t>
      </w:r>
    </w:p>
    <w:p w14:paraId="11DA35D0" w14:textId="77777777" w:rsidR="00097286" w:rsidRPr="002A47D3" w:rsidRDefault="00097286" w:rsidP="00556811">
      <w:pPr>
        <w:rPr>
          <w:rFonts w:ascii="Candara" w:hAnsi="Candara"/>
          <w:sz w:val="19"/>
          <w:szCs w:val="19"/>
        </w:rPr>
      </w:pPr>
    </w:p>
    <w:p w14:paraId="7B4F1818" w14:textId="77777777" w:rsidR="009E6207" w:rsidRPr="002A47D3" w:rsidRDefault="009E6207" w:rsidP="00556811">
      <w:pPr>
        <w:rPr>
          <w:rFonts w:ascii="Candara" w:hAnsi="Candara"/>
          <w:sz w:val="19"/>
          <w:szCs w:val="19"/>
        </w:rPr>
      </w:pPr>
    </w:p>
    <w:p w14:paraId="245C3F04" w14:textId="77777777" w:rsidR="009E6207" w:rsidRPr="002A47D3" w:rsidRDefault="009E6207" w:rsidP="009E6207">
      <w:pPr>
        <w:pStyle w:val="Naslov2"/>
        <w:pBdr>
          <w:bottom w:val="single" w:sz="12" w:space="1" w:color="506428"/>
        </w:pBdr>
        <w:ind w:left="705" w:hanging="705"/>
        <w:rPr>
          <w:rFonts w:ascii="Candara" w:hAnsi="Candara" w:cs="Segoe UI"/>
          <w:color w:val="506428"/>
          <w:sz w:val="26"/>
          <w:szCs w:val="26"/>
          <w:lang w:val="sl-SI"/>
        </w:rPr>
      </w:pPr>
      <w:bookmarkStart w:id="60" w:name="_Toc452564370"/>
      <w:bookmarkStart w:id="61" w:name="_Toc452627909"/>
      <w:bookmarkStart w:id="62" w:name="_Toc453487058"/>
      <w:bookmarkStart w:id="63" w:name="_Toc453487211"/>
      <w:bookmarkStart w:id="64" w:name="_Toc453489289"/>
      <w:bookmarkStart w:id="65" w:name="_Toc453541456"/>
      <w:bookmarkStart w:id="66" w:name="_Toc453541726"/>
      <w:bookmarkStart w:id="67" w:name="_Toc453542153"/>
      <w:bookmarkStart w:id="68" w:name="_Toc453542276"/>
      <w:bookmarkStart w:id="69" w:name="_Toc453542797"/>
      <w:bookmarkStart w:id="70" w:name="_Toc528155832"/>
      <w:bookmarkStart w:id="71" w:name="_Toc147223058"/>
      <w:bookmarkStart w:id="72" w:name="_Toc236900556"/>
      <w:r w:rsidRPr="002A47D3">
        <w:rPr>
          <w:rFonts w:ascii="Candara" w:hAnsi="Candara" w:cs="Segoe UI"/>
          <w:color w:val="506428"/>
          <w:sz w:val="26"/>
          <w:szCs w:val="26"/>
          <w:lang w:val="sl-SI"/>
        </w:rPr>
        <w:t>1.3</w:t>
      </w:r>
      <w:r w:rsidRPr="002A47D3">
        <w:rPr>
          <w:rFonts w:ascii="Candara" w:hAnsi="Candara" w:cs="Segoe UI"/>
          <w:color w:val="506428"/>
          <w:sz w:val="26"/>
          <w:szCs w:val="26"/>
          <w:lang w:val="sl-SI"/>
        </w:rPr>
        <w:tab/>
        <w:t>PREDMET JAVNEGA NAROČILA</w:t>
      </w:r>
      <w:bookmarkEnd w:id="60"/>
      <w:bookmarkEnd w:id="61"/>
      <w:bookmarkEnd w:id="62"/>
      <w:bookmarkEnd w:id="63"/>
      <w:bookmarkEnd w:id="64"/>
      <w:bookmarkEnd w:id="65"/>
      <w:bookmarkEnd w:id="66"/>
      <w:bookmarkEnd w:id="67"/>
      <w:bookmarkEnd w:id="68"/>
      <w:bookmarkEnd w:id="69"/>
      <w:bookmarkEnd w:id="70"/>
      <w:bookmarkEnd w:id="71"/>
      <w:bookmarkEnd w:id="72"/>
    </w:p>
    <w:p w14:paraId="01EA3E52" w14:textId="77777777" w:rsidR="009E6207" w:rsidRPr="002A47D3" w:rsidRDefault="009E6207" w:rsidP="00556811">
      <w:pPr>
        <w:rPr>
          <w:rFonts w:ascii="Candara" w:hAnsi="Candara"/>
          <w:sz w:val="19"/>
          <w:szCs w:val="19"/>
        </w:rPr>
      </w:pPr>
    </w:p>
    <w:p w14:paraId="7B1D32D5" w14:textId="7F2ADB35" w:rsidR="00C412FD" w:rsidRPr="00C412FD" w:rsidRDefault="00C412FD" w:rsidP="00C412FD">
      <w:pPr>
        <w:rPr>
          <w:rFonts w:ascii="Candara" w:hAnsi="Candara"/>
          <w:sz w:val="19"/>
          <w:szCs w:val="19"/>
        </w:rPr>
      </w:pPr>
      <w:r w:rsidRPr="00C412FD">
        <w:rPr>
          <w:rFonts w:ascii="Candara" w:hAnsi="Candara"/>
          <w:sz w:val="19"/>
          <w:szCs w:val="19"/>
        </w:rPr>
        <w:t xml:space="preserve">Predmet javnega naročila je nakup novega </w:t>
      </w:r>
      <w:r w:rsidR="00F82DB3">
        <w:rPr>
          <w:rFonts w:ascii="Candara" w:hAnsi="Candara"/>
          <w:sz w:val="19"/>
          <w:szCs w:val="19"/>
        </w:rPr>
        <w:t>vozila GVGP-2</w:t>
      </w:r>
      <w:r w:rsidRPr="00C412FD">
        <w:rPr>
          <w:rFonts w:ascii="Candara" w:hAnsi="Candara"/>
          <w:sz w:val="19"/>
          <w:szCs w:val="19"/>
        </w:rPr>
        <w:t xml:space="preserve"> za potrebe </w:t>
      </w:r>
      <w:r>
        <w:rPr>
          <w:rFonts w:ascii="Candara" w:hAnsi="Candara"/>
          <w:sz w:val="19"/>
          <w:szCs w:val="19"/>
        </w:rPr>
        <w:t>PGD Šempeter pri Gorici</w:t>
      </w:r>
      <w:r w:rsidRPr="00C412FD">
        <w:rPr>
          <w:rFonts w:ascii="Candara" w:hAnsi="Candara"/>
          <w:sz w:val="19"/>
          <w:szCs w:val="19"/>
        </w:rPr>
        <w:t xml:space="preserve">. Ponudba se pripravi na podlagi zahtevane specifikacije vozila. Ponudnik mora k ponudbi priložiti tehnično specifikacijo vozila (prospekt, katalog,…), iz katere so razvidne karakteristike ponujenega vozila. Ponujeno vozilo mora biti tovarniško novo.  </w:t>
      </w:r>
    </w:p>
    <w:p w14:paraId="4F5134BB" w14:textId="330D0B41" w:rsidR="00B67C47" w:rsidRDefault="00B67C47" w:rsidP="00C412FD">
      <w:pPr>
        <w:rPr>
          <w:rFonts w:ascii="Candara" w:hAnsi="Candara"/>
          <w:sz w:val="19"/>
          <w:szCs w:val="19"/>
        </w:rPr>
      </w:pPr>
    </w:p>
    <w:p w14:paraId="130F2B68" w14:textId="77777777" w:rsidR="00B67C47" w:rsidRPr="002A47D3" w:rsidRDefault="00B67C47" w:rsidP="00556811">
      <w:pPr>
        <w:rPr>
          <w:rFonts w:ascii="Candara" w:hAnsi="Candara"/>
          <w:sz w:val="19"/>
          <w:szCs w:val="19"/>
        </w:rPr>
      </w:pPr>
    </w:p>
    <w:p w14:paraId="2AA23126" w14:textId="77777777" w:rsidR="009E6207" w:rsidRPr="002A47D3" w:rsidRDefault="009E6207" w:rsidP="009E6207">
      <w:pPr>
        <w:pStyle w:val="Naslov2"/>
        <w:pBdr>
          <w:bottom w:val="single" w:sz="12" w:space="1" w:color="506428"/>
        </w:pBdr>
        <w:ind w:left="705" w:hanging="705"/>
        <w:rPr>
          <w:rFonts w:ascii="Candara" w:hAnsi="Candara" w:cs="Segoe UI"/>
          <w:color w:val="506428"/>
          <w:sz w:val="26"/>
          <w:szCs w:val="26"/>
          <w:lang w:val="sl-SI"/>
        </w:rPr>
      </w:pPr>
      <w:bookmarkStart w:id="73" w:name="_Toc452564371"/>
      <w:bookmarkStart w:id="74" w:name="_Toc452627910"/>
      <w:bookmarkStart w:id="75" w:name="_Toc453487059"/>
      <w:bookmarkStart w:id="76" w:name="_Toc453487212"/>
      <w:bookmarkStart w:id="77" w:name="_Toc453489290"/>
      <w:bookmarkStart w:id="78" w:name="_Toc453541457"/>
      <w:bookmarkStart w:id="79" w:name="_Toc453541727"/>
      <w:bookmarkStart w:id="80" w:name="_Toc453542154"/>
      <w:bookmarkStart w:id="81" w:name="_Toc453542277"/>
      <w:bookmarkStart w:id="82" w:name="_Toc453542798"/>
      <w:bookmarkStart w:id="83" w:name="_Toc528155833"/>
      <w:bookmarkStart w:id="84" w:name="_Toc147223059"/>
      <w:bookmarkStart w:id="85" w:name="_Toc236900557"/>
      <w:r w:rsidRPr="002A47D3">
        <w:rPr>
          <w:rFonts w:ascii="Candara" w:hAnsi="Candara" w:cs="Segoe UI"/>
          <w:color w:val="506428"/>
          <w:sz w:val="26"/>
          <w:szCs w:val="26"/>
          <w:lang w:val="sl-SI"/>
        </w:rPr>
        <w:t>1.4</w:t>
      </w:r>
      <w:r w:rsidRPr="002A47D3">
        <w:rPr>
          <w:rFonts w:ascii="Candara" w:hAnsi="Candara" w:cs="Segoe UI"/>
          <w:color w:val="506428"/>
          <w:sz w:val="26"/>
          <w:szCs w:val="26"/>
          <w:lang w:val="sl-SI"/>
        </w:rPr>
        <w:tab/>
        <w:t>PODATKI O PONUDNIKIH</w:t>
      </w:r>
      <w:bookmarkEnd w:id="73"/>
      <w:bookmarkEnd w:id="74"/>
      <w:bookmarkEnd w:id="75"/>
      <w:bookmarkEnd w:id="76"/>
      <w:bookmarkEnd w:id="77"/>
      <w:bookmarkEnd w:id="78"/>
      <w:bookmarkEnd w:id="79"/>
      <w:bookmarkEnd w:id="80"/>
      <w:bookmarkEnd w:id="81"/>
      <w:bookmarkEnd w:id="82"/>
      <w:bookmarkEnd w:id="83"/>
      <w:bookmarkEnd w:id="84"/>
      <w:bookmarkEnd w:id="85"/>
    </w:p>
    <w:p w14:paraId="2B4446F6" w14:textId="77777777" w:rsidR="009E6207" w:rsidRPr="002A47D3" w:rsidRDefault="009E6207" w:rsidP="00556811">
      <w:pPr>
        <w:rPr>
          <w:rFonts w:ascii="Candara" w:hAnsi="Candara"/>
          <w:sz w:val="19"/>
          <w:szCs w:val="19"/>
        </w:rPr>
      </w:pPr>
    </w:p>
    <w:p w14:paraId="75632222" w14:textId="77777777" w:rsidR="00F05040" w:rsidRPr="002A47D3" w:rsidRDefault="00F05040" w:rsidP="00F05040">
      <w:pPr>
        <w:rPr>
          <w:rFonts w:ascii="Candara" w:hAnsi="Candara"/>
          <w:sz w:val="19"/>
          <w:szCs w:val="19"/>
        </w:rPr>
      </w:pPr>
      <w:r w:rsidRPr="002A47D3">
        <w:rPr>
          <w:rFonts w:ascii="Candara" w:hAnsi="Candara"/>
          <w:sz w:val="19"/>
          <w:szCs w:val="19"/>
        </w:rPr>
        <w:t>Ponudbe morajo biti v celoti pripravljene v skladu z dokumentacijo v zvezi z oddajo javnega naročila ter morajo izpolnjevati vse pogoje za udeležbo v zahtevane za to javno naročilo.</w:t>
      </w:r>
    </w:p>
    <w:p w14:paraId="7721593A" w14:textId="77777777" w:rsidR="00F05040" w:rsidRPr="002A47D3" w:rsidRDefault="00F05040" w:rsidP="00F05040">
      <w:pPr>
        <w:rPr>
          <w:rFonts w:ascii="Candara" w:hAnsi="Candara"/>
          <w:sz w:val="19"/>
          <w:szCs w:val="19"/>
        </w:rPr>
      </w:pPr>
    </w:p>
    <w:p w14:paraId="5568EF0B" w14:textId="77777777" w:rsidR="00F05040" w:rsidRPr="002A47D3" w:rsidRDefault="00F05040" w:rsidP="00F05040">
      <w:pPr>
        <w:rPr>
          <w:rFonts w:ascii="Candara" w:hAnsi="Candara"/>
          <w:sz w:val="19"/>
          <w:szCs w:val="19"/>
        </w:rPr>
      </w:pPr>
      <w:r w:rsidRPr="002A47D3">
        <w:rPr>
          <w:rFonts w:ascii="Candara" w:hAnsi="Candara"/>
          <w:sz w:val="19"/>
          <w:szCs w:val="19"/>
        </w:rPr>
        <w:t>Kot ponudnik lahko v postopku konkurira vsaka pravna ali fizična oseba, ki je registrirana za dejavnost, ki je predmet javnega naročila in izpolnjuje vse pogoje iz te razpisne dokumentacije.</w:t>
      </w:r>
    </w:p>
    <w:p w14:paraId="35A76545" w14:textId="77777777" w:rsidR="00F05040" w:rsidRPr="002A47D3" w:rsidRDefault="00F05040" w:rsidP="00F05040">
      <w:pPr>
        <w:rPr>
          <w:rFonts w:ascii="Candara" w:hAnsi="Candara"/>
          <w:sz w:val="19"/>
          <w:szCs w:val="19"/>
        </w:rPr>
      </w:pPr>
    </w:p>
    <w:p w14:paraId="71E4CD99" w14:textId="39D6E970" w:rsidR="009E6207" w:rsidRPr="002A47D3" w:rsidRDefault="00F05040" w:rsidP="00F05040">
      <w:pPr>
        <w:rPr>
          <w:rFonts w:ascii="Candara" w:hAnsi="Candara"/>
          <w:sz w:val="19"/>
          <w:szCs w:val="19"/>
        </w:rPr>
      </w:pPr>
      <w:r w:rsidRPr="002A47D3">
        <w:rPr>
          <w:rFonts w:ascii="Candara" w:hAnsi="Candara"/>
          <w:sz w:val="19"/>
          <w:szCs w:val="19"/>
        </w:rPr>
        <w:t xml:space="preserve">V postopkih javnega naročanja lahko sodelujejo skupine gospodarskih subjektov, ki skupaj izpolnjujejo pogoje in so registrirani za dejavnost, ki je predmet javnega naročila, vključno z začasnimi združenji. </w:t>
      </w:r>
    </w:p>
    <w:p w14:paraId="71B055FF" w14:textId="77777777" w:rsidR="009E6207" w:rsidRPr="002A47D3" w:rsidRDefault="009E6207" w:rsidP="00556811">
      <w:pPr>
        <w:rPr>
          <w:rFonts w:ascii="Candara" w:hAnsi="Candara"/>
          <w:sz w:val="19"/>
          <w:szCs w:val="19"/>
        </w:rPr>
      </w:pPr>
    </w:p>
    <w:p w14:paraId="3F3D155C" w14:textId="77777777" w:rsidR="00F05040" w:rsidRPr="002A47D3" w:rsidRDefault="00F05040" w:rsidP="00556811">
      <w:pPr>
        <w:rPr>
          <w:rFonts w:ascii="Candara" w:hAnsi="Candara"/>
          <w:sz w:val="19"/>
          <w:szCs w:val="19"/>
        </w:rPr>
      </w:pPr>
      <w:r w:rsidRPr="002A47D3">
        <w:rPr>
          <w:rFonts w:ascii="Candara" w:hAnsi="Candara"/>
          <w:sz w:val="19"/>
          <w:szCs w:val="19"/>
        </w:rPr>
        <w:t>Ponudniki s sedežem v tuji državi morajo izpolnjevati enake pogoje kot ponudniki s sedežem v Republiki Sloveniji.</w:t>
      </w:r>
      <w:r w:rsidR="004D034F" w:rsidRPr="002A47D3">
        <w:rPr>
          <w:rFonts w:ascii="Candara" w:hAnsi="Candara"/>
          <w:sz w:val="19"/>
          <w:szCs w:val="19"/>
        </w:rPr>
        <w:t xml:space="preserve"> Ponudniki, ki nimajo sedeža v Republiki Sloveniji, morajo predložiti dokazila o izpolnjevanju obveznih osnovnih pogojev za priznanje sposobnosti iz točke </w:t>
      </w:r>
      <w:r w:rsidR="00F872BB" w:rsidRPr="002A47D3">
        <w:rPr>
          <w:rFonts w:ascii="Candara" w:hAnsi="Candara"/>
          <w:sz w:val="19"/>
          <w:szCs w:val="19"/>
        </w:rPr>
        <w:t>3.1</w:t>
      </w:r>
      <w:r w:rsidR="00246C21" w:rsidRPr="002A47D3">
        <w:rPr>
          <w:rFonts w:ascii="Candara" w:hAnsi="Candara"/>
          <w:sz w:val="19"/>
          <w:szCs w:val="19"/>
        </w:rPr>
        <w:t xml:space="preserve"> in 3.2</w:t>
      </w:r>
      <w:r w:rsidR="004D034F" w:rsidRPr="002A47D3">
        <w:rPr>
          <w:rFonts w:ascii="Candara" w:hAnsi="Candara"/>
          <w:sz w:val="19"/>
          <w:szCs w:val="19"/>
        </w:rPr>
        <w:t xml:space="preserve"> te dokumentacije v zvezi z oddajo javnega naročila.</w:t>
      </w:r>
    </w:p>
    <w:p w14:paraId="25692D56" w14:textId="77777777" w:rsidR="00F05040" w:rsidRPr="002A47D3" w:rsidRDefault="00F05040" w:rsidP="00556811">
      <w:pPr>
        <w:rPr>
          <w:rFonts w:ascii="Candara" w:hAnsi="Candara"/>
          <w:sz w:val="19"/>
          <w:szCs w:val="19"/>
        </w:rPr>
      </w:pPr>
    </w:p>
    <w:p w14:paraId="4EFCF796" w14:textId="77777777" w:rsidR="00F05040" w:rsidRPr="002A47D3" w:rsidRDefault="00F05040" w:rsidP="00556811">
      <w:pPr>
        <w:rPr>
          <w:rFonts w:ascii="Candara" w:hAnsi="Candara"/>
          <w:sz w:val="19"/>
          <w:szCs w:val="19"/>
        </w:rPr>
      </w:pPr>
    </w:p>
    <w:p w14:paraId="59B309EF" w14:textId="77777777" w:rsidR="009E6207" w:rsidRPr="002A47D3" w:rsidRDefault="009E6207" w:rsidP="009E6207">
      <w:pPr>
        <w:pStyle w:val="Naslov2"/>
        <w:pBdr>
          <w:bottom w:val="single" w:sz="12" w:space="1" w:color="506428"/>
        </w:pBdr>
        <w:ind w:left="705" w:hanging="705"/>
        <w:rPr>
          <w:rFonts w:ascii="Candara" w:hAnsi="Candara" w:cs="Segoe UI"/>
          <w:color w:val="506428"/>
          <w:sz w:val="26"/>
          <w:szCs w:val="26"/>
          <w:lang w:val="sl-SI"/>
        </w:rPr>
      </w:pPr>
      <w:bookmarkStart w:id="86" w:name="_Toc452564372"/>
      <w:bookmarkStart w:id="87" w:name="_Toc452627911"/>
      <w:bookmarkStart w:id="88" w:name="_Toc453487060"/>
      <w:bookmarkStart w:id="89" w:name="_Toc453487213"/>
      <w:bookmarkStart w:id="90" w:name="_Toc453489291"/>
      <w:bookmarkStart w:id="91" w:name="_Toc453541458"/>
      <w:bookmarkStart w:id="92" w:name="_Toc453541728"/>
      <w:bookmarkStart w:id="93" w:name="_Toc453542155"/>
      <w:bookmarkStart w:id="94" w:name="_Toc453542278"/>
      <w:bookmarkStart w:id="95" w:name="_Toc453542799"/>
      <w:bookmarkStart w:id="96" w:name="_Toc528155834"/>
      <w:bookmarkStart w:id="97" w:name="_Toc147223060"/>
      <w:bookmarkStart w:id="98" w:name="_Toc236900558"/>
      <w:r w:rsidRPr="002A47D3">
        <w:rPr>
          <w:rFonts w:ascii="Candara" w:hAnsi="Candara" w:cs="Segoe UI"/>
          <w:color w:val="506428"/>
          <w:sz w:val="26"/>
          <w:szCs w:val="26"/>
          <w:lang w:val="sl-SI"/>
        </w:rPr>
        <w:lastRenderedPageBreak/>
        <w:t>1.5</w:t>
      </w:r>
      <w:r w:rsidRPr="002A47D3">
        <w:rPr>
          <w:rFonts w:ascii="Candara" w:hAnsi="Candara" w:cs="Segoe UI"/>
          <w:color w:val="506428"/>
          <w:sz w:val="26"/>
          <w:szCs w:val="26"/>
          <w:lang w:val="sl-SI"/>
        </w:rPr>
        <w:tab/>
        <w:t>PRIDOBITEV DOKUMENTACIJE V ZVEZI Z ODDAJO JAVNEGA NAROČILA</w:t>
      </w:r>
      <w:bookmarkEnd w:id="86"/>
      <w:bookmarkEnd w:id="87"/>
      <w:bookmarkEnd w:id="88"/>
      <w:bookmarkEnd w:id="89"/>
      <w:bookmarkEnd w:id="90"/>
      <w:bookmarkEnd w:id="91"/>
      <w:bookmarkEnd w:id="92"/>
      <w:bookmarkEnd w:id="93"/>
      <w:bookmarkEnd w:id="94"/>
      <w:bookmarkEnd w:id="95"/>
      <w:bookmarkEnd w:id="96"/>
      <w:bookmarkEnd w:id="97"/>
      <w:bookmarkEnd w:id="98"/>
    </w:p>
    <w:p w14:paraId="44910ADD" w14:textId="77777777" w:rsidR="009E6207" w:rsidRPr="002A47D3" w:rsidRDefault="009E6207" w:rsidP="00556811">
      <w:pPr>
        <w:rPr>
          <w:rFonts w:ascii="Candara" w:hAnsi="Candara"/>
          <w:sz w:val="19"/>
          <w:szCs w:val="19"/>
        </w:rPr>
      </w:pPr>
    </w:p>
    <w:p w14:paraId="298FB488" w14:textId="1E5EC569" w:rsidR="00D8043F" w:rsidRPr="002A47D3" w:rsidRDefault="00D8043F" w:rsidP="00D8043F">
      <w:pPr>
        <w:spacing w:line="276" w:lineRule="auto"/>
        <w:rPr>
          <w:rFonts w:ascii="Candara" w:hAnsi="Candara"/>
          <w:bCs/>
          <w:sz w:val="19"/>
          <w:szCs w:val="19"/>
        </w:rPr>
      </w:pPr>
      <w:r w:rsidRPr="002A47D3">
        <w:rPr>
          <w:rFonts w:ascii="Candara" w:hAnsi="Candara"/>
          <w:bCs/>
          <w:sz w:val="19"/>
          <w:szCs w:val="19"/>
        </w:rPr>
        <w:t xml:space="preserve">Ponudnikom je skladno z določbami ZJN-3 omogočen neomejen, popoln, neposreden in brezplačen dostop do razpisne dokumentacije na spletni strani </w:t>
      </w:r>
      <w:r w:rsidR="003A399A">
        <w:rPr>
          <w:rFonts w:ascii="Candara" w:hAnsi="Candara"/>
          <w:bCs/>
          <w:sz w:val="19"/>
          <w:szCs w:val="19"/>
        </w:rPr>
        <w:t>javnih naročil.</w:t>
      </w:r>
    </w:p>
    <w:p w14:paraId="227307EB" w14:textId="77777777" w:rsidR="00F05040" w:rsidRPr="002A47D3" w:rsidRDefault="00F05040" w:rsidP="00556811">
      <w:pPr>
        <w:rPr>
          <w:rFonts w:ascii="Candara" w:hAnsi="Candara"/>
          <w:sz w:val="19"/>
          <w:szCs w:val="19"/>
        </w:rPr>
      </w:pPr>
    </w:p>
    <w:p w14:paraId="32037F71" w14:textId="77777777" w:rsidR="009E6207" w:rsidRPr="002A47D3" w:rsidRDefault="009E6207" w:rsidP="00556811">
      <w:pPr>
        <w:rPr>
          <w:rFonts w:ascii="Candara" w:hAnsi="Candara"/>
          <w:sz w:val="19"/>
          <w:szCs w:val="19"/>
        </w:rPr>
      </w:pPr>
    </w:p>
    <w:p w14:paraId="4B3CD496" w14:textId="77777777" w:rsidR="009E6207" w:rsidRPr="002A47D3" w:rsidRDefault="009E6207" w:rsidP="009E6207">
      <w:pPr>
        <w:pStyle w:val="Naslov2"/>
        <w:pBdr>
          <w:bottom w:val="single" w:sz="12" w:space="1" w:color="506428"/>
        </w:pBdr>
        <w:ind w:left="705" w:hanging="705"/>
        <w:rPr>
          <w:rFonts w:ascii="Candara" w:hAnsi="Candara" w:cs="Segoe UI"/>
          <w:color w:val="506428"/>
          <w:sz w:val="26"/>
          <w:szCs w:val="26"/>
          <w:lang w:val="sl-SI"/>
        </w:rPr>
      </w:pPr>
      <w:bookmarkStart w:id="99" w:name="_Toc452564373"/>
      <w:bookmarkStart w:id="100" w:name="_Toc452627912"/>
      <w:bookmarkStart w:id="101" w:name="_Toc453487061"/>
      <w:bookmarkStart w:id="102" w:name="_Toc453487214"/>
      <w:bookmarkStart w:id="103" w:name="_Toc453489292"/>
      <w:bookmarkStart w:id="104" w:name="_Toc453541459"/>
      <w:bookmarkStart w:id="105" w:name="_Toc453541729"/>
      <w:bookmarkStart w:id="106" w:name="_Toc453542156"/>
      <w:bookmarkStart w:id="107" w:name="_Toc453542279"/>
      <w:bookmarkStart w:id="108" w:name="_Toc453542800"/>
      <w:bookmarkStart w:id="109" w:name="_Toc528155835"/>
      <w:bookmarkStart w:id="110" w:name="_Toc147223061"/>
      <w:bookmarkStart w:id="111" w:name="_Toc236900559"/>
      <w:r w:rsidRPr="002A47D3">
        <w:rPr>
          <w:rFonts w:ascii="Candara" w:hAnsi="Candara" w:cs="Segoe UI"/>
          <w:color w:val="506428"/>
          <w:sz w:val="26"/>
          <w:szCs w:val="26"/>
          <w:lang w:val="sl-SI"/>
        </w:rPr>
        <w:t>1.6</w:t>
      </w:r>
      <w:r w:rsidRPr="002A47D3">
        <w:rPr>
          <w:rFonts w:ascii="Candara" w:hAnsi="Candara" w:cs="Segoe UI"/>
          <w:color w:val="506428"/>
          <w:sz w:val="26"/>
          <w:szCs w:val="26"/>
          <w:lang w:val="sl-SI"/>
        </w:rPr>
        <w:tab/>
        <w:t>PREDLOŽITEV PONUDBE</w:t>
      </w:r>
      <w:r w:rsidR="00F05040" w:rsidRPr="002A47D3">
        <w:rPr>
          <w:rFonts w:ascii="Candara" w:hAnsi="Candara" w:cs="Segoe UI"/>
          <w:color w:val="506428"/>
          <w:sz w:val="26"/>
          <w:szCs w:val="26"/>
          <w:lang w:val="sl-SI"/>
        </w:rPr>
        <w:t xml:space="preserve"> (način in rok za oddajo ponudbe)</w:t>
      </w:r>
      <w:bookmarkEnd w:id="99"/>
      <w:bookmarkEnd w:id="100"/>
      <w:bookmarkEnd w:id="101"/>
      <w:bookmarkEnd w:id="102"/>
      <w:bookmarkEnd w:id="103"/>
      <w:bookmarkEnd w:id="104"/>
      <w:bookmarkEnd w:id="105"/>
      <w:bookmarkEnd w:id="106"/>
      <w:bookmarkEnd w:id="107"/>
      <w:bookmarkEnd w:id="108"/>
      <w:bookmarkEnd w:id="109"/>
      <w:bookmarkEnd w:id="110"/>
      <w:bookmarkEnd w:id="111"/>
    </w:p>
    <w:p w14:paraId="77B463B8" w14:textId="77777777" w:rsidR="009E6207" w:rsidRPr="002A47D3" w:rsidRDefault="009E6207" w:rsidP="00556811">
      <w:pPr>
        <w:rPr>
          <w:rFonts w:ascii="Candara" w:hAnsi="Candara"/>
          <w:sz w:val="19"/>
          <w:szCs w:val="19"/>
        </w:rPr>
      </w:pPr>
    </w:p>
    <w:p w14:paraId="66EDD48A" w14:textId="77777777" w:rsidR="00B67C47" w:rsidRPr="002B1843" w:rsidRDefault="00B67C47" w:rsidP="00B67C47">
      <w:pPr>
        <w:rPr>
          <w:rFonts w:ascii="Candara" w:hAnsi="Candara"/>
          <w:sz w:val="19"/>
          <w:szCs w:val="19"/>
        </w:rPr>
      </w:pPr>
      <w:r w:rsidRPr="002B1843">
        <w:rPr>
          <w:rFonts w:ascii="Candara" w:hAnsi="Candara"/>
          <w:sz w:val="19"/>
          <w:szCs w:val="19"/>
        </w:rPr>
        <w:t xml:space="preserve">Ponudniki morajo ponudbe predložiti v informacijski sistem e-JN na spletnem naslovu </w:t>
      </w:r>
      <w:hyperlink r:id="rId16" w:history="1">
        <w:r w:rsidRPr="001B615B">
          <w:rPr>
            <w:rFonts w:ascii="Candara" w:hAnsi="Candara"/>
            <w:color w:val="0070C0"/>
            <w:sz w:val="19"/>
            <w:szCs w:val="19"/>
          </w:rPr>
          <w:t>https://ejn.gov.si/eJN2</w:t>
        </w:r>
      </w:hyperlink>
      <w:r w:rsidRPr="002B1843">
        <w:rPr>
          <w:rFonts w:ascii="Candara" w:hAnsi="Candara"/>
          <w:sz w:val="19"/>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2B1843">
          <w:rPr>
            <w:rFonts w:ascii="Candara" w:hAnsi="Candara"/>
            <w:sz w:val="19"/>
            <w:szCs w:val="19"/>
          </w:rPr>
          <w:t>https://ejn.gov.si/eJN2</w:t>
        </w:r>
      </w:hyperlink>
      <w:r w:rsidRPr="002B1843">
        <w:rPr>
          <w:rFonts w:ascii="Candara" w:hAnsi="Candara"/>
          <w:sz w:val="19"/>
          <w:szCs w:val="19"/>
        </w:rPr>
        <w:t>.</w:t>
      </w:r>
    </w:p>
    <w:p w14:paraId="4CFF97A9" w14:textId="77777777" w:rsidR="00B67C47" w:rsidRPr="002B1843" w:rsidRDefault="00B67C47" w:rsidP="00B67C47">
      <w:pPr>
        <w:rPr>
          <w:rFonts w:ascii="Candara" w:hAnsi="Candara"/>
          <w:sz w:val="19"/>
          <w:szCs w:val="19"/>
        </w:rPr>
      </w:pPr>
    </w:p>
    <w:p w14:paraId="046A0CF5" w14:textId="77777777" w:rsidR="00B67C47" w:rsidRPr="002B1843" w:rsidRDefault="00B67C47" w:rsidP="00B67C47">
      <w:pPr>
        <w:rPr>
          <w:rFonts w:ascii="Candara" w:hAnsi="Candara"/>
          <w:sz w:val="19"/>
          <w:szCs w:val="19"/>
        </w:rPr>
      </w:pPr>
      <w:r w:rsidRPr="002B1843">
        <w:rPr>
          <w:rFonts w:ascii="Candara" w:hAnsi="Candara"/>
          <w:sz w:val="19"/>
          <w:szCs w:val="19"/>
        </w:rPr>
        <w:t xml:space="preserve">Ponudnik se mora pred oddajo ponudbe registrirati na spletnem naslovu </w:t>
      </w:r>
      <w:hyperlink r:id="rId18" w:history="1">
        <w:r w:rsidRPr="002B1843">
          <w:rPr>
            <w:rFonts w:ascii="Candara" w:hAnsi="Candara"/>
            <w:sz w:val="19"/>
            <w:szCs w:val="19"/>
          </w:rPr>
          <w:t>https://ejn.gov.si/eJN2</w:t>
        </w:r>
      </w:hyperlink>
      <w:r w:rsidRPr="002B1843">
        <w:rPr>
          <w:rFonts w:ascii="Candara" w:hAnsi="Candara"/>
          <w:sz w:val="19"/>
          <w:szCs w:val="19"/>
        </w:rPr>
        <w:t>, v skladu z Navodili za uporabo e-JN. Če je ponudnik že registriran v informacijski sistem e-JN, se v aplikacijo prijavi na istem naslovu.</w:t>
      </w:r>
    </w:p>
    <w:p w14:paraId="737FCF52" w14:textId="77777777" w:rsidR="00B67C47" w:rsidRPr="002B1843" w:rsidRDefault="00B67C47" w:rsidP="00B67C47">
      <w:pPr>
        <w:rPr>
          <w:rFonts w:ascii="Candara" w:hAnsi="Candara"/>
          <w:sz w:val="19"/>
          <w:szCs w:val="19"/>
        </w:rPr>
      </w:pPr>
    </w:p>
    <w:p w14:paraId="09415F19" w14:textId="77777777" w:rsidR="00B67C47" w:rsidRPr="002B1843" w:rsidRDefault="00B67C47" w:rsidP="00B67C47">
      <w:pPr>
        <w:rPr>
          <w:rFonts w:ascii="Candara" w:hAnsi="Candara"/>
          <w:sz w:val="19"/>
          <w:szCs w:val="19"/>
        </w:rPr>
      </w:pPr>
      <w:r w:rsidRPr="002B1843">
        <w:rPr>
          <w:rFonts w:ascii="Candara" w:hAnsi="Candara"/>
          <w:sz w:val="19"/>
          <w:szCs w:val="19"/>
        </w:rPr>
        <w:t>Za oddajo ponudb je zahtevano eno od s strani kvalificiranega overitelja izdano digitalno potrdilo: SIGEN-CA (</w:t>
      </w:r>
      <w:hyperlink r:id="rId19" w:history="1">
        <w:r w:rsidRPr="002B1843">
          <w:rPr>
            <w:rFonts w:ascii="Candara" w:hAnsi="Candara"/>
            <w:sz w:val="19"/>
            <w:szCs w:val="19"/>
          </w:rPr>
          <w:t>www.sigen-ca.si</w:t>
        </w:r>
      </w:hyperlink>
      <w:r w:rsidRPr="002B1843">
        <w:rPr>
          <w:rFonts w:ascii="Candara" w:hAnsi="Candara"/>
          <w:sz w:val="19"/>
          <w:szCs w:val="19"/>
        </w:rPr>
        <w:t>), POŠTA®CA (postarca.posta.si), HALCOM-CA (</w:t>
      </w:r>
      <w:hyperlink r:id="rId20" w:history="1">
        <w:r w:rsidRPr="002B1843">
          <w:rPr>
            <w:rFonts w:ascii="Candara" w:hAnsi="Candara"/>
            <w:sz w:val="19"/>
            <w:szCs w:val="19"/>
          </w:rPr>
          <w:t>www.halcom.si</w:t>
        </w:r>
      </w:hyperlink>
      <w:r w:rsidRPr="002B1843">
        <w:rPr>
          <w:rFonts w:ascii="Candara" w:hAnsi="Candara"/>
          <w:sz w:val="19"/>
          <w:szCs w:val="19"/>
        </w:rPr>
        <w:t>), AC NLB (</w:t>
      </w:r>
      <w:hyperlink r:id="rId21" w:history="1">
        <w:r w:rsidRPr="002B1843">
          <w:rPr>
            <w:rFonts w:ascii="Candara" w:hAnsi="Candara"/>
            <w:sz w:val="19"/>
            <w:szCs w:val="19"/>
          </w:rPr>
          <w:t>www.nlb.si</w:t>
        </w:r>
      </w:hyperlink>
      <w:r w:rsidRPr="002B1843">
        <w:rPr>
          <w:rFonts w:ascii="Candara" w:hAnsi="Candara"/>
          <w:sz w:val="19"/>
          <w:szCs w:val="19"/>
        </w:rPr>
        <w:t>).</w:t>
      </w:r>
    </w:p>
    <w:p w14:paraId="2BEA018C" w14:textId="77777777" w:rsidR="00B67C47" w:rsidRPr="002B1843" w:rsidRDefault="00B67C47" w:rsidP="00B67C47">
      <w:pPr>
        <w:rPr>
          <w:rFonts w:ascii="Candara" w:hAnsi="Candara"/>
          <w:sz w:val="19"/>
          <w:szCs w:val="19"/>
        </w:rPr>
      </w:pPr>
    </w:p>
    <w:p w14:paraId="4B4A2BEE" w14:textId="50C99127" w:rsidR="00B67C47" w:rsidRPr="002B1843" w:rsidRDefault="00B67C47" w:rsidP="00B67C47">
      <w:pPr>
        <w:rPr>
          <w:rFonts w:ascii="Candara" w:hAnsi="Candara"/>
          <w:sz w:val="19"/>
          <w:szCs w:val="19"/>
        </w:rPr>
      </w:pPr>
      <w:r w:rsidRPr="002B1843">
        <w:rPr>
          <w:rFonts w:ascii="Candara" w:hAnsi="Candara"/>
          <w:sz w:val="19"/>
          <w:szCs w:val="19"/>
        </w:rPr>
        <w:t xml:space="preserve">Ponudba se </w:t>
      </w:r>
      <w:r w:rsidRPr="00487503">
        <w:rPr>
          <w:rFonts w:ascii="Candara" w:hAnsi="Candara"/>
          <w:sz w:val="19"/>
          <w:szCs w:val="19"/>
        </w:rPr>
        <w:t xml:space="preserve">šteje za pravočasno oddano, če jo naročnik prejme preko sistema e-JN </w:t>
      </w:r>
      <w:hyperlink r:id="rId22" w:history="1">
        <w:r w:rsidRPr="00487503">
          <w:rPr>
            <w:rFonts w:ascii="Candara" w:hAnsi="Candara"/>
            <w:sz w:val="19"/>
            <w:szCs w:val="19"/>
          </w:rPr>
          <w:t>https://ejn.gov.si/eJN2</w:t>
        </w:r>
      </w:hyperlink>
      <w:r w:rsidRPr="00487503">
        <w:rPr>
          <w:rFonts w:ascii="Candara" w:hAnsi="Candara"/>
          <w:sz w:val="19"/>
          <w:szCs w:val="19"/>
        </w:rPr>
        <w:t xml:space="preserve"> najkasneje do </w:t>
      </w:r>
      <w:r w:rsidR="00F57BA8">
        <w:rPr>
          <w:rFonts w:ascii="Candara" w:hAnsi="Candara"/>
          <w:sz w:val="19"/>
          <w:szCs w:val="19"/>
        </w:rPr>
        <w:t>15</w:t>
      </w:r>
      <w:r w:rsidR="00187D26" w:rsidRPr="00487503">
        <w:rPr>
          <w:rFonts w:ascii="Candara" w:hAnsi="Candara"/>
          <w:sz w:val="19"/>
          <w:szCs w:val="19"/>
        </w:rPr>
        <w:t>.</w:t>
      </w:r>
      <w:r w:rsidR="00F57BA8">
        <w:rPr>
          <w:rFonts w:ascii="Candara" w:hAnsi="Candara"/>
          <w:sz w:val="19"/>
          <w:szCs w:val="19"/>
        </w:rPr>
        <w:t>9</w:t>
      </w:r>
      <w:r w:rsidR="00187D26" w:rsidRPr="00487503">
        <w:rPr>
          <w:rFonts w:ascii="Candara" w:hAnsi="Candara"/>
          <w:sz w:val="19"/>
          <w:szCs w:val="19"/>
        </w:rPr>
        <w:t>.20</w:t>
      </w:r>
      <w:r w:rsidR="00487503" w:rsidRPr="00487503">
        <w:rPr>
          <w:rFonts w:ascii="Candara" w:hAnsi="Candara"/>
          <w:sz w:val="19"/>
          <w:szCs w:val="19"/>
        </w:rPr>
        <w:t>2</w:t>
      </w:r>
      <w:r w:rsidR="00F57BA8">
        <w:rPr>
          <w:rFonts w:ascii="Candara" w:hAnsi="Candara"/>
          <w:sz w:val="19"/>
          <w:szCs w:val="19"/>
        </w:rPr>
        <w:t>6</w:t>
      </w:r>
      <w:r w:rsidR="00487503" w:rsidRPr="00487503">
        <w:rPr>
          <w:rFonts w:ascii="Candara" w:hAnsi="Candara"/>
          <w:sz w:val="19"/>
          <w:szCs w:val="19"/>
        </w:rPr>
        <w:t xml:space="preserve"> </w:t>
      </w:r>
      <w:r w:rsidRPr="00487503">
        <w:rPr>
          <w:rFonts w:ascii="Candara" w:hAnsi="Candara"/>
          <w:sz w:val="19"/>
          <w:szCs w:val="19"/>
        </w:rPr>
        <w:t xml:space="preserve">do </w:t>
      </w:r>
      <w:r w:rsidR="00487503" w:rsidRPr="00487503">
        <w:rPr>
          <w:rFonts w:ascii="Candara" w:hAnsi="Candara"/>
          <w:sz w:val="19"/>
          <w:szCs w:val="19"/>
        </w:rPr>
        <w:t>9</w:t>
      </w:r>
      <w:r w:rsidRPr="00487503">
        <w:rPr>
          <w:rFonts w:ascii="Candara" w:hAnsi="Candara"/>
          <w:sz w:val="19"/>
          <w:szCs w:val="19"/>
        </w:rPr>
        <w:t>:00 ure. Za oddano ponudbo se šteje ponudba, ki je v informacijskem sistemu e-JN označena s statusom »ODDANO«.</w:t>
      </w:r>
    </w:p>
    <w:p w14:paraId="77841BA7" w14:textId="77777777" w:rsidR="00B67C47" w:rsidRPr="002B1843" w:rsidRDefault="00B67C47" w:rsidP="00B67C47">
      <w:pPr>
        <w:rPr>
          <w:rFonts w:ascii="Candara" w:hAnsi="Candara"/>
          <w:sz w:val="19"/>
          <w:szCs w:val="19"/>
        </w:rPr>
      </w:pPr>
    </w:p>
    <w:p w14:paraId="2225DFD6" w14:textId="77777777" w:rsidR="00B67C47" w:rsidRPr="002B1843" w:rsidRDefault="00B67C47" w:rsidP="00B67C47">
      <w:pPr>
        <w:rPr>
          <w:rFonts w:ascii="Candara" w:hAnsi="Candara"/>
          <w:sz w:val="19"/>
          <w:szCs w:val="19"/>
        </w:rPr>
      </w:pPr>
      <w:r w:rsidRPr="002B1843">
        <w:rPr>
          <w:rFonts w:ascii="Candara" w:hAnsi="Candara"/>
          <w:sz w:val="19"/>
          <w:szCs w:val="19"/>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208EC7C" w14:textId="77777777" w:rsidR="00B67C47" w:rsidRPr="002B1843" w:rsidRDefault="00B67C47" w:rsidP="00B67C47">
      <w:pPr>
        <w:rPr>
          <w:rFonts w:ascii="Candara" w:hAnsi="Candara"/>
          <w:sz w:val="19"/>
          <w:szCs w:val="19"/>
        </w:rPr>
      </w:pPr>
      <w:r w:rsidRPr="002B1843">
        <w:rPr>
          <w:rFonts w:ascii="Candara" w:hAnsi="Candara"/>
          <w:sz w:val="19"/>
          <w:szCs w:val="19"/>
        </w:rPr>
        <w:t>Po preteku roka za predložitev ponudb ponudbe ne bo več mogoče oddati.</w:t>
      </w:r>
    </w:p>
    <w:p w14:paraId="4B651F6C" w14:textId="77777777" w:rsidR="00B67C47" w:rsidRDefault="00B67C47" w:rsidP="00B67C47"/>
    <w:p w14:paraId="63C66CEC" w14:textId="77777777" w:rsidR="00D328EA" w:rsidRPr="002A47D3" w:rsidRDefault="00D328EA" w:rsidP="00556811">
      <w:pPr>
        <w:rPr>
          <w:rFonts w:ascii="Candara" w:hAnsi="Candara"/>
          <w:sz w:val="19"/>
          <w:szCs w:val="19"/>
        </w:rPr>
      </w:pPr>
    </w:p>
    <w:p w14:paraId="20A2D328" w14:textId="77777777" w:rsidR="009E6207" w:rsidRPr="002A47D3" w:rsidRDefault="009E6207" w:rsidP="009E6207">
      <w:pPr>
        <w:pStyle w:val="Naslov2"/>
        <w:pBdr>
          <w:bottom w:val="single" w:sz="12" w:space="1" w:color="506428"/>
        </w:pBdr>
        <w:ind w:left="705" w:hanging="705"/>
        <w:rPr>
          <w:rFonts w:ascii="Candara" w:hAnsi="Candara" w:cs="Segoe UI"/>
          <w:color w:val="506428"/>
          <w:sz w:val="26"/>
          <w:szCs w:val="26"/>
          <w:lang w:val="sl-SI"/>
        </w:rPr>
      </w:pPr>
      <w:bookmarkStart w:id="112" w:name="_Toc452564374"/>
      <w:bookmarkStart w:id="113" w:name="_Toc452627913"/>
      <w:bookmarkStart w:id="114" w:name="_Toc453487062"/>
      <w:bookmarkStart w:id="115" w:name="_Toc453487215"/>
      <w:bookmarkStart w:id="116" w:name="_Toc453489293"/>
      <w:bookmarkStart w:id="117" w:name="_Toc453541460"/>
      <w:bookmarkStart w:id="118" w:name="_Toc453541730"/>
      <w:bookmarkStart w:id="119" w:name="_Toc453542157"/>
      <w:bookmarkStart w:id="120" w:name="_Toc453542280"/>
      <w:bookmarkStart w:id="121" w:name="_Toc453542801"/>
      <w:bookmarkStart w:id="122" w:name="_Toc528155836"/>
      <w:bookmarkStart w:id="123" w:name="_Toc147223062"/>
      <w:bookmarkStart w:id="124" w:name="_Toc236900560"/>
      <w:r w:rsidRPr="002A47D3">
        <w:rPr>
          <w:rFonts w:ascii="Candara" w:hAnsi="Candara" w:cs="Segoe UI"/>
          <w:color w:val="506428"/>
          <w:sz w:val="26"/>
          <w:szCs w:val="26"/>
          <w:lang w:val="sl-SI"/>
        </w:rPr>
        <w:t>1.7</w:t>
      </w:r>
      <w:r w:rsidRPr="002A47D3">
        <w:rPr>
          <w:rFonts w:ascii="Candara" w:hAnsi="Candara" w:cs="Segoe UI"/>
          <w:color w:val="506428"/>
          <w:sz w:val="26"/>
          <w:szCs w:val="26"/>
          <w:lang w:val="sl-SI"/>
        </w:rPr>
        <w:tab/>
        <w:t>ODPIRANJE PONUDB</w:t>
      </w:r>
      <w:bookmarkEnd w:id="112"/>
      <w:bookmarkEnd w:id="113"/>
      <w:bookmarkEnd w:id="114"/>
      <w:bookmarkEnd w:id="115"/>
      <w:bookmarkEnd w:id="116"/>
      <w:bookmarkEnd w:id="117"/>
      <w:bookmarkEnd w:id="118"/>
      <w:bookmarkEnd w:id="119"/>
      <w:bookmarkEnd w:id="120"/>
      <w:bookmarkEnd w:id="121"/>
      <w:bookmarkEnd w:id="122"/>
      <w:bookmarkEnd w:id="123"/>
      <w:bookmarkEnd w:id="124"/>
    </w:p>
    <w:p w14:paraId="218B5AA8" w14:textId="77777777" w:rsidR="009E6207" w:rsidRPr="002A47D3" w:rsidRDefault="009E6207" w:rsidP="00556811">
      <w:pPr>
        <w:rPr>
          <w:rFonts w:ascii="Candara" w:hAnsi="Candara"/>
          <w:sz w:val="19"/>
          <w:szCs w:val="19"/>
        </w:rPr>
      </w:pPr>
    </w:p>
    <w:p w14:paraId="7A21B08D" w14:textId="172F1A02" w:rsidR="00CA0854" w:rsidRPr="00187D26" w:rsidRDefault="00CA0854" w:rsidP="00CA0854">
      <w:pPr>
        <w:spacing w:line="276" w:lineRule="auto"/>
        <w:rPr>
          <w:rFonts w:ascii="Candara" w:hAnsi="Candara"/>
          <w:b/>
          <w:bCs/>
          <w:sz w:val="19"/>
          <w:szCs w:val="19"/>
        </w:rPr>
      </w:pPr>
      <w:r w:rsidRPr="00487503">
        <w:rPr>
          <w:rFonts w:ascii="Candara" w:hAnsi="Candara"/>
          <w:bCs/>
          <w:sz w:val="19"/>
          <w:szCs w:val="19"/>
        </w:rPr>
        <w:t>Odpiranje ponudb bo javno in bo potekalo dne</w:t>
      </w:r>
      <w:r w:rsidRPr="00487503">
        <w:rPr>
          <w:rFonts w:ascii="Candara" w:hAnsi="Candara"/>
          <w:b/>
          <w:bCs/>
          <w:sz w:val="19"/>
          <w:szCs w:val="19"/>
        </w:rPr>
        <w:t xml:space="preserve"> </w:t>
      </w:r>
      <w:r w:rsidR="00F82DB3">
        <w:rPr>
          <w:rFonts w:ascii="Candara" w:hAnsi="Candara"/>
          <w:b/>
          <w:bCs/>
          <w:sz w:val="19"/>
          <w:szCs w:val="19"/>
        </w:rPr>
        <w:t>15.9.2026</w:t>
      </w:r>
      <w:r w:rsidRPr="00487503">
        <w:rPr>
          <w:rFonts w:ascii="Candara" w:hAnsi="Candara"/>
          <w:b/>
          <w:bCs/>
          <w:sz w:val="19"/>
          <w:szCs w:val="19"/>
        </w:rPr>
        <w:t xml:space="preserve">, ob </w:t>
      </w:r>
      <w:r w:rsidR="001F342B" w:rsidRPr="00487503">
        <w:rPr>
          <w:rFonts w:ascii="Candara" w:hAnsi="Candara"/>
          <w:b/>
          <w:bCs/>
          <w:sz w:val="19"/>
          <w:szCs w:val="19"/>
        </w:rPr>
        <w:t>1</w:t>
      </w:r>
      <w:r w:rsidR="006D7435" w:rsidRPr="00487503">
        <w:rPr>
          <w:rFonts w:ascii="Candara" w:hAnsi="Candara"/>
          <w:b/>
          <w:bCs/>
          <w:sz w:val="19"/>
          <w:szCs w:val="19"/>
        </w:rPr>
        <w:t>0</w:t>
      </w:r>
      <w:r w:rsidR="001F342B" w:rsidRPr="00487503">
        <w:rPr>
          <w:rFonts w:ascii="Candara" w:hAnsi="Candara"/>
          <w:b/>
          <w:bCs/>
          <w:sz w:val="19"/>
          <w:szCs w:val="19"/>
        </w:rPr>
        <w:t>:</w:t>
      </w:r>
      <w:r w:rsidR="00487503">
        <w:rPr>
          <w:rFonts w:ascii="Candara" w:hAnsi="Candara"/>
          <w:b/>
          <w:bCs/>
          <w:sz w:val="19"/>
          <w:szCs w:val="19"/>
        </w:rPr>
        <w:t>0</w:t>
      </w:r>
      <w:r w:rsidR="001F342B" w:rsidRPr="00487503">
        <w:rPr>
          <w:rFonts w:ascii="Candara" w:hAnsi="Candara"/>
          <w:b/>
          <w:bCs/>
          <w:sz w:val="19"/>
          <w:szCs w:val="19"/>
        </w:rPr>
        <w:t>0</w:t>
      </w:r>
      <w:r w:rsidR="00735967" w:rsidRPr="00487503">
        <w:rPr>
          <w:rFonts w:ascii="Candara" w:hAnsi="Candara"/>
          <w:b/>
          <w:bCs/>
          <w:sz w:val="19"/>
          <w:szCs w:val="19"/>
        </w:rPr>
        <w:t xml:space="preserve"> </w:t>
      </w:r>
      <w:r w:rsidRPr="00487503">
        <w:rPr>
          <w:rFonts w:ascii="Candara" w:hAnsi="Candara"/>
          <w:b/>
          <w:bCs/>
          <w:sz w:val="19"/>
          <w:szCs w:val="19"/>
        </w:rPr>
        <w:t>uri</w:t>
      </w:r>
      <w:r w:rsidR="00372CE6" w:rsidRPr="00487503">
        <w:rPr>
          <w:rFonts w:ascii="Candara" w:hAnsi="Candara"/>
          <w:bCs/>
          <w:sz w:val="19"/>
          <w:szCs w:val="19"/>
        </w:rPr>
        <w:t>.</w:t>
      </w:r>
    </w:p>
    <w:p w14:paraId="797F0309" w14:textId="77777777" w:rsidR="00CA0854" w:rsidRPr="00187D26" w:rsidRDefault="00CA0854" w:rsidP="00CA0854">
      <w:pPr>
        <w:spacing w:line="276" w:lineRule="auto"/>
        <w:rPr>
          <w:rFonts w:ascii="Candara" w:hAnsi="Candara"/>
          <w:bCs/>
          <w:sz w:val="19"/>
          <w:szCs w:val="19"/>
        </w:rPr>
      </w:pPr>
    </w:p>
    <w:p w14:paraId="322DD1E6" w14:textId="66941993" w:rsidR="00EC7B66" w:rsidRPr="002B1843" w:rsidRDefault="00735967" w:rsidP="00EC7B66">
      <w:pPr>
        <w:rPr>
          <w:rFonts w:ascii="Candara" w:hAnsi="Candara"/>
          <w:sz w:val="19"/>
          <w:szCs w:val="19"/>
        </w:rPr>
      </w:pPr>
      <w:r w:rsidRPr="00187D26">
        <w:rPr>
          <w:rFonts w:ascii="Candara" w:hAnsi="Candara"/>
          <w:sz w:val="19"/>
          <w:szCs w:val="19"/>
        </w:rPr>
        <w:t xml:space="preserve">Odpiranje </w:t>
      </w:r>
      <w:r w:rsidR="00EC7B66" w:rsidRPr="00187D26">
        <w:rPr>
          <w:rFonts w:ascii="Candara" w:hAnsi="Candara"/>
          <w:sz w:val="19"/>
          <w:szCs w:val="19"/>
        </w:rPr>
        <w:t>ponudb bo potekalo avtomatično v informacijskem sistemu e-JN</w:t>
      </w:r>
      <w:r w:rsidR="00372CE6">
        <w:rPr>
          <w:rFonts w:ascii="Candara" w:hAnsi="Candara"/>
          <w:sz w:val="19"/>
          <w:szCs w:val="19"/>
        </w:rPr>
        <w:t>.</w:t>
      </w:r>
      <w:r w:rsidR="00EC7B66" w:rsidRPr="002B1843">
        <w:rPr>
          <w:rFonts w:ascii="Candara" w:hAnsi="Candara"/>
          <w:sz w:val="19"/>
          <w:szCs w:val="19"/>
        </w:rPr>
        <w:t xml:space="preserve"> </w:t>
      </w:r>
    </w:p>
    <w:p w14:paraId="22DA2EE3" w14:textId="77777777" w:rsidR="00EC7B66" w:rsidRPr="002B1843" w:rsidRDefault="00EC7B66" w:rsidP="00EC7B66">
      <w:pPr>
        <w:rPr>
          <w:rFonts w:ascii="Candara" w:hAnsi="Candara"/>
          <w:sz w:val="19"/>
          <w:szCs w:val="19"/>
        </w:rPr>
      </w:pPr>
    </w:p>
    <w:p w14:paraId="27457523" w14:textId="77777777" w:rsidR="00EC7B66" w:rsidRPr="002B1843" w:rsidRDefault="00EC7B66" w:rsidP="00EC7B66">
      <w:pPr>
        <w:rPr>
          <w:rFonts w:ascii="Candara" w:hAnsi="Candara"/>
          <w:sz w:val="19"/>
          <w:szCs w:val="19"/>
        </w:rPr>
      </w:pPr>
      <w:r w:rsidRPr="002B1843">
        <w:rPr>
          <w:rFonts w:ascii="Candara" w:hAnsi="Candara"/>
          <w:sz w:val="19"/>
          <w:szCs w:val="19"/>
        </w:rPr>
        <w:t xml:space="preserve">Odpiranje poteka tako, da informacijski sistem e-JN </w:t>
      </w:r>
      <w:proofErr w:type="spellStart"/>
      <w:r w:rsidRPr="002B1843">
        <w:rPr>
          <w:rFonts w:ascii="Candara" w:hAnsi="Candara"/>
          <w:sz w:val="19"/>
          <w:szCs w:val="19"/>
        </w:rPr>
        <w:t>samod</w:t>
      </w:r>
      <w:r>
        <w:rPr>
          <w:rFonts w:ascii="Candara" w:hAnsi="Candara"/>
          <w:sz w:val="19"/>
          <w:szCs w:val="19"/>
        </w:rPr>
        <w:t>e</w:t>
      </w:r>
      <w:r w:rsidRPr="002B1843">
        <w:rPr>
          <w:rFonts w:ascii="Candara" w:hAnsi="Candara"/>
          <w:sz w:val="19"/>
          <w:szCs w:val="19"/>
        </w:rPr>
        <w:t>jeno</w:t>
      </w:r>
      <w:proofErr w:type="spellEnd"/>
      <w:r w:rsidRPr="002B1843">
        <w:rPr>
          <w:rFonts w:ascii="Candara" w:hAnsi="Candara"/>
          <w:sz w:val="19"/>
          <w:szCs w:val="19"/>
        </w:rPr>
        <w:t xml:space="preserve"> ob uri, ki je določena za javno odpiranje ponudb, prikaže podatke o ponudniku, o variantah, če so bile zahtevane oziroma dovoljene, ter omogoči dostop do .</w:t>
      </w:r>
      <w:proofErr w:type="spellStart"/>
      <w:r w:rsidRPr="002B1843">
        <w:rPr>
          <w:rFonts w:ascii="Candara" w:hAnsi="Candara"/>
          <w:sz w:val="19"/>
          <w:szCs w:val="19"/>
        </w:rPr>
        <w:t>pdf</w:t>
      </w:r>
      <w:proofErr w:type="spellEnd"/>
      <w:r w:rsidRPr="002B1843">
        <w:rPr>
          <w:rFonts w:ascii="Candara" w:hAnsi="Candara"/>
          <w:sz w:val="19"/>
          <w:szCs w:val="19"/>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622FA926" w14:textId="77777777" w:rsidR="00F05040" w:rsidRPr="002A47D3" w:rsidRDefault="00F05040" w:rsidP="00556811">
      <w:pPr>
        <w:rPr>
          <w:rFonts w:ascii="Candara" w:hAnsi="Candara"/>
          <w:sz w:val="19"/>
          <w:szCs w:val="19"/>
        </w:rPr>
      </w:pPr>
    </w:p>
    <w:p w14:paraId="5978F8E2" w14:textId="77777777" w:rsidR="009E6207" w:rsidRPr="002A47D3" w:rsidRDefault="009E6207" w:rsidP="00556811">
      <w:pPr>
        <w:rPr>
          <w:rFonts w:ascii="Candara" w:hAnsi="Candara"/>
          <w:sz w:val="19"/>
          <w:szCs w:val="19"/>
        </w:rPr>
      </w:pPr>
    </w:p>
    <w:p w14:paraId="10F0ED64" w14:textId="77777777" w:rsidR="009E6207" w:rsidRPr="002A47D3" w:rsidRDefault="009E6207" w:rsidP="009E6207">
      <w:pPr>
        <w:pStyle w:val="Naslov2"/>
        <w:pBdr>
          <w:bottom w:val="single" w:sz="12" w:space="1" w:color="506428"/>
        </w:pBdr>
        <w:ind w:left="705" w:hanging="705"/>
        <w:rPr>
          <w:rFonts w:ascii="Candara" w:hAnsi="Candara" w:cs="Segoe UI"/>
          <w:color w:val="506428"/>
          <w:sz w:val="26"/>
          <w:szCs w:val="26"/>
          <w:lang w:val="sl-SI"/>
        </w:rPr>
      </w:pPr>
      <w:bookmarkStart w:id="125" w:name="_Toc452564375"/>
      <w:bookmarkStart w:id="126" w:name="_Toc452627914"/>
      <w:bookmarkStart w:id="127" w:name="_Toc453487063"/>
      <w:bookmarkStart w:id="128" w:name="_Toc453487216"/>
      <w:bookmarkStart w:id="129" w:name="_Toc453489294"/>
      <w:bookmarkStart w:id="130" w:name="_Toc453541461"/>
      <w:bookmarkStart w:id="131" w:name="_Toc453541731"/>
      <w:bookmarkStart w:id="132" w:name="_Toc453542158"/>
      <w:bookmarkStart w:id="133" w:name="_Toc453542281"/>
      <w:bookmarkStart w:id="134" w:name="_Toc453542802"/>
      <w:bookmarkStart w:id="135" w:name="_Toc528155837"/>
      <w:bookmarkStart w:id="136" w:name="_Toc147223063"/>
      <w:bookmarkStart w:id="137" w:name="_Toc236900561"/>
      <w:r w:rsidRPr="002A47D3">
        <w:rPr>
          <w:rFonts w:ascii="Candara" w:hAnsi="Candara" w:cs="Segoe UI"/>
          <w:color w:val="506428"/>
          <w:sz w:val="26"/>
          <w:szCs w:val="26"/>
          <w:lang w:val="sl-SI"/>
        </w:rPr>
        <w:t>1.8</w:t>
      </w:r>
      <w:r w:rsidRPr="002A47D3">
        <w:rPr>
          <w:rFonts w:ascii="Candara" w:hAnsi="Candara" w:cs="Segoe UI"/>
          <w:color w:val="506428"/>
          <w:sz w:val="26"/>
          <w:szCs w:val="26"/>
          <w:lang w:val="sl-SI"/>
        </w:rPr>
        <w:tab/>
        <w:t>DODATNA POJASNILA PONUDNIKOM</w:t>
      </w:r>
      <w:bookmarkEnd w:id="125"/>
      <w:bookmarkEnd w:id="126"/>
      <w:bookmarkEnd w:id="127"/>
      <w:bookmarkEnd w:id="128"/>
      <w:bookmarkEnd w:id="129"/>
      <w:bookmarkEnd w:id="130"/>
      <w:bookmarkEnd w:id="131"/>
      <w:bookmarkEnd w:id="132"/>
      <w:bookmarkEnd w:id="133"/>
      <w:bookmarkEnd w:id="134"/>
      <w:bookmarkEnd w:id="135"/>
      <w:bookmarkEnd w:id="136"/>
      <w:bookmarkEnd w:id="137"/>
    </w:p>
    <w:p w14:paraId="05CFCF67" w14:textId="77777777" w:rsidR="009E6207" w:rsidRPr="002A47D3" w:rsidRDefault="009E6207" w:rsidP="00556811">
      <w:pPr>
        <w:rPr>
          <w:rFonts w:ascii="Candara" w:hAnsi="Candara"/>
          <w:sz w:val="19"/>
          <w:szCs w:val="19"/>
        </w:rPr>
      </w:pPr>
    </w:p>
    <w:p w14:paraId="10544D21" w14:textId="77777777" w:rsidR="003F5D69" w:rsidRPr="002A47D3" w:rsidRDefault="003F5D69" w:rsidP="003F5D69">
      <w:pPr>
        <w:pStyle w:val="Naslov3"/>
        <w:rPr>
          <w:rFonts w:ascii="Candara" w:hAnsi="Candara"/>
          <w:color w:val="506428"/>
          <w:sz w:val="22"/>
          <w:szCs w:val="22"/>
          <w:lang w:val="sl-SI"/>
        </w:rPr>
      </w:pPr>
      <w:bookmarkStart w:id="138" w:name="_Toc452564376"/>
      <w:bookmarkStart w:id="139" w:name="_Toc452627915"/>
      <w:bookmarkStart w:id="140" w:name="_Toc453487064"/>
      <w:bookmarkStart w:id="141" w:name="_Toc453487217"/>
      <w:bookmarkStart w:id="142" w:name="_Toc453489295"/>
      <w:bookmarkStart w:id="143" w:name="_Toc453541462"/>
      <w:bookmarkStart w:id="144" w:name="_Toc453541732"/>
      <w:bookmarkStart w:id="145" w:name="_Toc453542159"/>
      <w:bookmarkStart w:id="146" w:name="_Toc453542282"/>
      <w:bookmarkStart w:id="147" w:name="_Toc453542803"/>
      <w:bookmarkStart w:id="148" w:name="_Toc528155838"/>
      <w:bookmarkStart w:id="149" w:name="_Toc147223064"/>
      <w:bookmarkStart w:id="150" w:name="_Toc236900562"/>
      <w:r w:rsidRPr="002A47D3">
        <w:rPr>
          <w:rFonts w:ascii="Candara" w:hAnsi="Candara"/>
          <w:color w:val="506428"/>
          <w:sz w:val="22"/>
          <w:szCs w:val="22"/>
        </w:rPr>
        <w:t>1.</w:t>
      </w:r>
      <w:r w:rsidRPr="002A47D3">
        <w:rPr>
          <w:rFonts w:ascii="Candara" w:hAnsi="Candara"/>
          <w:color w:val="506428"/>
          <w:sz w:val="22"/>
          <w:szCs w:val="22"/>
          <w:lang w:val="sl-SI"/>
        </w:rPr>
        <w:t>8.1</w:t>
      </w:r>
      <w:r w:rsidRPr="002A47D3">
        <w:rPr>
          <w:rFonts w:ascii="Candara" w:hAnsi="Candara"/>
          <w:color w:val="506428"/>
          <w:sz w:val="22"/>
          <w:szCs w:val="22"/>
        </w:rPr>
        <w:tab/>
      </w:r>
      <w:r w:rsidRPr="002A47D3">
        <w:rPr>
          <w:rFonts w:ascii="Candara" w:hAnsi="Candara"/>
          <w:color w:val="506428"/>
          <w:sz w:val="22"/>
          <w:szCs w:val="22"/>
          <w:lang w:val="sl-SI"/>
        </w:rPr>
        <w:t>Dodatna pojasnila v zvezi z razpisno dokumentacijo</w:t>
      </w:r>
      <w:bookmarkEnd w:id="138"/>
      <w:bookmarkEnd w:id="139"/>
      <w:bookmarkEnd w:id="140"/>
      <w:bookmarkEnd w:id="141"/>
      <w:bookmarkEnd w:id="142"/>
      <w:bookmarkEnd w:id="143"/>
      <w:bookmarkEnd w:id="144"/>
      <w:bookmarkEnd w:id="145"/>
      <w:bookmarkEnd w:id="146"/>
      <w:bookmarkEnd w:id="147"/>
      <w:bookmarkEnd w:id="148"/>
      <w:bookmarkEnd w:id="149"/>
      <w:bookmarkEnd w:id="150"/>
    </w:p>
    <w:p w14:paraId="0D1FB2FF" w14:textId="77777777" w:rsidR="003F5D69" w:rsidRPr="002A47D3" w:rsidRDefault="003F5D69" w:rsidP="003F5D69">
      <w:pPr>
        <w:spacing w:line="276" w:lineRule="auto"/>
        <w:rPr>
          <w:rFonts w:ascii="Candara" w:hAnsi="Candara"/>
          <w:bCs/>
          <w:sz w:val="19"/>
          <w:szCs w:val="19"/>
        </w:rPr>
      </w:pPr>
    </w:p>
    <w:p w14:paraId="1422A978" w14:textId="77777777" w:rsidR="003F5D69" w:rsidRPr="002A47D3" w:rsidRDefault="003F5D69" w:rsidP="003F5D69">
      <w:pPr>
        <w:spacing w:line="276" w:lineRule="auto"/>
        <w:rPr>
          <w:rFonts w:ascii="Candara" w:hAnsi="Candara"/>
          <w:bCs/>
          <w:sz w:val="19"/>
          <w:szCs w:val="19"/>
        </w:rPr>
      </w:pPr>
      <w:r w:rsidRPr="002A47D3">
        <w:rPr>
          <w:rFonts w:ascii="Candara" w:hAnsi="Candara"/>
          <w:bCs/>
          <w:sz w:val="19"/>
          <w:szCs w:val="19"/>
        </w:rPr>
        <w:t>Dodatna pojasnila razpisne dokumentacije ponudnik lahko zahteva izključno v pisni obliki preko Portala javnih naročil, na za to določenem mestu pri predmetnem javnem naročilu.</w:t>
      </w:r>
    </w:p>
    <w:p w14:paraId="10CC295A" w14:textId="77777777" w:rsidR="003F5D69" w:rsidRPr="002A47D3" w:rsidRDefault="003F5D69" w:rsidP="003F5D69">
      <w:pPr>
        <w:spacing w:line="276" w:lineRule="auto"/>
        <w:rPr>
          <w:rFonts w:ascii="Candara" w:hAnsi="Candara"/>
          <w:bCs/>
          <w:sz w:val="19"/>
          <w:szCs w:val="19"/>
        </w:rPr>
      </w:pPr>
    </w:p>
    <w:p w14:paraId="08B2DC31" w14:textId="31AF2860" w:rsidR="003F5D69" w:rsidRDefault="00487503" w:rsidP="003F5D69">
      <w:pPr>
        <w:spacing w:line="276" w:lineRule="auto"/>
        <w:rPr>
          <w:rFonts w:ascii="Candara" w:hAnsi="Candara"/>
          <w:bCs/>
          <w:sz w:val="19"/>
          <w:szCs w:val="19"/>
        </w:rPr>
      </w:pPr>
      <w:r w:rsidRPr="002A47D3">
        <w:rPr>
          <w:rFonts w:ascii="Candara" w:hAnsi="Candara"/>
          <w:bCs/>
          <w:sz w:val="19"/>
          <w:szCs w:val="19"/>
        </w:rPr>
        <w:t>Ponudnik lahko zahteva dodatna pojasnila v zvezi z razpisno dokumentacijo</w:t>
      </w:r>
      <w:r>
        <w:rPr>
          <w:rFonts w:ascii="Candara" w:hAnsi="Candara"/>
          <w:bCs/>
          <w:sz w:val="19"/>
          <w:szCs w:val="19"/>
        </w:rPr>
        <w:t xml:space="preserve"> do </w:t>
      </w:r>
      <w:r w:rsidR="0046426E">
        <w:rPr>
          <w:rFonts w:ascii="Candara" w:hAnsi="Candara"/>
          <w:bCs/>
          <w:sz w:val="19"/>
          <w:szCs w:val="19"/>
        </w:rPr>
        <w:t>9.9.2026</w:t>
      </w:r>
      <w:r>
        <w:rPr>
          <w:rFonts w:ascii="Candara" w:hAnsi="Candara"/>
          <w:bCs/>
          <w:sz w:val="19"/>
          <w:szCs w:val="19"/>
        </w:rPr>
        <w:t xml:space="preserve"> do 9.00.</w:t>
      </w:r>
    </w:p>
    <w:p w14:paraId="15512B79" w14:textId="77777777" w:rsidR="00487503" w:rsidRPr="002A47D3" w:rsidRDefault="00487503" w:rsidP="003F5D69">
      <w:pPr>
        <w:spacing w:line="276" w:lineRule="auto"/>
        <w:rPr>
          <w:rFonts w:ascii="Candara" w:hAnsi="Candara"/>
          <w:bCs/>
          <w:sz w:val="19"/>
          <w:szCs w:val="19"/>
        </w:rPr>
      </w:pPr>
    </w:p>
    <w:p w14:paraId="50B5FB19" w14:textId="77777777" w:rsidR="003F5D69" w:rsidRPr="002A47D3" w:rsidRDefault="003F5D69" w:rsidP="003F5D69">
      <w:pPr>
        <w:spacing w:line="276" w:lineRule="auto"/>
        <w:rPr>
          <w:rFonts w:ascii="Candara" w:hAnsi="Candara"/>
          <w:bCs/>
          <w:sz w:val="19"/>
          <w:szCs w:val="19"/>
        </w:rPr>
      </w:pPr>
      <w:r w:rsidRPr="002A47D3">
        <w:rPr>
          <w:rFonts w:ascii="Candara" w:hAnsi="Candara"/>
          <w:bCs/>
          <w:sz w:val="19"/>
          <w:szCs w:val="19"/>
        </w:rPr>
        <w:t>Ponudnik lahko naročniku postavlja vprašanja in z njim komunicira le pisn</w:t>
      </w:r>
      <w:r w:rsidR="004D034F" w:rsidRPr="002A47D3">
        <w:rPr>
          <w:rFonts w:ascii="Candara" w:hAnsi="Candara"/>
          <w:bCs/>
          <w:sz w:val="19"/>
          <w:szCs w:val="19"/>
        </w:rPr>
        <w:t>o preko Portala javnih naročil.</w:t>
      </w:r>
    </w:p>
    <w:p w14:paraId="706EC9DE" w14:textId="77777777" w:rsidR="003F5D69" w:rsidRPr="002A47D3" w:rsidRDefault="003F5D69" w:rsidP="003F5D69">
      <w:pPr>
        <w:spacing w:line="276" w:lineRule="auto"/>
        <w:rPr>
          <w:rFonts w:ascii="Candara" w:hAnsi="Candara"/>
          <w:bCs/>
          <w:sz w:val="19"/>
          <w:szCs w:val="19"/>
        </w:rPr>
      </w:pPr>
      <w:r w:rsidRPr="002A47D3">
        <w:rPr>
          <w:rFonts w:ascii="Candara" w:hAnsi="Candara"/>
          <w:bCs/>
          <w:sz w:val="19"/>
          <w:szCs w:val="19"/>
        </w:rPr>
        <w:t>Informacije, ki jih posreduje naročnik gospodarskim subjektom na Portalu javnih naročil ali preko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6543370B" w14:textId="77777777" w:rsidR="003F5D69" w:rsidRPr="002A47D3" w:rsidRDefault="003F5D69" w:rsidP="003F5D69">
      <w:pPr>
        <w:spacing w:line="276" w:lineRule="auto"/>
        <w:rPr>
          <w:rFonts w:ascii="Candara" w:hAnsi="Candara"/>
          <w:bCs/>
          <w:sz w:val="19"/>
          <w:szCs w:val="19"/>
        </w:rPr>
      </w:pPr>
    </w:p>
    <w:p w14:paraId="5EA38254" w14:textId="77777777" w:rsidR="003F5D69" w:rsidRPr="002A47D3" w:rsidRDefault="003F5D69" w:rsidP="003F5D69">
      <w:pPr>
        <w:spacing w:line="276" w:lineRule="auto"/>
        <w:rPr>
          <w:rFonts w:ascii="Candara" w:hAnsi="Candara"/>
          <w:bCs/>
          <w:sz w:val="19"/>
          <w:szCs w:val="19"/>
        </w:rPr>
      </w:pPr>
      <w:r w:rsidRPr="002A47D3">
        <w:rPr>
          <w:rFonts w:ascii="Candara" w:hAnsi="Candara"/>
          <w:bCs/>
          <w:sz w:val="19"/>
          <w:szCs w:val="19"/>
        </w:rPr>
        <w:t>Vsa dodatna pojasnila dokumentacije o postopku javnega naročila postanejo sestavni del dokumentacije in so za ponudnika obvezujoča.</w:t>
      </w:r>
    </w:p>
    <w:p w14:paraId="41CBA87B" w14:textId="77777777" w:rsidR="003F5D69" w:rsidRPr="002A47D3" w:rsidRDefault="003F5D69" w:rsidP="003F5D69">
      <w:pPr>
        <w:spacing w:line="276" w:lineRule="auto"/>
        <w:rPr>
          <w:rFonts w:ascii="Candara" w:hAnsi="Candara"/>
          <w:bCs/>
          <w:sz w:val="19"/>
          <w:szCs w:val="19"/>
        </w:rPr>
      </w:pPr>
    </w:p>
    <w:p w14:paraId="3D0B59F7" w14:textId="77777777" w:rsidR="003F5D69" w:rsidRPr="002A47D3" w:rsidRDefault="003F5D69" w:rsidP="003F5D69">
      <w:pPr>
        <w:spacing w:line="276" w:lineRule="auto"/>
        <w:rPr>
          <w:rFonts w:ascii="Candara" w:hAnsi="Candara"/>
          <w:bCs/>
          <w:sz w:val="19"/>
          <w:szCs w:val="19"/>
        </w:rPr>
      </w:pPr>
      <w:r w:rsidRPr="002A47D3">
        <w:rPr>
          <w:rFonts w:ascii="Candara" w:hAnsi="Candara"/>
          <w:bCs/>
          <w:sz w:val="19"/>
          <w:szCs w:val="19"/>
        </w:rPr>
        <w:t>Naročnik ni odgovoren za pojasnila, razlage, dodatke, ki so bila ponudniku dana v ustni obliki in za dodatne razlage, dopolnila, podatke ali pojasnila, ki niso bila podana v pisni obliki preko Portala javnih naročil. Naročnika takšna pojasnila, dodatki ali razlage ne obvezujejo.</w:t>
      </w:r>
    </w:p>
    <w:p w14:paraId="7787260E" w14:textId="77777777" w:rsidR="004D034F" w:rsidRPr="002A47D3" w:rsidRDefault="004D034F" w:rsidP="003F5D69">
      <w:pPr>
        <w:spacing w:line="276" w:lineRule="auto"/>
        <w:rPr>
          <w:rFonts w:ascii="Candara" w:hAnsi="Candara"/>
          <w:bCs/>
          <w:sz w:val="19"/>
          <w:szCs w:val="19"/>
        </w:rPr>
      </w:pPr>
    </w:p>
    <w:p w14:paraId="16CBD250" w14:textId="77777777" w:rsidR="003F5D69" w:rsidRPr="002A47D3" w:rsidRDefault="003F5D69" w:rsidP="003F5D69">
      <w:pPr>
        <w:pStyle w:val="Naslov3"/>
        <w:ind w:left="1418" w:hanging="1058"/>
        <w:rPr>
          <w:rFonts w:ascii="Candara" w:hAnsi="Candara"/>
          <w:color w:val="506428"/>
          <w:sz w:val="22"/>
          <w:szCs w:val="22"/>
        </w:rPr>
      </w:pPr>
      <w:bookmarkStart w:id="151" w:name="_Toc452564377"/>
      <w:bookmarkStart w:id="152" w:name="_Toc452627916"/>
      <w:bookmarkStart w:id="153" w:name="_Toc453487065"/>
      <w:bookmarkStart w:id="154" w:name="_Toc453487218"/>
      <w:bookmarkStart w:id="155" w:name="_Toc453489296"/>
      <w:bookmarkStart w:id="156" w:name="_Toc453541463"/>
      <w:bookmarkStart w:id="157" w:name="_Toc453541733"/>
      <w:bookmarkStart w:id="158" w:name="_Toc453542160"/>
      <w:bookmarkStart w:id="159" w:name="_Toc453542283"/>
      <w:bookmarkStart w:id="160" w:name="_Toc453542804"/>
      <w:bookmarkStart w:id="161" w:name="_Toc528155839"/>
      <w:bookmarkStart w:id="162" w:name="_Toc147223065"/>
      <w:bookmarkStart w:id="163" w:name="_Toc236900563"/>
      <w:r w:rsidRPr="002A47D3">
        <w:rPr>
          <w:rFonts w:ascii="Candara" w:hAnsi="Candara"/>
          <w:color w:val="506428"/>
          <w:sz w:val="22"/>
          <w:szCs w:val="22"/>
        </w:rPr>
        <w:t>1.8.2</w:t>
      </w:r>
      <w:r w:rsidRPr="002A47D3">
        <w:rPr>
          <w:rFonts w:ascii="Candara" w:hAnsi="Candara"/>
          <w:color w:val="506428"/>
          <w:sz w:val="22"/>
          <w:szCs w:val="22"/>
        </w:rPr>
        <w:tab/>
        <w:t>Sprememba ali dopolnitev dokumentacije do izteka roka za oddajo ponudb s strani naročnika</w:t>
      </w:r>
      <w:bookmarkEnd w:id="151"/>
      <w:bookmarkEnd w:id="152"/>
      <w:bookmarkEnd w:id="153"/>
      <w:bookmarkEnd w:id="154"/>
      <w:bookmarkEnd w:id="155"/>
      <w:bookmarkEnd w:id="156"/>
      <w:bookmarkEnd w:id="157"/>
      <w:bookmarkEnd w:id="158"/>
      <w:bookmarkEnd w:id="159"/>
      <w:bookmarkEnd w:id="160"/>
      <w:bookmarkEnd w:id="161"/>
      <w:bookmarkEnd w:id="162"/>
      <w:bookmarkEnd w:id="163"/>
    </w:p>
    <w:p w14:paraId="244FF7D8" w14:textId="77777777" w:rsidR="003F5D69" w:rsidRPr="002A47D3" w:rsidRDefault="003F5D69" w:rsidP="003F5D69">
      <w:pPr>
        <w:spacing w:line="276" w:lineRule="auto"/>
        <w:rPr>
          <w:rFonts w:ascii="Candara" w:hAnsi="Candara"/>
          <w:bCs/>
          <w:sz w:val="19"/>
          <w:szCs w:val="19"/>
        </w:rPr>
      </w:pPr>
    </w:p>
    <w:p w14:paraId="2AE3D676" w14:textId="77777777" w:rsidR="003F5D69" w:rsidRPr="002A47D3" w:rsidRDefault="003F5D69" w:rsidP="003F5D69">
      <w:pPr>
        <w:spacing w:line="276" w:lineRule="auto"/>
        <w:rPr>
          <w:rFonts w:ascii="Candara" w:hAnsi="Candara"/>
          <w:bCs/>
          <w:sz w:val="19"/>
          <w:szCs w:val="19"/>
        </w:rPr>
      </w:pPr>
      <w:r w:rsidRPr="002A47D3">
        <w:rPr>
          <w:rFonts w:ascii="Candara" w:hAnsi="Candara"/>
          <w:bCs/>
          <w:sz w:val="19"/>
          <w:szCs w:val="19"/>
        </w:rPr>
        <w:t>Naročnik si pridržuje pravico spremeniti ali dopolniti dokumentacijo, kar bo objavil na Portalu javnih naročil. V kolikor bodo spremembe vezane na dokumentacijo, ki ni dostopna preko Portala javnih naročil, bo v objavi pojasnjen način, kako potencialni ponudnik lahko pridobi takšno dokumentacijo.</w:t>
      </w:r>
    </w:p>
    <w:p w14:paraId="01A7412A" w14:textId="77777777" w:rsidR="003F5D69" w:rsidRPr="002A47D3" w:rsidRDefault="003F5D69" w:rsidP="003F5D69">
      <w:pPr>
        <w:spacing w:line="276" w:lineRule="auto"/>
        <w:rPr>
          <w:rFonts w:ascii="Candara" w:hAnsi="Candara"/>
          <w:bCs/>
          <w:sz w:val="19"/>
          <w:szCs w:val="19"/>
        </w:rPr>
      </w:pPr>
    </w:p>
    <w:p w14:paraId="087BA900" w14:textId="77777777" w:rsidR="003F5D69" w:rsidRPr="002A47D3" w:rsidRDefault="003F5D69" w:rsidP="003F5D69">
      <w:pPr>
        <w:spacing w:line="276" w:lineRule="auto"/>
        <w:rPr>
          <w:rFonts w:ascii="Candara" w:hAnsi="Candara"/>
          <w:bCs/>
          <w:sz w:val="19"/>
          <w:szCs w:val="19"/>
        </w:rPr>
      </w:pPr>
      <w:r w:rsidRPr="002A47D3">
        <w:rPr>
          <w:rFonts w:ascii="Candara" w:hAnsi="Candara"/>
          <w:bCs/>
          <w:sz w:val="19"/>
          <w:szCs w:val="19"/>
        </w:rPr>
        <w:t>V primeru spremembe ali dopolnitve dokumentacije bo naročnik podaljšal rok za oddajo ponudb samo v primeru, če bi bila dokumentacija v zvezi z oddajo javnega naročila bistveno spremenjena.</w:t>
      </w:r>
    </w:p>
    <w:p w14:paraId="0B0F1615" w14:textId="77777777" w:rsidR="003F5D69" w:rsidRPr="002A47D3" w:rsidRDefault="003F5D69" w:rsidP="003F5D69">
      <w:pPr>
        <w:spacing w:line="276" w:lineRule="auto"/>
        <w:rPr>
          <w:rFonts w:ascii="Candara" w:hAnsi="Candara"/>
          <w:bCs/>
          <w:sz w:val="19"/>
          <w:szCs w:val="19"/>
        </w:rPr>
      </w:pPr>
    </w:p>
    <w:p w14:paraId="5CCEE1A1" w14:textId="7FE70B4B" w:rsidR="003F5D69" w:rsidRPr="002A47D3" w:rsidRDefault="003F5D69" w:rsidP="003F5D69">
      <w:pPr>
        <w:spacing w:line="276" w:lineRule="auto"/>
        <w:rPr>
          <w:rFonts w:ascii="Candara" w:hAnsi="Candara"/>
          <w:bCs/>
          <w:sz w:val="19"/>
          <w:szCs w:val="19"/>
        </w:rPr>
      </w:pPr>
      <w:r w:rsidRPr="002A47D3">
        <w:rPr>
          <w:rFonts w:ascii="Candara" w:hAnsi="Candara"/>
          <w:bCs/>
          <w:sz w:val="19"/>
          <w:szCs w:val="19"/>
        </w:rPr>
        <w:t xml:space="preserve">V primeru spremembe ali dopolnitve dokumentacije </w:t>
      </w:r>
      <w:r w:rsidR="004C5381">
        <w:rPr>
          <w:rFonts w:ascii="Candara" w:hAnsi="Candara"/>
          <w:bCs/>
          <w:sz w:val="19"/>
          <w:szCs w:val="19"/>
        </w:rPr>
        <w:t>štiri</w:t>
      </w:r>
      <w:r w:rsidR="004B23ED" w:rsidRPr="002A47D3">
        <w:rPr>
          <w:rFonts w:ascii="Candara" w:hAnsi="Candara"/>
          <w:bCs/>
          <w:sz w:val="19"/>
          <w:szCs w:val="19"/>
        </w:rPr>
        <w:t xml:space="preserve"> dni</w:t>
      </w:r>
      <w:r w:rsidRPr="002A47D3">
        <w:rPr>
          <w:rFonts w:ascii="Candara" w:hAnsi="Candara"/>
          <w:bCs/>
          <w:sz w:val="19"/>
          <w:szCs w:val="19"/>
        </w:rPr>
        <w:t xml:space="preserve"> ali manj pred rokom, določenim za predložitev ponudb, bo glede na obseg in vsebino sprememb, ustrezno podaljšan rok za predložitev ponudb. O podaljšanju roka bo naročnik obvestil ponudnike preko Portala javnih naročil.</w:t>
      </w:r>
    </w:p>
    <w:p w14:paraId="07B2D650" w14:textId="77777777" w:rsidR="003F5D69" w:rsidRPr="002A47D3" w:rsidRDefault="003F5D69" w:rsidP="003F5D69">
      <w:pPr>
        <w:spacing w:line="276" w:lineRule="auto"/>
        <w:rPr>
          <w:rFonts w:ascii="Candara" w:hAnsi="Candara"/>
          <w:bCs/>
          <w:sz w:val="19"/>
          <w:szCs w:val="19"/>
        </w:rPr>
      </w:pPr>
    </w:p>
    <w:p w14:paraId="7107311A" w14:textId="110F27F9" w:rsidR="00097286" w:rsidRPr="002A47D3" w:rsidRDefault="003F5D69" w:rsidP="00592CAE">
      <w:pPr>
        <w:spacing w:line="276" w:lineRule="auto"/>
        <w:rPr>
          <w:rFonts w:ascii="Candara" w:hAnsi="Candara"/>
          <w:bCs/>
          <w:sz w:val="19"/>
          <w:szCs w:val="19"/>
        </w:rPr>
      </w:pPr>
      <w:r w:rsidRPr="002A47D3">
        <w:rPr>
          <w:rFonts w:ascii="Candara" w:hAnsi="Candara"/>
          <w:bCs/>
          <w:sz w:val="19"/>
          <w:szCs w:val="19"/>
        </w:rPr>
        <w:t>Vse spremembe ali dopolnitve dokumentacije so za ponudnika obvezujoče.</w:t>
      </w:r>
      <w:r w:rsidR="00592CAE" w:rsidRPr="002A47D3">
        <w:rPr>
          <w:rFonts w:ascii="Candara" w:hAnsi="Candara"/>
          <w:bCs/>
          <w:sz w:val="19"/>
          <w:szCs w:val="19"/>
        </w:rPr>
        <w:br w:type="page"/>
      </w:r>
    </w:p>
    <w:p w14:paraId="456300F9" w14:textId="77777777" w:rsidR="00592CAE" w:rsidRPr="002A47D3" w:rsidRDefault="00592CAE" w:rsidP="00592CAE">
      <w:pPr>
        <w:pStyle w:val="Naslov1"/>
        <w:pBdr>
          <w:bottom w:val="single" w:sz="12" w:space="1" w:color="506428"/>
        </w:pBdr>
        <w:shd w:val="clear" w:color="auto" w:fill="506428"/>
        <w:tabs>
          <w:tab w:val="left" w:pos="708"/>
          <w:tab w:val="left" w:pos="1416"/>
          <w:tab w:val="left" w:pos="6597"/>
        </w:tabs>
        <w:jc w:val="center"/>
        <w:rPr>
          <w:rFonts w:ascii="Candara" w:hAnsi="Candara" w:cs="Segoe UI"/>
          <w:color w:val="FFFFFF"/>
          <w:lang w:val="sl-SI"/>
        </w:rPr>
      </w:pPr>
      <w:bookmarkStart w:id="164" w:name="_Toc452564295"/>
      <w:bookmarkStart w:id="165" w:name="_Toc452564378"/>
      <w:bookmarkStart w:id="166" w:name="_Toc452627917"/>
      <w:bookmarkStart w:id="167" w:name="_Toc453487066"/>
      <w:bookmarkStart w:id="168" w:name="_Toc453487219"/>
      <w:bookmarkStart w:id="169" w:name="_Toc453489297"/>
      <w:bookmarkStart w:id="170" w:name="_Toc453541464"/>
      <w:bookmarkStart w:id="171" w:name="_Toc453541734"/>
      <w:bookmarkStart w:id="172" w:name="_Toc453542161"/>
      <w:bookmarkStart w:id="173" w:name="_Toc453542284"/>
      <w:bookmarkStart w:id="174" w:name="_Toc453542805"/>
      <w:bookmarkStart w:id="175" w:name="_Toc528155840"/>
      <w:bookmarkStart w:id="176" w:name="_Toc147223066"/>
      <w:bookmarkStart w:id="177" w:name="_Toc236900564"/>
      <w:r w:rsidRPr="002A47D3">
        <w:rPr>
          <w:rFonts w:ascii="Candara" w:hAnsi="Candara" w:cs="Segoe UI"/>
          <w:color w:val="FFFFFF"/>
          <w:lang w:val="sl-SI"/>
        </w:rPr>
        <w:lastRenderedPageBreak/>
        <w:t>2. DEL</w:t>
      </w:r>
      <w:r w:rsidR="00097286" w:rsidRPr="002A47D3">
        <w:rPr>
          <w:rFonts w:ascii="Candara" w:hAnsi="Candara" w:cs="Segoe UI"/>
          <w:color w:val="FFFFFF"/>
          <w:lang w:val="sl-SI"/>
        </w:rPr>
        <w:t>: NAVODILA PONUDNIKOM ZA IZDELAVO PONUDBE</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02292A73" w14:textId="77777777" w:rsidR="00EE3549" w:rsidRPr="002A47D3" w:rsidRDefault="00651308" w:rsidP="00EE3549">
      <w:pPr>
        <w:spacing w:line="276" w:lineRule="auto"/>
        <w:rPr>
          <w:rFonts w:ascii="Candara" w:hAnsi="Candara" w:cs="Times New Roman"/>
          <w:iCs/>
          <w:noProof/>
          <w:sz w:val="19"/>
          <w:szCs w:val="19"/>
        </w:rPr>
      </w:pPr>
      <w:r w:rsidRPr="002A47D3">
        <w:fldChar w:fldCharType="begin"/>
      </w:r>
      <w:r w:rsidRPr="002A47D3">
        <w:instrText xml:space="preserve"> TOC \o "1-4" \n \h \z \u </w:instrText>
      </w:r>
      <w:r w:rsidRPr="002A47D3">
        <w:fldChar w:fldCharType="separate"/>
      </w:r>
    </w:p>
    <w:p w14:paraId="004E3707" w14:textId="77777777" w:rsidR="00EE3549" w:rsidRPr="002A47D3" w:rsidRDefault="00EE3549" w:rsidP="00EE3549">
      <w:pPr>
        <w:pStyle w:val="Kazalovsebine2"/>
        <w:spacing w:line="276" w:lineRule="auto"/>
        <w:rPr>
          <w:rFonts w:cs="Times New Roman"/>
          <w:b/>
          <w:bCs/>
          <w:smallCaps w:val="0"/>
          <w:sz w:val="22"/>
          <w:szCs w:val="22"/>
        </w:rPr>
      </w:pPr>
      <w:hyperlink w:anchor="_Toc453541735" w:history="1">
        <w:r w:rsidRPr="002A47D3">
          <w:rPr>
            <w:rStyle w:val="Hiperpovezava"/>
          </w:rPr>
          <w:t>2.1</w:t>
        </w:r>
        <w:r w:rsidRPr="002A47D3">
          <w:rPr>
            <w:rFonts w:cs="Times New Roman"/>
            <w:b/>
            <w:bCs/>
            <w:smallCaps w:val="0"/>
            <w:sz w:val="22"/>
            <w:szCs w:val="22"/>
          </w:rPr>
          <w:tab/>
        </w:r>
        <w:r w:rsidRPr="002A47D3">
          <w:rPr>
            <w:rStyle w:val="Hiperpovezava"/>
          </w:rPr>
          <w:t>SPLOŠNI DEL</w:t>
        </w:r>
      </w:hyperlink>
    </w:p>
    <w:p w14:paraId="53A1B254" w14:textId="77777777" w:rsidR="00EE3549" w:rsidRPr="002A47D3" w:rsidRDefault="00EE3549" w:rsidP="00EE3549">
      <w:pPr>
        <w:pStyle w:val="Kazalovsebine3"/>
        <w:spacing w:line="276" w:lineRule="auto"/>
        <w:rPr>
          <w:rFonts w:cs="Times New Roman"/>
          <w:iCs w:val="0"/>
          <w:sz w:val="22"/>
          <w:szCs w:val="22"/>
        </w:rPr>
      </w:pPr>
      <w:hyperlink w:anchor="_Toc453541736" w:history="1">
        <w:r w:rsidRPr="002A47D3">
          <w:rPr>
            <w:rStyle w:val="Hiperpovezava"/>
          </w:rPr>
          <w:t>2.1.1</w:t>
        </w:r>
        <w:r w:rsidRPr="002A47D3">
          <w:rPr>
            <w:rFonts w:cs="Times New Roman"/>
            <w:iCs w:val="0"/>
            <w:sz w:val="22"/>
            <w:szCs w:val="22"/>
          </w:rPr>
          <w:tab/>
        </w:r>
        <w:r w:rsidRPr="002A47D3">
          <w:rPr>
            <w:rStyle w:val="Hiperpovezava"/>
          </w:rPr>
          <w:t>Pravna podlaga ter uporaba in podpis ponudbene dokumentacije</w:t>
        </w:r>
      </w:hyperlink>
    </w:p>
    <w:p w14:paraId="7D43267C" w14:textId="77777777" w:rsidR="00EE3549" w:rsidRPr="002A47D3" w:rsidRDefault="00EE3549" w:rsidP="00EE3549">
      <w:pPr>
        <w:pStyle w:val="Kazalovsebine4"/>
        <w:spacing w:line="276" w:lineRule="auto"/>
        <w:rPr>
          <w:rFonts w:cs="Times New Roman"/>
        </w:rPr>
      </w:pPr>
      <w:hyperlink w:anchor="_Toc453541737" w:history="1">
        <w:r w:rsidRPr="002A47D3">
          <w:rPr>
            <w:rStyle w:val="Hiperpovezava"/>
          </w:rPr>
          <w:t>2.1.1.1</w:t>
        </w:r>
        <w:r w:rsidRPr="002A47D3">
          <w:rPr>
            <w:rFonts w:cs="Times New Roman"/>
          </w:rPr>
          <w:tab/>
        </w:r>
        <w:r w:rsidRPr="002A47D3">
          <w:rPr>
            <w:rStyle w:val="Hiperpovezava"/>
          </w:rPr>
          <w:t>Pravna podlaga</w:t>
        </w:r>
      </w:hyperlink>
    </w:p>
    <w:p w14:paraId="14285B29" w14:textId="77777777" w:rsidR="00EE3549" w:rsidRPr="002A47D3" w:rsidRDefault="00EE3549" w:rsidP="00EE3549">
      <w:pPr>
        <w:pStyle w:val="Kazalovsebine4"/>
        <w:spacing w:line="276" w:lineRule="auto"/>
        <w:rPr>
          <w:rFonts w:cs="Times New Roman"/>
        </w:rPr>
      </w:pPr>
      <w:hyperlink w:anchor="_Toc453541738" w:history="1">
        <w:r w:rsidRPr="002A47D3">
          <w:rPr>
            <w:rStyle w:val="Hiperpovezava"/>
          </w:rPr>
          <w:t>2.1.1.2</w:t>
        </w:r>
        <w:r w:rsidRPr="002A47D3">
          <w:rPr>
            <w:rFonts w:cs="Times New Roman"/>
          </w:rPr>
          <w:tab/>
        </w:r>
        <w:r w:rsidRPr="002A47D3">
          <w:rPr>
            <w:rStyle w:val="Hiperpovezava"/>
          </w:rPr>
          <w:t>Uporaba in podpis ponudbene dokumentacije</w:t>
        </w:r>
      </w:hyperlink>
    </w:p>
    <w:p w14:paraId="6B3DEDF6" w14:textId="77777777" w:rsidR="00EE3549" w:rsidRPr="002A47D3" w:rsidRDefault="00EE3549" w:rsidP="00EE3549">
      <w:pPr>
        <w:pStyle w:val="Kazalovsebine3"/>
        <w:spacing w:line="276" w:lineRule="auto"/>
        <w:rPr>
          <w:rFonts w:cs="Times New Roman"/>
          <w:iCs w:val="0"/>
          <w:sz w:val="22"/>
          <w:szCs w:val="22"/>
        </w:rPr>
      </w:pPr>
      <w:hyperlink w:anchor="_Toc453541739" w:history="1">
        <w:r w:rsidRPr="002A47D3">
          <w:rPr>
            <w:rStyle w:val="Hiperpovezava"/>
          </w:rPr>
          <w:t>2.1.2</w:t>
        </w:r>
        <w:r w:rsidRPr="002A47D3">
          <w:rPr>
            <w:rFonts w:cs="Times New Roman"/>
            <w:iCs w:val="0"/>
            <w:sz w:val="22"/>
            <w:szCs w:val="22"/>
          </w:rPr>
          <w:tab/>
        </w:r>
        <w:r w:rsidRPr="002A47D3">
          <w:rPr>
            <w:rStyle w:val="Hiperpovezava"/>
          </w:rPr>
          <w:t>Naročnik, predmet in vsebina javnega naročila</w:t>
        </w:r>
      </w:hyperlink>
    </w:p>
    <w:p w14:paraId="41DEEDCE" w14:textId="77777777" w:rsidR="00EE3549" w:rsidRPr="002A47D3" w:rsidRDefault="00EE3549" w:rsidP="00EE3549">
      <w:pPr>
        <w:pStyle w:val="Kazalovsebine3"/>
        <w:spacing w:line="276" w:lineRule="auto"/>
        <w:rPr>
          <w:rFonts w:cs="Times New Roman"/>
          <w:iCs w:val="0"/>
          <w:sz w:val="22"/>
          <w:szCs w:val="22"/>
        </w:rPr>
      </w:pPr>
      <w:hyperlink w:anchor="_Toc453541740" w:history="1">
        <w:r w:rsidRPr="002A47D3">
          <w:rPr>
            <w:rStyle w:val="Hiperpovezava"/>
          </w:rPr>
          <w:t>2.1.3</w:t>
        </w:r>
        <w:r w:rsidRPr="002A47D3">
          <w:rPr>
            <w:rFonts w:cs="Times New Roman"/>
            <w:iCs w:val="0"/>
            <w:sz w:val="22"/>
            <w:szCs w:val="22"/>
          </w:rPr>
          <w:tab/>
        </w:r>
        <w:r w:rsidRPr="002A47D3">
          <w:rPr>
            <w:rStyle w:val="Hiperpovezava"/>
          </w:rPr>
          <w:t>Način priprave ponudbe in gospodarski subjekti, ki lahko sodelujejo v javnem naročilu</w:t>
        </w:r>
      </w:hyperlink>
    </w:p>
    <w:p w14:paraId="2055BFFF" w14:textId="77777777" w:rsidR="00EE3549" w:rsidRPr="002A47D3" w:rsidRDefault="00EE3549" w:rsidP="00EE3549">
      <w:pPr>
        <w:pStyle w:val="Kazalovsebine4"/>
        <w:spacing w:line="276" w:lineRule="auto"/>
        <w:rPr>
          <w:rFonts w:cs="Times New Roman"/>
        </w:rPr>
      </w:pPr>
      <w:hyperlink w:anchor="_Toc453541741" w:history="1">
        <w:r w:rsidRPr="002A47D3">
          <w:rPr>
            <w:rStyle w:val="Hiperpovezava"/>
          </w:rPr>
          <w:t>2.1.3.1</w:t>
        </w:r>
        <w:r w:rsidRPr="002A47D3">
          <w:rPr>
            <w:rFonts w:cs="Times New Roman"/>
          </w:rPr>
          <w:tab/>
        </w:r>
        <w:r w:rsidRPr="002A47D3">
          <w:rPr>
            <w:rStyle w:val="Hiperpovezava"/>
          </w:rPr>
          <w:t>Samostojna ponudba</w:t>
        </w:r>
      </w:hyperlink>
    </w:p>
    <w:p w14:paraId="14B34A0B" w14:textId="77777777" w:rsidR="00EE3549" w:rsidRPr="002A47D3" w:rsidRDefault="00EE3549" w:rsidP="00EE3549">
      <w:pPr>
        <w:pStyle w:val="Kazalovsebine4"/>
        <w:spacing w:line="276" w:lineRule="auto"/>
        <w:rPr>
          <w:rFonts w:cs="Times New Roman"/>
        </w:rPr>
      </w:pPr>
      <w:hyperlink w:anchor="_Toc453541742" w:history="1">
        <w:r w:rsidRPr="002A47D3">
          <w:rPr>
            <w:rStyle w:val="Hiperpovezava"/>
          </w:rPr>
          <w:t>2.1.3.2</w:t>
        </w:r>
        <w:r w:rsidRPr="002A47D3">
          <w:rPr>
            <w:rFonts w:cs="Times New Roman"/>
          </w:rPr>
          <w:tab/>
        </w:r>
        <w:r w:rsidRPr="002A47D3">
          <w:rPr>
            <w:rStyle w:val="Hiperpovezava"/>
          </w:rPr>
          <w:t>Skupna ponudba</w:t>
        </w:r>
      </w:hyperlink>
    </w:p>
    <w:p w14:paraId="3D2C4883" w14:textId="77777777" w:rsidR="00EE3549" w:rsidRPr="002A47D3" w:rsidRDefault="00EE3549" w:rsidP="00EE3549">
      <w:pPr>
        <w:pStyle w:val="Kazalovsebine4"/>
        <w:spacing w:line="276" w:lineRule="auto"/>
        <w:rPr>
          <w:rFonts w:cs="Times New Roman"/>
        </w:rPr>
      </w:pPr>
      <w:hyperlink w:anchor="_Toc453541743" w:history="1">
        <w:r w:rsidRPr="002A47D3">
          <w:rPr>
            <w:rStyle w:val="Hiperpovezava"/>
          </w:rPr>
          <w:t>2.1.3.3</w:t>
        </w:r>
        <w:r w:rsidRPr="002A47D3">
          <w:rPr>
            <w:rFonts w:cs="Times New Roman"/>
          </w:rPr>
          <w:tab/>
        </w:r>
        <w:r w:rsidRPr="002A47D3">
          <w:rPr>
            <w:rStyle w:val="Hiperpovezava"/>
          </w:rPr>
          <w:t>Ponudba s podizvajalci</w:t>
        </w:r>
      </w:hyperlink>
    </w:p>
    <w:p w14:paraId="66E68C20" w14:textId="77777777" w:rsidR="00EE3549" w:rsidRPr="002A47D3" w:rsidRDefault="00EE3549" w:rsidP="00EE3549">
      <w:pPr>
        <w:pStyle w:val="Kazalovsebine4"/>
        <w:spacing w:line="276" w:lineRule="auto"/>
        <w:rPr>
          <w:rFonts w:cs="Times New Roman"/>
        </w:rPr>
      </w:pPr>
      <w:hyperlink w:anchor="_Toc453541744" w:history="1">
        <w:r w:rsidRPr="002A47D3">
          <w:rPr>
            <w:rStyle w:val="Hiperpovezava"/>
          </w:rPr>
          <w:t>2.1.3.4</w:t>
        </w:r>
        <w:r w:rsidRPr="002A47D3">
          <w:rPr>
            <w:rFonts w:cs="Times New Roman"/>
          </w:rPr>
          <w:tab/>
        </w:r>
        <w:r w:rsidRPr="002A47D3">
          <w:rPr>
            <w:rStyle w:val="Hiperpovezava"/>
          </w:rPr>
          <w:t>Uporaba zmogljivosti drugih subjektov</w:t>
        </w:r>
      </w:hyperlink>
    </w:p>
    <w:p w14:paraId="359A8CDB" w14:textId="77777777" w:rsidR="00EE3549" w:rsidRPr="002A47D3" w:rsidRDefault="00EE3549" w:rsidP="00EE3549">
      <w:pPr>
        <w:pStyle w:val="Kazalovsebine3"/>
        <w:spacing w:line="276" w:lineRule="auto"/>
        <w:rPr>
          <w:rFonts w:cs="Times New Roman"/>
          <w:iCs w:val="0"/>
          <w:sz w:val="22"/>
          <w:szCs w:val="22"/>
        </w:rPr>
      </w:pPr>
      <w:hyperlink w:anchor="_Toc453541745" w:history="1">
        <w:r w:rsidRPr="002A47D3">
          <w:rPr>
            <w:rStyle w:val="Hiperpovezava"/>
          </w:rPr>
          <w:t>2.1.4</w:t>
        </w:r>
        <w:r w:rsidRPr="002A47D3">
          <w:rPr>
            <w:rFonts w:cs="Times New Roman"/>
            <w:iCs w:val="0"/>
            <w:sz w:val="22"/>
            <w:szCs w:val="22"/>
          </w:rPr>
          <w:tab/>
        </w:r>
        <w:r w:rsidRPr="002A47D3">
          <w:rPr>
            <w:rStyle w:val="Hiperpovezava"/>
          </w:rPr>
          <w:t>Pravila za sporočanje</w:t>
        </w:r>
      </w:hyperlink>
    </w:p>
    <w:p w14:paraId="051A7040" w14:textId="77777777" w:rsidR="00EE3549" w:rsidRPr="002A47D3" w:rsidRDefault="00EE3549" w:rsidP="00EE3549">
      <w:pPr>
        <w:pStyle w:val="Kazalovsebine4"/>
        <w:spacing w:line="276" w:lineRule="auto"/>
        <w:rPr>
          <w:rFonts w:cs="Times New Roman"/>
        </w:rPr>
      </w:pPr>
      <w:hyperlink w:anchor="_Toc453541746" w:history="1">
        <w:r w:rsidRPr="002A47D3">
          <w:rPr>
            <w:rStyle w:val="Hiperpovezava"/>
          </w:rPr>
          <w:t>2.1.4.1</w:t>
        </w:r>
        <w:r w:rsidRPr="002A47D3">
          <w:rPr>
            <w:rFonts w:cs="Times New Roman"/>
          </w:rPr>
          <w:tab/>
        </w:r>
        <w:r w:rsidRPr="002A47D3">
          <w:rPr>
            <w:rStyle w:val="Hiperpovezava"/>
          </w:rPr>
          <w:t>Komunikacijska sredstva</w:t>
        </w:r>
      </w:hyperlink>
    </w:p>
    <w:p w14:paraId="6250EDB0" w14:textId="77777777" w:rsidR="00EE3549" w:rsidRPr="002A47D3" w:rsidRDefault="00EE3549" w:rsidP="00EE3549">
      <w:pPr>
        <w:pStyle w:val="Kazalovsebine4"/>
        <w:spacing w:line="276" w:lineRule="auto"/>
        <w:rPr>
          <w:rFonts w:cs="Times New Roman"/>
        </w:rPr>
      </w:pPr>
      <w:hyperlink w:anchor="_Toc453541747" w:history="1">
        <w:r w:rsidRPr="002A47D3">
          <w:rPr>
            <w:rStyle w:val="Hiperpovezava"/>
          </w:rPr>
          <w:t>2.1.4.2</w:t>
        </w:r>
        <w:r w:rsidRPr="002A47D3">
          <w:rPr>
            <w:rFonts w:cs="Times New Roman"/>
          </w:rPr>
          <w:tab/>
        </w:r>
        <w:r w:rsidRPr="002A47D3">
          <w:rPr>
            <w:rStyle w:val="Hiperpovezava"/>
          </w:rPr>
          <w:t>Spreminjanje in dopolnjevanje dokumentacije</w:t>
        </w:r>
      </w:hyperlink>
    </w:p>
    <w:p w14:paraId="55BB59BE" w14:textId="77777777" w:rsidR="00EE3549" w:rsidRPr="002A47D3" w:rsidRDefault="00EE3549" w:rsidP="00EE3549">
      <w:pPr>
        <w:pStyle w:val="Kazalovsebine4"/>
        <w:spacing w:line="276" w:lineRule="auto"/>
        <w:rPr>
          <w:rFonts w:cs="Times New Roman"/>
        </w:rPr>
      </w:pPr>
      <w:hyperlink w:anchor="_Toc453541748" w:history="1">
        <w:r w:rsidRPr="002A47D3">
          <w:rPr>
            <w:rStyle w:val="Hiperpovezava"/>
          </w:rPr>
          <w:t>2.1.4.3</w:t>
        </w:r>
        <w:r w:rsidRPr="002A47D3">
          <w:rPr>
            <w:rFonts w:cs="Times New Roman"/>
          </w:rPr>
          <w:tab/>
        </w:r>
        <w:r w:rsidRPr="002A47D3">
          <w:rPr>
            <w:rStyle w:val="Hiperpovezava"/>
          </w:rPr>
          <w:t>Jezik javnega naročanja</w:t>
        </w:r>
      </w:hyperlink>
    </w:p>
    <w:p w14:paraId="0F6EC1F1" w14:textId="77777777" w:rsidR="00EE3549" w:rsidRPr="002A47D3" w:rsidRDefault="00EE3549" w:rsidP="00EE3549">
      <w:pPr>
        <w:pStyle w:val="Kazalovsebine3"/>
        <w:spacing w:line="276" w:lineRule="auto"/>
        <w:rPr>
          <w:rFonts w:cs="Times New Roman"/>
          <w:iCs w:val="0"/>
          <w:sz w:val="22"/>
          <w:szCs w:val="22"/>
        </w:rPr>
      </w:pPr>
      <w:hyperlink w:anchor="_Toc453541749" w:history="1">
        <w:r w:rsidRPr="002A47D3">
          <w:rPr>
            <w:rStyle w:val="Hiperpovezava"/>
          </w:rPr>
          <w:t>2.1.5</w:t>
        </w:r>
        <w:r w:rsidRPr="002A47D3">
          <w:rPr>
            <w:rFonts w:cs="Times New Roman"/>
            <w:iCs w:val="0"/>
            <w:sz w:val="22"/>
            <w:szCs w:val="22"/>
          </w:rPr>
          <w:tab/>
        </w:r>
        <w:r w:rsidRPr="002A47D3">
          <w:rPr>
            <w:rStyle w:val="Hiperpovezava"/>
          </w:rPr>
          <w:t>Oddaja in javno odpiranje ponudb</w:t>
        </w:r>
      </w:hyperlink>
    </w:p>
    <w:p w14:paraId="2712EDF4" w14:textId="77777777" w:rsidR="00EE3549" w:rsidRPr="002A47D3" w:rsidRDefault="00EE3549" w:rsidP="00EE3549">
      <w:pPr>
        <w:pStyle w:val="Kazalovsebine4"/>
        <w:spacing w:line="276" w:lineRule="auto"/>
        <w:rPr>
          <w:rFonts w:cs="Times New Roman"/>
        </w:rPr>
      </w:pPr>
      <w:hyperlink w:anchor="_Toc453541750" w:history="1">
        <w:r w:rsidRPr="002A47D3">
          <w:rPr>
            <w:rStyle w:val="Hiperpovezava"/>
          </w:rPr>
          <w:t>2.1.5.1</w:t>
        </w:r>
        <w:r w:rsidRPr="002A47D3">
          <w:rPr>
            <w:rFonts w:cs="Times New Roman"/>
          </w:rPr>
          <w:tab/>
        </w:r>
        <w:r w:rsidRPr="002A47D3">
          <w:rPr>
            <w:rStyle w:val="Hiperpovezava"/>
          </w:rPr>
          <w:t>Rok za oddajo ponudbe</w:t>
        </w:r>
      </w:hyperlink>
    </w:p>
    <w:p w14:paraId="1C3F7459" w14:textId="77777777" w:rsidR="00EE3549" w:rsidRPr="002A47D3" w:rsidRDefault="00EE3549" w:rsidP="00EE3549">
      <w:pPr>
        <w:pStyle w:val="Kazalovsebine4"/>
        <w:spacing w:line="276" w:lineRule="auto"/>
        <w:rPr>
          <w:rFonts w:cs="Times New Roman"/>
        </w:rPr>
      </w:pPr>
      <w:hyperlink w:anchor="_Toc453541751" w:history="1">
        <w:r w:rsidRPr="002A47D3">
          <w:rPr>
            <w:rStyle w:val="Hiperpovezava"/>
          </w:rPr>
          <w:t>2.1.5.2</w:t>
        </w:r>
        <w:r w:rsidRPr="002A47D3">
          <w:rPr>
            <w:rFonts w:cs="Times New Roman"/>
          </w:rPr>
          <w:tab/>
        </w:r>
        <w:r w:rsidRPr="002A47D3">
          <w:rPr>
            <w:rStyle w:val="Hiperpovezava"/>
          </w:rPr>
          <w:t>Umik / sprememba ponudbe</w:t>
        </w:r>
      </w:hyperlink>
    </w:p>
    <w:p w14:paraId="495F317B" w14:textId="77777777" w:rsidR="00EE3549" w:rsidRPr="002A47D3" w:rsidRDefault="00EE3549" w:rsidP="00EE3549">
      <w:pPr>
        <w:pStyle w:val="Kazalovsebine4"/>
        <w:spacing w:line="276" w:lineRule="auto"/>
        <w:rPr>
          <w:rFonts w:cs="Times New Roman"/>
        </w:rPr>
      </w:pPr>
      <w:hyperlink w:anchor="_Toc453541752" w:history="1">
        <w:r w:rsidRPr="002A47D3">
          <w:rPr>
            <w:rStyle w:val="Hiperpovezava"/>
          </w:rPr>
          <w:t>2.1.5.3</w:t>
        </w:r>
        <w:r w:rsidRPr="002A47D3">
          <w:rPr>
            <w:rFonts w:cs="Times New Roman"/>
          </w:rPr>
          <w:tab/>
        </w:r>
        <w:r w:rsidRPr="002A47D3">
          <w:rPr>
            <w:rStyle w:val="Hiperpovezava"/>
          </w:rPr>
          <w:t>Javno odpiranje ponudb</w:t>
        </w:r>
      </w:hyperlink>
    </w:p>
    <w:p w14:paraId="63FA0988" w14:textId="77777777" w:rsidR="00EE3549" w:rsidRPr="002A47D3" w:rsidRDefault="00EE3549" w:rsidP="00EE3549">
      <w:pPr>
        <w:pStyle w:val="Kazalovsebine3"/>
        <w:spacing w:line="276" w:lineRule="auto"/>
        <w:rPr>
          <w:rFonts w:cs="Times New Roman"/>
          <w:iCs w:val="0"/>
          <w:sz w:val="22"/>
          <w:szCs w:val="22"/>
        </w:rPr>
      </w:pPr>
      <w:hyperlink w:anchor="_Toc453541753" w:history="1">
        <w:r w:rsidRPr="002A47D3">
          <w:rPr>
            <w:rStyle w:val="Hiperpovezava"/>
          </w:rPr>
          <w:t>2.1.6</w:t>
        </w:r>
        <w:r w:rsidRPr="002A47D3">
          <w:rPr>
            <w:rFonts w:cs="Times New Roman"/>
            <w:iCs w:val="0"/>
            <w:sz w:val="22"/>
            <w:szCs w:val="22"/>
          </w:rPr>
          <w:tab/>
        </w:r>
        <w:r w:rsidRPr="002A47D3">
          <w:rPr>
            <w:rStyle w:val="Hiperpovezava"/>
          </w:rPr>
          <w:t>Dopustnost ponudbe in pregled ponudb</w:t>
        </w:r>
      </w:hyperlink>
    </w:p>
    <w:p w14:paraId="0A4C9C0C" w14:textId="77777777" w:rsidR="00EE3549" w:rsidRPr="002A47D3" w:rsidRDefault="00EE3549" w:rsidP="00EE3549">
      <w:pPr>
        <w:pStyle w:val="Kazalovsebine4"/>
        <w:spacing w:line="276" w:lineRule="auto"/>
        <w:rPr>
          <w:rFonts w:cs="Times New Roman"/>
        </w:rPr>
      </w:pPr>
      <w:hyperlink w:anchor="_Toc453541754" w:history="1">
        <w:r w:rsidRPr="002A47D3">
          <w:rPr>
            <w:rStyle w:val="Hiperpovezava"/>
          </w:rPr>
          <w:t>2.1.6.1</w:t>
        </w:r>
        <w:r w:rsidRPr="002A47D3">
          <w:rPr>
            <w:rFonts w:cs="Times New Roman"/>
          </w:rPr>
          <w:tab/>
        </w:r>
        <w:r w:rsidRPr="002A47D3">
          <w:rPr>
            <w:rStyle w:val="Hiperpovezava"/>
          </w:rPr>
          <w:t>Dopustna ponudba</w:t>
        </w:r>
      </w:hyperlink>
    </w:p>
    <w:p w14:paraId="380B3294" w14:textId="77777777" w:rsidR="00EE3549" w:rsidRPr="002A47D3" w:rsidRDefault="00EE3549" w:rsidP="00EE3549">
      <w:pPr>
        <w:pStyle w:val="Kazalovsebine4"/>
        <w:spacing w:line="276" w:lineRule="auto"/>
        <w:rPr>
          <w:rFonts w:cs="Times New Roman"/>
        </w:rPr>
      </w:pPr>
      <w:hyperlink w:anchor="_Toc453541755" w:history="1">
        <w:r w:rsidRPr="002A47D3">
          <w:rPr>
            <w:rStyle w:val="Hiperpovezava"/>
          </w:rPr>
          <w:t>2.1.6.2</w:t>
        </w:r>
        <w:r w:rsidRPr="002A47D3">
          <w:rPr>
            <w:rFonts w:cs="Times New Roman"/>
          </w:rPr>
          <w:tab/>
        </w:r>
        <w:r w:rsidRPr="002A47D3">
          <w:rPr>
            <w:rStyle w:val="Hiperpovezava"/>
          </w:rPr>
          <w:t>Ponudba</w:t>
        </w:r>
      </w:hyperlink>
    </w:p>
    <w:p w14:paraId="20A036C7" w14:textId="77777777" w:rsidR="00EE3549" w:rsidRPr="002A47D3" w:rsidRDefault="00EE3549" w:rsidP="00EE3549">
      <w:pPr>
        <w:pStyle w:val="Kazalovsebine4"/>
        <w:spacing w:line="276" w:lineRule="auto"/>
        <w:rPr>
          <w:rFonts w:cs="Times New Roman"/>
        </w:rPr>
      </w:pPr>
      <w:hyperlink w:anchor="_Toc453541756" w:history="1">
        <w:r w:rsidRPr="002A47D3">
          <w:rPr>
            <w:rStyle w:val="Hiperpovezava"/>
          </w:rPr>
          <w:t>2.1.6.3</w:t>
        </w:r>
        <w:r w:rsidRPr="002A47D3">
          <w:rPr>
            <w:rFonts w:cs="Times New Roman"/>
          </w:rPr>
          <w:tab/>
        </w:r>
        <w:r w:rsidRPr="002A47D3">
          <w:rPr>
            <w:rStyle w:val="Hiperpovezava"/>
          </w:rPr>
          <w:t>Pregled in preverjanje prejetih ponudb</w:t>
        </w:r>
      </w:hyperlink>
    </w:p>
    <w:p w14:paraId="3D62300F" w14:textId="77777777" w:rsidR="00EE3549" w:rsidRPr="002A47D3" w:rsidRDefault="00EE3549" w:rsidP="00EE3549">
      <w:pPr>
        <w:pStyle w:val="Kazalovsebine4"/>
        <w:spacing w:line="276" w:lineRule="auto"/>
        <w:rPr>
          <w:rFonts w:cs="Times New Roman"/>
        </w:rPr>
      </w:pPr>
      <w:hyperlink w:anchor="_Toc453541757" w:history="1">
        <w:r w:rsidRPr="002A47D3">
          <w:rPr>
            <w:rStyle w:val="Hiperpovezava"/>
          </w:rPr>
          <w:t>2.1.6.4</w:t>
        </w:r>
        <w:r w:rsidRPr="002A47D3">
          <w:rPr>
            <w:rFonts w:cs="Times New Roman"/>
          </w:rPr>
          <w:tab/>
        </w:r>
        <w:r w:rsidRPr="002A47D3">
          <w:rPr>
            <w:rStyle w:val="Hiperpovezava"/>
          </w:rPr>
          <w:t>Dopustne dopolnitve / popravki / pojasnila ponudbe</w:t>
        </w:r>
      </w:hyperlink>
    </w:p>
    <w:p w14:paraId="7ADA7907" w14:textId="77777777" w:rsidR="00EE3549" w:rsidRPr="002A47D3" w:rsidRDefault="00EE3549" w:rsidP="00EE3549">
      <w:pPr>
        <w:pStyle w:val="Kazalovsebine4"/>
        <w:spacing w:line="276" w:lineRule="auto"/>
        <w:rPr>
          <w:rFonts w:cs="Times New Roman"/>
        </w:rPr>
      </w:pPr>
      <w:hyperlink w:anchor="_Toc453541758" w:history="1">
        <w:r w:rsidRPr="002A47D3">
          <w:rPr>
            <w:rStyle w:val="Hiperpovezava"/>
          </w:rPr>
          <w:t>2.1.6.5</w:t>
        </w:r>
        <w:r w:rsidRPr="002A47D3">
          <w:rPr>
            <w:rFonts w:cs="Times New Roman"/>
          </w:rPr>
          <w:tab/>
        </w:r>
        <w:r w:rsidRPr="002A47D3">
          <w:rPr>
            <w:rStyle w:val="Hiperpovezava"/>
          </w:rPr>
          <w:t>Neobičajno nizka cena</w:t>
        </w:r>
      </w:hyperlink>
    </w:p>
    <w:p w14:paraId="2A61E99F" w14:textId="77777777" w:rsidR="00EE3549" w:rsidRPr="002A47D3" w:rsidRDefault="00EE3549" w:rsidP="00EE3549">
      <w:pPr>
        <w:pStyle w:val="Kazalovsebine4"/>
        <w:spacing w:line="276" w:lineRule="auto"/>
        <w:rPr>
          <w:rFonts w:cs="Times New Roman"/>
        </w:rPr>
      </w:pPr>
      <w:hyperlink w:anchor="_Toc453541759" w:history="1">
        <w:r w:rsidRPr="002A47D3">
          <w:rPr>
            <w:rStyle w:val="Hiperpovezava"/>
          </w:rPr>
          <w:t>2.1.6.6</w:t>
        </w:r>
        <w:r w:rsidRPr="002A47D3">
          <w:rPr>
            <w:rFonts w:cs="Times New Roman"/>
          </w:rPr>
          <w:tab/>
        </w:r>
        <w:r w:rsidRPr="002A47D3">
          <w:rPr>
            <w:rStyle w:val="Hiperpovezava"/>
          </w:rPr>
          <w:t>Predložitev ali navedba neresničnih izjav</w:t>
        </w:r>
      </w:hyperlink>
    </w:p>
    <w:p w14:paraId="094C37C8" w14:textId="77777777" w:rsidR="00EE3549" w:rsidRPr="002A47D3" w:rsidRDefault="00EE3549" w:rsidP="00EE3549">
      <w:pPr>
        <w:pStyle w:val="Kazalovsebine3"/>
        <w:spacing w:line="276" w:lineRule="auto"/>
        <w:rPr>
          <w:rFonts w:cs="Times New Roman"/>
          <w:iCs w:val="0"/>
          <w:sz w:val="22"/>
          <w:szCs w:val="22"/>
        </w:rPr>
      </w:pPr>
      <w:hyperlink w:anchor="_Toc453541760" w:history="1">
        <w:r w:rsidRPr="002A47D3">
          <w:rPr>
            <w:rStyle w:val="Hiperpovezava"/>
          </w:rPr>
          <w:t>2.1.8</w:t>
        </w:r>
        <w:r w:rsidRPr="002A47D3">
          <w:rPr>
            <w:rFonts w:cs="Times New Roman"/>
            <w:iCs w:val="0"/>
            <w:sz w:val="22"/>
            <w:szCs w:val="22"/>
          </w:rPr>
          <w:tab/>
        </w:r>
        <w:r w:rsidRPr="002A47D3">
          <w:rPr>
            <w:rStyle w:val="Hiperpovezava"/>
          </w:rPr>
          <w:t>Zaključek postopka javnega naročanja</w:t>
        </w:r>
      </w:hyperlink>
    </w:p>
    <w:p w14:paraId="4C049DEA" w14:textId="77777777" w:rsidR="00EE3549" w:rsidRPr="002A47D3" w:rsidRDefault="00EE3549" w:rsidP="00EE3549">
      <w:pPr>
        <w:pStyle w:val="Kazalovsebine4"/>
        <w:spacing w:line="276" w:lineRule="auto"/>
        <w:rPr>
          <w:rFonts w:cs="Times New Roman"/>
        </w:rPr>
      </w:pPr>
      <w:hyperlink w:anchor="_Toc453541761" w:history="1">
        <w:r w:rsidRPr="002A47D3">
          <w:rPr>
            <w:rStyle w:val="Hiperpovezava"/>
          </w:rPr>
          <w:t>2.1.8.1</w:t>
        </w:r>
        <w:r w:rsidRPr="002A47D3">
          <w:rPr>
            <w:rFonts w:cs="Times New Roman"/>
          </w:rPr>
          <w:tab/>
        </w:r>
        <w:r w:rsidRPr="002A47D3">
          <w:rPr>
            <w:rStyle w:val="Hiperpovezava"/>
          </w:rPr>
          <w:t>Ustavitev postopka</w:t>
        </w:r>
      </w:hyperlink>
    </w:p>
    <w:p w14:paraId="682B04EE" w14:textId="77777777" w:rsidR="00EE3549" w:rsidRPr="002A47D3" w:rsidRDefault="00EE3549" w:rsidP="00EE3549">
      <w:pPr>
        <w:pStyle w:val="Kazalovsebine4"/>
        <w:spacing w:line="276" w:lineRule="auto"/>
        <w:rPr>
          <w:rFonts w:cs="Times New Roman"/>
        </w:rPr>
      </w:pPr>
      <w:hyperlink w:anchor="_Toc453541762" w:history="1">
        <w:r w:rsidRPr="002A47D3">
          <w:rPr>
            <w:rStyle w:val="Hiperpovezava"/>
          </w:rPr>
          <w:t>2.1.8.2</w:t>
        </w:r>
        <w:r w:rsidRPr="002A47D3">
          <w:rPr>
            <w:rFonts w:cs="Times New Roman"/>
          </w:rPr>
          <w:tab/>
        </w:r>
        <w:r w:rsidRPr="002A47D3">
          <w:rPr>
            <w:rStyle w:val="Hiperpovezava"/>
          </w:rPr>
          <w:t>Zavrnitev vseh prejetih ponudb</w:t>
        </w:r>
      </w:hyperlink>
    </w:p>
    <w:p w14:paraId="55690004" w14:textId="77777777" w:rsidR="00EE3549" w:rsidRPr="002A47D3" w:rsidRDefault="00EE3549" w:rsidP="00EE3549">
      <w:pPr>
        <w:pStyle w:val="Kazalovsebine4"/>
        <w:spacing w:line="276" w:lineRule="auto"/>
        <w:rPr>
          <w:rFonts w:cs="Times New Roman"/>
        </w:rPr>
      </w:pPr>
      <w:hyperlink w:anchor="_Toc453541763" w:history="1">
        <w:r w:rsidRPr="002A47D3">
          <w:rPr>
            <w:rStyle w:val="Hiperpovezava"/>
          </w:rPr>
          <w:t>2.1.8.3</w:t>
        </w:r>
        <w:r w:rsidRPr="002A47D3">
          <w:rPr>
            <w:rFonts w:cs="Times New Roman"/>
          </w:rPr>
          <w:tab/>
        </w:r>
        <w:r w:rsidRPr="002A47D3">
          <w:rPr>
            <w:rStyle w:val="Hiperpovezava"/>
          </w:rPr>
          <w:t>Odločitev o oddaji javnega naročila, sprememba odločitve in pravnomočnost odločitve o oddaji javnega naročila</w:t>
        </w:r>
      </w:hyperlink>
    </w:p>
    <w:p w14:paraId="38328653" w14:textId="77777777" w:rsidR="00EE3549" w:rsidRPr="002A47D3" w:rsidRDefault="00EE3549" w:rsidP="00EE3549">
      <w:pPr>
        <w:pStyle w:val="Kazalovsebine4"/>
        <w:spacing w:line="276" w:lineRule="auto"/>
        <w:rPr>
          <w:rFonts w:cs="Times New Roman"/>
        </w:rPr>
      </w:pPr>
      <w:hyperlink w:anchor="_Toc453541764" w:history="1">
        <w:r w:rsidRPr="002A47D3">
          <w:rPr>
            <w:rStyle w:val="Hiperpovezava"/>
          </w:rPr>
          <w:t>2.1.8.5</w:t>
        </w:r>
        <w:r w:rsidRPr="002A47D3">
          <w:rPr>
            <w:rFonts w:cs="Times New Roman"/>
          </w:rPr>
          <w:tab/>
        </w:r>
        <w:r w:rsidRPr="002A47D3">
          <w:rPr>
            <w:rStyle w:val="Hiperpovezava"/>
          </w:rPr>
          <w:t>Odstop od izvedbe javnega naročila</w:t>
        </w:r>
      </w:hyperlink>
    </w:p>
    <w:p w14:paraId="0557F513" w14:textId="77777777" w:rsidR="00EE3549" w:rsidRPr="002A47D3" w:rsidRDefault="00EE3549" w:rsidP="00EE3549">
      <w:pPr>
        <w:pStyle w:val="Kazalovsebine4"/>
        <w:spacing w:line="276" w:lineRule="auto"/>
        <w:rPr>
          <w:rFonts w:cs="Times New Roman"/>
        </w:rPr>
      </w:pPr>
      <w:hyperlink w:anchor="_Toc453541765" w:history="1">
        <w:r w:rsidRPr="002A47D3">
          <w:rPr>
            <w:rStyle w:val="Hiperpovezava"/>
          </w:rPr>
          <w:t>2.1.8.6</w:t>
        </w:r>
        <w:r w:rsidRPr="002A47D3">
          <w:rPr>
            <w:rFonts w:cs="Times New Roman"/>
          </w:rPr>
          <w:tab/>
        </w:r>
        <w:r w:rsidRPr="002A47D3">
          <w:rPr>
            <w:rStyle w:val="Hiperpovezava"/>
          </w:rPr>
          <w:t>Nobena oddana ponudba ali nobena dopustna ponudba</w:t>
        </w:r>
      </w:hyperlink>
    </w:p>
    <w:p w14:paraId="1A6181FE" w14:textId="77777777" w:rsidR="00EE3549" w:rsidRPr="002A47D3" w:rsidRDefault="00EE3549" w:rsidP="00EE3549">
      <w:pPr>
        <w:pStyle w:val="Kazalovsebine3"/>
        <w:spacing w:line="276" w:lineRule="auto"/>
        <w:rPr>
          <w:rFonts w:cs="Times New Roman"/>
          <w:iCs w:val="0"/>
          <w:sz w:val="22"/>
          <w:szCs w:val="22"/>
        </w:rPr>
      </w:pPr>
      <w:hyperlink w:anchor="_Toc453541766" w:history="1">
        <w:r w:rsidRPr="002A47D3">
          <w:rPr>
            <w:rStyle w:val="Hiperpovezava"/>
          </w:rPr>
          <w:t>2.1.9</w:t>
        </w:r>
        <w:r w:rsidRPr="002A47D3">
          <w:rPr>
            <w:rFonts w:cs="Times New Roman"/>
            <w:iCs w:val="0"/>
            <w:sz w:val="22"/>
            <w:szCs w:val="22"/>
          </w:rPr>
          <w:tab/>
        </w:r>
        <w:r w:rsidRPr="002A47D3">
          <w:rPr>
            <w:rStyle w:val="Hiperpovezava"/>
          </w:rPr>
          <w:t>Pogodba o izvedbi javnega naročila</w:t>
        </w:r>
      </w:hyperlink>
    </w:p>
    <w:p w14:paraId="29C4A792" w14:textId="77777777" w:rsidR="00EE3549" w:rsidRPr="002A47D3" w:rsidRDefault="00EE3549" w:rsidP="00EE3549">
      <w:pPr>
        <w:pStyle w:val="Kazalovsebine3"/>
        <w:spacing w:line="276" w:lineRule="auto"/>
        <w:rPr>
          <w:rFonts w:cs="Times New Roman"/>
          <w:iCs w:val="0"/>
          <w:sz w:val="22"/>
          <w:szCs w:val="22"/>
        </w:rPr>
      </w:pPr>
      <w:hyperlink w:anchor="_Toc453541767" w:history="1">
        <w:r w:rsidRPr="002A47D3">
          <w:rPr>
            <w:rStyle w:val="Hiperpovezava"/>
          </w:rPr>
          <w:t>2.1.10</w:t>
        </w:r>
        <w:r w:rsidRPr="002A47D3">
          <w:rPr>
            <w:rFonts w:cs="Times New Roman"/>
            <w:iCs w:val="0"/>
            <w:sz w:val="22"/>
            <w:szCs w:val="22"/>
          </w:rPr>
          <w:tab/>
        </w:r>
        <w:r w:rsidRPr="002A47D3">
          <w:rPr>
            <w:rStyle w:val="Hiperpovezava"/>
          </w:rPr>
          <w:t>Odgovornost za povzročitev škode zaradi neizpolnjevanja pogojev</w:t>
        </w:r>
      </w:hyperlink>
    </w:p>
    <w:p w14:paraId="785D4BA6" w14:textId="77777777" w:rsidR="00EE3549" w:rsidRPr="002A47D3" w:rsidRDefault="00EE3549" w:rsidP="00EE3549">
      <w:pPr>
        <w:pStyle w:val="Kazalovsebine3"/>
        <w:spacing w:line="276" w:lineRule="auto"/>
        <w:rPr>
          <w:rFonts w:cs="Times New Roman"/>
          <w:iCs w:val="0"/>
          <w:sz w:val="22"/>
          <w:szCs w:val="22"/>
        </w:rPr>
      </w:pPr>
      <w:hyperlink w:anchor="_Toc453541768" w:history="1">
        <w:r w:rsidRPr="002A47D3">
          <w:rPr>
            <w:rStyle w:val="Hiperpovezava"/>
          </w:rPr>
          <w:t>2.1.11</w:t>
        </w:r>
        <w:r w:rsidRPr="002A47D3">
          <w:rPr>
            <w:rFonts w:cs="Times New Roman"/>
            <w:iCs w:val="0"/>
            <w:sz w:val="22"/>
            <w:szCs w:val="22"/>
          </w:rPr>
          <w:tab/>
        </w:r>
        <w:r w:rsidRPr="002A47D3">
          <w:rPr>
            <w:rStyle w:val="Hiperpovezava"/>
          </w:rPr>
          <w:t>Konkurenčni postopek s pogajanji</w:t>
        </w:r>
      </w:hyperlink>
    </w:p>
    <w:p w14:paraId="2E2C27AD" w14:textId="77777777" w:rsidR="00EE3549" w:rsidRPr="002A47D3" w:rsidRDefault="00EE3549" w:rsidP="00EE3549">
      <w:pPr>
        <w:pStyle w:val="Kazalovsebine3"/>
        <w:spacing w:line="276" w:lineRule="auto"/>
        <w:rPr>
          <w:rFonts w:cs="Times New Roman"/>
          <w:iCs w:val="0"/>
          <w:sz w:val="22"/>
          <w:szCs w:val="22"/>
        </w:rPr>
      </w:pPr>
      <w:hyperlink w:anchor="_Toc453541769" w:history="1">
        <w:r w:rsidRPr="002A47D3">
          <w:rPr>
            <w:rStyle w:val="Hiperpovezava"/>
          </w:rPr>
          <w:t>2.1.12</w:t>
        </w:r>
        <w:r w:rsidRPr="002A47D3">
          <w:rPr>
            <w:rFonts w:cs="Times New Roman"/>
            <w:iCs w:val="0"/>
            <w:sz w:val="22"/>
            <w:szCs w:val="22"/>
          </w:rPr>
          <w:tab/>
        </w:r>
        <w:r w:rsidRPr="002A47D3">
          <w:rPr>
            <w:rStyle w:val="Hiperpovezava"/>
          </w:rPr>
          <w:t>Vpogled</w:t>
        </w:r>
      </w:hyperlink>
    </w:p>
    <w:p w14:paraId="6EFAE1CD" w14:textId="77777777" w:rsidR="00EE3549" w:rsidRPr="002A47D3" w:rsidRDefault="00EE3549" w:rsidP="00EE3549">
      <w:pPr>
        <w:pStyle w:val="Kazalovsebine3"/>
        <w:spacing w:line="276" w:lineRule="auto"/>
        <w:rPr>
          <w:rFonts w:cs="Times New Roman"/>
          <w:iCs w:val="0"/>
          <w:sz w:val="22"/>
          <w:szCs w:val="22"/>
        </w:rPr>
      </w:pPr>
      <w:hyperlink w:anchor="_Toc453541770" w:history="1">
        <w:r w:rsidRPr="002A47D3">
          <w:rPr>
            <w:rStyle w:val="Hiperpovezava"/>
          </w:rPr>
          <w:t>2.1.13</w:t>
        </w:r>
        <w:r w:rsidRPr="002A47D3">
          <w:rPr>
            <w:rFonts w:cs="Times New Roman"/>
            <w:iCs w:val="0"/>
            <w:sz w:val="22"/>
            <w:szCs w:val="22"/>
          </w:rPr>
          <w:tab/>
        </w:r>
        <w:r w:rsidRPr="002A47D3">
          <w:rPr>
            <w:rStyle w:val="Hiperpovezava"/>
          </w:rPr>
          <w:t>Pravno varstvo</w:t>
        </w:r>
      </w:hyperlink>
    </w:p>
    <w:p w14:paraId="29B55A07" w14:textId="77777777" w:rsidR="00EE3549" w:rsidRPr="002A47D3" w:rsidRDefault="00EE3549" w:rsidP="00EE3549">
      <w:pPr>
        <w:pStyle w:val="Kazalovsebine2"/>
        <w:spacing w:line="276" w:lineRule="auto"/>
        <w:rPr>
          <w:rFonts w:cs="Times New Roman"/>
          <w:b/>
          <w:bCs/>
          <w:smallCaps w:val="0"/>
          <w:sz w:val="22"/>
          <w:szCs w:val="22"/>
        </w:rPr>
      </w:pPr>
      <w:hyperlink w:anchor="_Toc453541771" w:history="1">
        <w:r w:rsidRPr="002A47D3">
          <w:rPr>
            <w:rStyle w:val="Hiperpovezava"/>
          </w:rPr>
          <w:t>2.2</w:t>
        </w:r>
        <w:r w:rsidRPr="002A47D3">
          <w:rPr>
            <w:rFonts w:cs="Times New Roman"/>
            <w:b/>
            <w:bCs/>
            <w:smallCaps w:val="0"/>
            <w:sz w:val="22"/>
            <w:szCs w:val="22"/>
          </w:rPr>
          <w:tab/>
        </w:r>
        <w:r w:rsidRPr="002A47D3">
          <w:rPr>
            <w:rStyle w:val="Hiperpovezava"/>
          </w:rPr>
          <w:t>OSTALA DOLOČILA</w:t>
        </w:r>
      </w:hyperlink>
    </w:p>
    <w:p w14:paraId="2D4B8F64" w14:textId="77777777" w:rsidR="00EE3549" w:rsidRPr="002A47D3" w:rsidRDefault="00EE3549" w:rsidP="00EE3549">
      <w:pPr>
        <w:pStyle w:val="Kazalovsebine3"/>
        <w:spacing w:line="276" w:lineRule="auto"/>
        <w:rPr>
          <w:rFonts w:cs="Times New Roman"/>
          <w:iCs w:val="0"/>
          <w:sz w:val="22"/>
          <w:szCs w:val="22"/>
        </w:rPr>
      </w:pPr>
      <w:hyperlink w:anchor="_Toc453541772" w:history="1">
        <w:r w:rsidRPr="002A47D3">
          <w:rPr>
            <w:rStyle w:val="Hiperpovezava"/>
          </w:rPr>
          <w:t>2.2.1</w:t>
        </w:r>
        <w:r w:rsidRPr="002A47D3">
          <w:rPr>
            <w:rFonts w:cs="Times New Roman"/>
            <w:iCs w:val="0"/>
            <w:sz w:val="22"/>
            <w:szCs w:val="22"/>
          </w:rPr>
          <w:tab/>
        </w:r>
        <w:r w:rsidRPr="002A47D3">
          <w:rPr>
            <w:rStyle w:val="Hiperpovezava"/>
          </w:rPr>
          <w:t>Javnost in zaupnost postopka</w:t>
        </w:r>
      </w:hyperlink>
    </w:p>
    <w:p w14:paraId="46C8C8CB" w14:textId="77777777" w:rsidR="00EE3549" w:rsidRPr="002A47D3" w:rsidRDefault="00EE3549" w:rsidP="00EE3549">
      <w:pPr>
        <w:pStyle w:val="Kazalovsebine3"/>
        <w:spacing w:line="276" w:lineRule="auto"/>
        <w:rPr>
          <w:rFonts w:cs="Times New Roman"/>
          <w:iCs w:val="0"/>
          <w:sz w:val="22"/>
          <w:szCs w:val="22"/>
        </w:rPr>
      </w:pPr>
      <w:hyperlink w:anchor="_Toc453541773" w:history="1">
        <w:r w:rsidRPr="002A47D3">
          <w:rPr>
            <w:rStyle w:val="Hiperpovezava"/>
          </w:rPr>
          <w:t>2.2.2</w:t>
        </w:r>
        <w:r w:rsidRPr="002A47D3">
          <w:rPr>
            <w:rFonts w:cs="Times New Roman"/>
            <w:iCs w:val="0"/>
            <w:sz w:val="22"/>
            <w:szCs w:val="22"/>
          </w:rPr>
          <w:tab/>
        </w:r>
        <w:r w:rsidRPr="002A47D3">
          <w:rPr>
            <w:rStyle w:val="Hiperpovezava"/>
          </w:rPr>
          <w:t>Zaveza izbranega ponudnika</w:t>
        </w:r>
      </w:hyperlink>
    </w:p>
    <w:p w14:paraId="1FCBE8F1" w14:textId="77777777" w:rsidR="00EE3549" w:rsidRPr="002A47D3" w:rsidRDefault="00EE3549" w:rsidP="00EE3549">
      <w:pPr>
        <w:pStyle w:val="Kazalovsebine3"/>
        <w:spacing w:line="276" w:lineRule="auto"/>
        <w:rPr>
          <w:rFonts w:cs="Times New Roman"/>
          <w:iCs w:val="0"/>
          <w:sz w:val="22"/>
          <w:szCs w:val="22"/>
        </w:rPr>
      </w:pPr>
      <w:hyperlink w:anchor="_Toc453541774" w:history="1">
        <w:r w:rsidRPr="002A47D3">
          <w:rPr>
            <w:rStyle w:val="Hiperpovezava"/>
          </w:rPr>
          <w:t>2.2.3</w:t>
        </w:r>
        <w:r w:rsidRPr="002A47D3">
          <w:rPr>
            <w:rFonts w:cs="Times New Roman"/>
            <w:iCs w:val="0"/>
            <w:sz w:val="22"/>
            <w:szCs w:val="22"/>
          </w:rPr>
          <w:tab/>
        </w:r>
        <w:r w:rsidRPr="002A47D3">
          <w:rPr>
            <w:rStyle w:val="Hiperpovezava"/>
          </w:rPr>
          <w:t>Dodatna naročila</w:t>
        </w:r>
      </w:hyperlink>
    </w:p>
    <w:p w14:paraId="6CB42D2E" w14:textId="77777777" w:rsidR="003E2F97" w:rsidRPr="002A47D3" w:rsidRDefault="00651308" w:rsidP="00EE3549">
      <w:pPr>
        <w:spacing w:line="276" w:lineRule="auto"/>
        <w:rPr>
          <w:rFonts w:ascii="Candara" w:hAnsi="Candara"/>
          <w:bCs/>
          <w:sz w:val="20"/>
          <w:szCs w:val="20"/>
        </w:rPr>
      </w:pPr>
      <w:r w:rsidRPr="002A47D3">
        <w:rPr>
          <w:rFonts w:ascii="Candara" w:hAnsi="Candara"/>
          <w:bCs/>
          <w:sz w:val="20"/>
          <w:szCs w:val="20"/>
        </w:rPr>
        <w:fldChar w:fldCharType="end"/>
      </w:r>
    </w:p>
    <w:p w14:paraId="5736306D" w14:textId="77777777" w:rsidR="009A2929" w:rsidRPr="002A47D3" w:rsidRDefault="00097286" w:rsidP="009A2929">
      <w:pPr>
        <w:pStyle w:val="Naslov2"/>
        <w:pBdr>
          <w:bottom w:val="single" w:sz="12" w:space="1" w:color="506428"/>
        </w:pBdr>
        <w:ind w:left="705" w:hanging="705"/>
        <w:rPr>
          <w:rFonts w:ascii="Candara" w:hAnsi="Candara" w:cs="Segoe UI"/>
          <w:color w:val="506428"/>
          <w:sz w:val="26"/>
          <w:szCs w:val="26"/>
          <w:lang w:val="sl-SI"/>
        </w:rPr>
      </w:pPr>
      <w:r w:rsidRPr="002A47D3">
        <w:rPr>
          <w:rFonts w:ascii="Candara" w:hAnsi="Candara"/>
          <w:bCs/>
          <w:sz w:val="20"/>
          <w:szCs w:val="20"/>
        </w:rPr>
        <w:br w:type="page"/>
      </w:r>
      <w:bookmarkStart w:id="178" w:name="_Toc452564296"/>
      <w:bookmarkStart w:id="179" w:name="_Toc452627918"/>
      <w:bookmarkStart w:id="180" w:name="_Toc453487067"/>
      <w:bookmarkStart w:id="181" w:name="_Toc453487220"/>
      <w:bookmarkStart w:id="182" w:name="_Toc453489298"/>
      <w:bookmarkStart w:id="183" w:name="_Toc453541465"/>
      <w:bookmarkStart w:id="184" w:name="_Toc453541735"/>
      <w:bookmarkStart w:id="185" w:name="_Toc453542162"/>
      <w:bookmarkStart w:id="186" w:name="_Toc453542285"/>
      <w:bookmarkStart w:id="187" w:name="_Toc453542806"/>
      <w:bookmarkStart w:id="188" w:name="_Toc528155841"/>
      <w:bookmarkStart w:id="189" w:name="_Toc147223067"/>
      <w:bookmarkStart w:id="190" w:name="_Toc236900565"/>
      <w:r w:rsidR="003F5D69" w:rsidRPr="002A47D3">
        <w:rPr>
          <w:rFonts w:ascii="Candara" w:hAnsi="Candara" w:cs="Segoe UI"/>
          <w:color w:val="506428"/>
          <w:sz w:val="26"/>
          <w:szCs w:val="26"/>
          <w:lang w:val="sl-SI"/>
        </w:rPr>
        <w:lastRenderedPageBreak/>
        <w:t>2</w:t>
      </w:r>
      <w:r w:rsidR="009A2929" w:rsidRPr="002A47D3">
        <w:rPr>
          <w:rFonts w:ascii="Candara" w:hAnsi="Candara" w:cs="Segoe UI"/>
          <w:color w:val="506428"/>
          <w:sz w:val="26"/>
          <w:szCs w:val="26"/>
          <w:lang w:val="sl-SI"/>
        </w:rPr>
        <w:t>.</w:t>
      </w:r>
      <w:r w:rsidR="003F5D69" w:rsidRPr="002A47D3">
        <w:rPr>
          <w:rFonts w:ascii="Candara" w:hAnsi="Candara" w:cs="Segoe UI"/>
          <w:color w:val="506428"/>
          <w:sz w:val="26"/>
          <w:szCs w:val="26"/>
          <w:lang w:val="sl-SI"/>
        </w:rPr>
        <w:t>1</w:t>
      </w:r>
      <w:r w:rsidR="009A2929" w:rsidRPr="002A47D3">
        <w:rPr>
          <w:rFonts w:ascii="Candara" w:hAnsi="Candara" w:cs="Segoe UI"/>
          <w:color w:val="506428"/>
          <w:sz w:val="26"/>
          <w:szCs w:val="26"/>
          <w:lang w:val="sl-SI"/>
        </w:rPr>
        <w:tab/>
      </w:r>
      <w:r w:rsidR="003F5D69" w:rsidRPr="002A47D3">
        <w:rPr>
          <w:rFonts w:ascii="Candara" w:hAnsi="Candara" w:cs="Segoe UI"/>
          <w:color w:val="506428"/>
          <w:sz w:val="26"/>
          <w:szCs w:val="26"/>
          <w:lang w:val="sl-SI"/>
        </w:rPr>
        <w:t>SPLOŠNI DEL</w:t>
      </w:r>
      <w:bookmarkEnd w:id="178"/>
      <w:bookmarkEnd w:id="179"/>
      <w:bookmarkEnd w:id="180"/>
      <w:bookmarkEnd w:id="181"/>
      <w:bookmarkEnd w:id="182"/>
      <w:bookmarkEnd w:id="183"/>
      <w:bookmarkEnd w:id="184"/>
      <w:bookmarkEnd w:id="185"/>
      <w:bookmarkEnd w:id="186"/>
      <w:bookmarkEnd w:id="187"/>
      <w:bookmarkEnd w:id="188"/>
      <w:bookmarkEnd w:id="189"/>
      <w:bookmarkEnd w:id="190"/>
    </w:p>
    <w:p w14:paraId="54ECA308" w14:textId="77777777" w:rsidR="009A2929" w:rsidRPr="002A47D3" w:rsidRDefault="009A2929" w:rsidP="009A2929">
      <w:pPr>
        <w:rPr>
          <w:rFonts w:ascii="Candara" w:hAnsi="Candara"/>
          <w:sz w:val="19"/>
          <w:szCs w:val="19"/>
        </w:rPr>
      </w:pPr>
    </w:p>
    <w:p w14:paraId="15375728" w14:textId="77777777" w:rsidR="00ED33A5" w:rsidRPr="002A47D3" w:rsidRDefault="00ED33A5" w:rsidP="00ED33A5">
      <w:pPr>
        <w:pStyle w:val="Naslov3"/>
        <w:rPr>
          <w:rFonts w:ascii="Candara" w:hAnsi="Candara"/>
          <w:color w:val="506428"/>
          <w:sz w:val="22"/>
          <w:szCs w:val="22"/>
          <w:lang w:val="sl-SI"/>
        </w:rPr>
      </w:pPr>
      <w:bookmarkStart w:id="191" w:name="_Toc452564297"/>
      <w:bookmarkStart w:id="192" w:name="_Toc452627919"/>
      <w:bookmarkStart w:id="193" w:name="_Toc453487068"/>
      <w:bookmarkStart w:id="194" w:name="_Toc453487221"/>
      <w:bookmarkStart w:id="195" w:name="_Toc453489299"/>
      <w:bookmarkStart w:id="196" w:name="_Toc453541466"/>
      <w:bookmarkStart w:id="197" w:name="_Toc453541736"/>
      <w:bookmarkStart w:id="198" w:name="_Toc453542163"/>
      <w:bookmarkStart w:id="199" w:name="_Toc453542286"/>
      <w:bookmarkStart w:id="200" w:name="_Toc453542807"/>
      <w:bookmarkStart w:id="201" w:name="_Toc528155842"/>
      <w:bookmarkStart w:id="202" w:name="_Toc147223068"/>
      <w:bookmarkStart w:id="203" w:name="_Toc236900566"/>
      <w:r w:rsidRPr="002A47D3">
        <w:rPr>
          <w:rFonts w:ascii="Candara" w:hAnsi="Candara"/>
          <w:color w:val="506428"/>
          <w:sz w:val="22"/>
          <w:szCs w:val="22"/>
          <w:lang w:val="sl-SI"/>
        </w:rPr>
        <w:t>2.1.1</w:t>
      </w:r>
      <w:r w:rsidRPr="002A47D3">
        <w:rPr>
          <w:rFonts w:ascii="Candara" w:hAnsi="Candara"/>
          <w:color w:val="506428"/>
          <w:sz w:val="22"/>
          <w:szCs w:val="22"/>
          <w:lang w:val="sl-SI"/>
        </w:rPr>
        <w:tab/>
        <w:t>Pravna podlaga ter uporaba in podpis ponudbene dokumentacije</w:t>
      </w:r>
      <w:bookmarkEnd w:id="191"/>
      <w:bookmarkEnd w:id="192"/>
      <w:bookmarkEnd w:id="193"/>
      <w:bookmarkEnd w:id="194"/>
      <w:bookmarkEnd w:id="195"/>
      <w:bookmarkEnd w:id="196"/>
      <w:bookmarkEnd w:id="197"/>
      <w:bookmarkEnd w:id="198"/>
      <w:bookmarkEnd w:id="199"/>
      <w:bookmarkEnd w:id="200"/>
      <w:bookmarkEnd w:id="201"/>
      <w:bookmarkEnd w:id="202"/>
      <w:bookmarkEnd w:id="203"/>
    </w:p>
    <w:p w14:paraId="07174691" w14:textId="77777777" w:rsidR="00ED33A5" w:rsidRPr="002A47D3" w:rsidRDefault="00ED33A5" w:rsidP="00ED33A5">
      <w:pPr>
        <w:spacing w:line="276" w:lineRule="auto"/>
        <w:rPr>
          <w:rFonts w:ascii="Candara" w:hAnsi="Candara"/>
          <w:bCs/>
          <w:sz w:val="19"/>
          <w:szCs w:val="19"/>
        </w:rPr>
      </w:pPr>
    </w:p>
    <w:p w14:paraId="22FAE286" w14:textId="77777777" w:rsidR="00ED33A5" w:rsidRPr="002A47D3" w:rsidRDefault="00ED33A5" w:rsidP="00ED33A5">
      <w:pPr>
        <w:pStyle w:val="Naslov4"/>
        <w:jc w:val="both"/>
        <w:rPr>
          <w:rFonts w:ascii="Candara" w:hAnsi="Candara"/>
          <w:color w:val="506428"/>
          <w:sz w:val="20"/>
          <w:szCs w:val="20"/>
        </w:rPr>
      </w:pPr>
      <w:bookmarkStart w:id="204" w:name="_Toc452564298"/>
      <w:bookmarkStart w:id="205" w:name="_Toc452627920"/>
      <w:bookmarkStart w:id="206" w:name="_Toc453487069"/>
      <w:bookmarkStart w:id="207" w:name="_Toc453487222"/>
      <w:bookmarkStart w:id="208" w:name="_Toc453489300"/>
      <w:bookmarkStart w:id="209" w:name="_Toc453541467"/>
      <w:bookmarkStart w:id="210" w:name="_Toc453541737"/>
      <w:bookmarkStart w:id="211" w:name="_Toc453542164"/>
      <w:bookmarkStart w:id="212" w:name="_Toc453542287"/>
      <w:bookmarkStart w:id="213" w:name="_Toc453542808"/>
      <w:bookmarkStart w:id="214" w:name="_Toc528155843"/>
      <w:bookmarkStart w:id="215" w:name="_Toc147223069"/>
      <w:bookmarkStart w:id="216" w:name="_Toc236900567"/>
      <w:r w:rsidRPr="002A47D3">
        <w:rPr>
          <w:rFonts w:ascii="Candara" w:hAnsi="Candara"/>
          <w:color w:val="506428"/>
          <w:sz w:val="20"/>
          <w:szCs w:val="20"/>
          <w:lang w:val="sl-SI"/>
        </w:rPr>
        <w:t>2</w:t>
      </w:r>
      <w:r w:rsidRPr="002A47D3">
        <w:rPr>
          <w:rFonts w:ascii="Candara" w:hAnsi="Candara"/>
          <w:color w:val="506428"/>
          <w:sz w:val="20"/>
          <w:szCs w:val="20"/>
        </w:rPr>
        <w:t>.</w:t>
      </w:r>
      <w:r w:rsidRPr="002A47D3">
        <w:rPr>
          <w:rFonts w:ascii="Candara" w:hAnsi="Candara"/>
          <w:color w:val="506428"/>
          <w:sz w:val="20"/>
          <w:szCs w:val="20"/>
          <w:lang w:val="sl-SI"/>
        </w:rPr>
        <w:t>1</w:t>
      </w:r>
      <w:r w:rsidRPr="002A47D3">
        <w:rPr>
          <w:rFonts w:ascii="Candara" w:hAnsi="Candara"/>
          <w:color w:val="506428"/>
          <w:sz w:val="20"/>
          <w:szCs w:val="20"/>
        </w:rPr>
        <w:t>.1.1</w:t>
      </w:r>
      <w:r w:rsidRPr="002A47D3">
        <w:rPr>
          <w:rFonts w:ascii="Candara" w:hAnsi="Candara"/>
          <w:color w:val="506428"/>
          <w:sz w:val="20"/>
          <w:szCs w:val="20"/>
        </w:rPr>
        <w:tab/>
        <w:t>Pravna podlaga</w:t>
      </w:r>
      <w:bookmarkEnd w:id="204"/>
      <w:bookmarkEnd w:id="205"/>
      <w:bookmarkEnd w:id="206"/>
      <w:bookmarkEnd w:id="207"/>
      <w:bookmarkEnd w:id="208"/>
      <w:bookmarkEnd w:id="209"/>
      <w:bookmarkEnd w:id="210"/>
      <w:bookmarkEnd w:id="211"/>
      <w:bookmarkEnd w:id="212"/>
      <w:bookmarkEnd w:id="213"/>
      <w:bookmarkEnd w:id="214"/>
      <w:bookmarkEnd w:id="215"/>
      <w:bookmarkEnd w:id="216"/>
    </w:p>
    <w:p w14:paraId="0DD0EADA" w14:textId="77777777" w:rsidR="00ED33A5" w:rsidRPr="002A47D3" w:rsidRDefault="00ED33A5" w:rsidP="00ED33A5">
      <w:pPr>
        <w:spacing w:line="276" w:lineRule="auto"/>
        <w:rPr>
          <w:rFonts w:ascii="Candara" w:hAnsi="Candara"/>
          <w:bCs/>
          <w:sz w:val="19"/>
          <w:szCs w:val="19"/>
        </w:rPr>
      </w:pPr>
    </w:p>
    <w:p w14:paraId="22CE5B34" w14:textId="77777777" w:rsidR="00ED33A5" w:rsidRPr="002A47D3" w:rsidRDefault="00ED33A5" w:rsidP="0046426E">
      <w:pPr>
        <w:numPr>
          <w:ilvl w:val="0"/>
          <w:numId w:val="11"/>
        </w:numPr>
        <w:spacing w:line="276" w:lineRule="auto"/>
        <w:rPr>
          <w:rFonts w:ascii="Candara" w:hAnsi="Candara"/>
          <w:bCs/>
          <w:sz w:val="19"/>
          <w:szCs w:val="19"/>
        </w:rPr>
      </w:pPr>
      <w:r w:rsidRPr="002A47D3">
        <w:rPr>
          <w:rFonts w:ascii="Candara" w:hAnsi="Candara"/>
          <w:bCs/>
          <w:sz w:val="19"/>
          <w:szCs w:val="19"/>
        </w:rPr>
        <w:t>Pri oddaji javnega naročila se bodo uporabljala določila naslednjih predpisov in drugih dokumentov:</w:t>
      </w:r>
    </w:p>
    <w:p w14:paraId="660B5B55" w14:textId="77D7313A" w:rsidR="00C60F64" w:rsidRPr="002A47D3" w:rsidRDefault="00C60F64" w:rsidP="00C60F64">
      <w:pPr>
        <w:numPr>
          <w:ilvl w:val="0"/>
          <w:numId w:val="11"/>
        </w:numPr>
        <w:spacing w:line="276" w:lineRule="auto"/>
        <w:rPr>
          <w:rFonts w:ascii="Candara" w:hAnsi="Candara"/>
          <w:bCs/>
          <w:sz w:val="19"/>
          <w:szCs w:val="19"/>
        </w:rPr>
      </w:pPr>
      <w:r w:rsidRPr="002A47D3">
        <w:rPr>
          <w:rFonts w:ascii="Candara" w:hAnsi="Candara"/>
          <w:bCs/>
          <w:sz w:val="19"/>
          <w:szCs w:val="19"/>
        </w:rPr>
        <w:t>Zakon o javnem naročanju (ZJN-3) (Uradni list RS, št. 91/2015</w:t>
      </w:r>
      <w:r>
        <w:rPr>
          <w:rFonts w:ascii="Candara" w:hAnsi="Candara"/>
          <w:bCs/>
          <w:sz w:val="19"/>
          <w:szCs w:val="19"/>
        </w:rPr>
        <w:t xml:space="preserve"> in 14/2018, 121/2021, 10/22, 74/22,100/22</w:t>
      </w:r>
      <w:r w:rsidR="0046426E">
        <w:rPr>
          <w:rFonts w:ascii="Candara" w:hAnsi="Candara"/>
          <w:bCs/>
          <w:sz w:val="19"/>
          <w:szCs w:val="19"/>
        </w:rPr>
        <w:t xml:space="preserve">, </w:t>
      </w:r>
      <w:r w:rsidR="0046426E" w:rsidRPr="0046426E">
        <w:rPr>
          <w:rFonts w:ascii="Candara" w:hAnsi="Candara"/>
          <w:bCs/>
          <w:sz w:val="19"/>
          <w:szCs w:val="19"/>
        </w:rPr>
        <w:t xml:space="preserve">ZNUZSZS, </w:t>
      </w:r>
      <w:hyperlink r:id="rId23" w:tgtFrame="_blank" w:tooltip="Zakon o spremembah in dopolnitvah Zakona o javnem naročanju (ZJN-3D)" w:history="1">
        <w:r w:rsidR="0046426E" w:rsidRPr="0046426E">
          <w:t>28/23</w:t>
        </w:r>
      </w:hyperlink>
      <w:r w:rsidR="0046426E" w:rsidRPr="0046426E">
        <w:rPr>
          <w:rFonts w:ascii="Candara" w:hAnsi="Candara"/>
          <w:bCs/>
          <w:sz w:val="19"/>
          <w:szCs w:val="19"/>
        </w:rPr>
        <w:t xml:space="preserve">, </w:t>
      </w:r>
      <w:hyperlink r:id="rId24" w:tgtFrame="_blank" w:tooltip="Zakon o spremembah in dopolnitvah Zakona o odpravi posledic naravnih nesreč (ZOPNN-F)" w:history="1">
        <w:r w:rsidR="0046426E" w:rsidRPr="0046426E">
          <w:t>88/23</w:t>
        </w:r>
      </w:hyperlink>
      <w:r w:rsidR="0046426E" w:rsidRPr="0046426E">
        <w:rPr>
          <w:rFonts w:ascii="Candara" w:hAnsi="Candara"/>
          <w:bCs/>
          <w:sz w:val="19"/>
          <w:szCs w:val="19"/>
        </w:rPr>
        <w:t xml:space="preserve"> – ZOPNN-F in </w:t>
      </w:r>
      <w:hyperlink r:id="rId25" w:tgtFrame="_blank" w:tooltip="Zakon o objavljanju v Uradnem listu Republike Slovenije (ZOUL)" w:history="1">
        <w:r w:rsidR="0046426E" w:rsidRPr="0046426E">
          <w:t>83/25</w:t>
        </w:r>
      </w:hyperlink>
      <w:r w:rsidR="0046426E" w:rsidRPr="0046426E">
        <w:rPr>
          <w:rFonts w:ascii="Candara" w:hAnsi="Candara"/>
          <w:bCs/>
          <w:sz w:val="19"/>
          <w:szCs w:val="19"/>
        </w:rPr>
        <w:t xml:space="preserve"> – ZOUL</w:t>
      </w:r>
      <w:r w:rsidRPr="002A47D3">
        <w:rPr>
          <w:rFonts w:ascii="Candara" w:hAnsi="Candara"/>
          <w:bCs/>
          <w:sz w:val="19"/>
          <w:szCs w:val="19"/>
        </w:rPr>
        <w:t>)</w:t>
      </w:r>
    </w:p>
    <w:p w14:paraId="5CBBC2CA" w14:textId="77777777" w:rsidR="00C60F64" w:rsidRDefault="00C60F64" w:rsidP="00C60F64">
      <w:pPr>
        <w:numPr>
          <w:ilvl w:val="0"/>
          <w:numId w:val="11"/>
        </w:numPr>
        <w:spacing w:line="276" w:lineRule="auto"/>
        <w:rPr>
          <w:rFonts w:ascii="Candara" w:hAnsi="Candara"/>
          <w:bCs/>
          <w:sz w:val="19"/>
          <w:szCs w:val="19"/>
        </w:rPr>
      </w:pPr>
      <w:r w:rsidRPr="002A47D3">
        <w:rPr>
          <w:rFonts w:ascii="Candara" w:hAnsi="Candara"/>
          <w:bCs/>
          <w:sz w:val="19"/>
          <w:szCs w:val="19"/>
        </w:rPr>
        <w:t>Zakon o pravnem varstvu v postopkih javnega naročanja (ZPVPJN) (Uradni list RS, št. 43/2011, 60/2011-ZTP-D, 63/2013, 90/2014-ZDU-1l, 95/2014-ZIPRS1415-C in 96/2015-ZIPRS1617; v nadaljevanju ZPVPJN)</w:t>
      </w:r>
    </w:p>
    <w:p w14:paraId="0D82FFEC" w14:textId="77777777" w:rsidR="00C60F64" w:rsidRPr="002A47D3" w:rsidRDefault="00C60F64" w:rsidP="00C60F64">
      <w:pPr>
        <w:numPr>
          <w:ilvl w:val="0"/>
          <w:numId w:val="11"/>
        </w:numPr>
        <w:spacing w:line="276" w:lineRule="auto"/>
        <w:rPr>
          <w:rFonts w:ascii="Candara" w:hAnsi="Candara"/>
          <w:bCs/>
          <w:sz w:val="19"/>
          <w:szCs w:val="19"/>
        </w:rPr>
      </w:pPr>
      <w:r w:rsidRPr="002A47D3">
        <w:rPr>
          <w:rFonts w:ascii="Candara" w:hAnsi="Candara"/>
          <w:bCs/>
          <w:sz w:val="19"/>
          <w:szCs w:val="19"/>
        </w:rPr>
        <w:t xml:space="preserve">Uredba o zelenem javnem naročanju (Uradni list RS, št. </w:t>
      </w:r>
      <w:r>
        <w:rPr>
          <w:rFonts w:ascii="Candara" w:hAnsi="Candara"/>
          <w:bCs/>
          <w:sz w:val="19"/>
          <w:szCs w:val="19"/>
        </w:rPr>
        <w:t>51/2017</w:t>
      </w:r>
      <w:r w:rsidRPr="002A47D3">
        <w:rPr>
          <w:rFonts w:ascii="Candara" w:hAnsi="Candara"/>
          <w:bCs/>
          <w:sz w:val="19"/>
          <w:szCs w:val="19"/>
        </w:rPr>
        <w:t>)</w:t>
      </w:r>
    </w:p>
    <w:p w14:paraId="75A0C6DD" w14:textId="77777777" w:rsidR="00C60F64" w:rsidRPr="002A47D3" w:rsidRDefault="00C60F64" w:rsidP="00C60F64">
      <w:pPr>
        <w:numPr>
          <w:ilvl w:val="0"/>
          <w:numId w:val="11"/>
        </w:numPr>
        <w:spacing w:line="276" w:lineRule="auto"/>
        <w:rPr>
          <w:rFonts w:ascii="Candara" w:hAnsi="Candara"/>
          <w:bCs/>
          <w:sz w:val="19"/>
          <w:szCs w:val="19"/>
        </w:rPr>
      </w:pPr>
      <w:r w:rsidRPr="002A47D3">
        <w:rPr>
          <w:rFonts w:ascii="Candara" w:hAnsi="Candara"/>
          <w:bCs/>
          <w:sz w:val="19"/>
          <w:szCs w:val="19"/>
        </w:rPr>
        <w:t>Zakon o integriteti in preprečevanju korupcije (</w:t>
      </w:r>
      <w:proofErr w:type="spellStart"/>
      <w:r w:rsidRPr="002A47D3">
        <w:rPr>
          <w:rFonts w:ascii="Candara" w:hAnsi="Candara"/>
          <w:bCs/>
          <w:sz w:val="19"/>
          <w:szCs w:val="19"/>
        </w:rPr>
        <w:t>ZIntPK</w:t>
      </w:r>
      <w:proofErr w:type="spellEnd"/>
      <w:r w:rsidRPr="002A47D3">
        <w:rPr>
          <w:rFonts w:ascii="Candara" w:hAnsi="Candara"/>
          <w:bCs/>
          <w:sz w:val="19"/>
          <w:szCs w:val="19"/>
        </w:rPr>
        <w:t>) (Uradni list RS, št. 69/2011 – uradno prečiščeno besedilo)</w:t>
      </w:r>
    </w:p>
    <w:p w14:paraId="33FA0D17" w14:textId="77777777" w:rsidR="00C60F64" w:rsidRPr="002A47D3" w:rsidRDefault="00C60F64" w:rsidP="00C60F64">
      <w:pPr>
        <w:numPr>
          <w:ilvl w:val="0"/>
          <w:numId w:val="11"/>
        </w:numPr>
        <w:spacing w:line="276" w:lineRule="auto"/>
        <w:rPr>
          <w:rFonts w:ascii="Candara" w:hAnsi="Candara"/>
          <w:bCs/>
          <w:sz w:val="19"/>
          <w:szCs w:val="19"/>
        </w:rPr>
      </w:pPr>
      <w:r w:rsidRPr="002A47D3">
        <w:rPr>
          <w:rFonts w:ascii="Candara" w:hAnsi="Candara"/>
          <w:bCs/>
          <w:sz w:val="19"/>
          <w:szCs w:val="19"/>
        </w:rPr>
        <w:t>Zakon o javnih financah (ZJF) (Uradni list RS, št. 11/2011 – uradno prečiščeno besedilo, z vsemi spremembami in dopolnitvami)</w:t>
      </w:r>
    </w:p>
    <w:p w14:paraId="1AD4E820" w14:textId="77777777" w:rsidR="00C60F64" w:rsidRPr="002A47D3" w:rsidRDefault="00C60F64" w:rsidP="00C60F64">
      <w:pPr>
        <w:numPr>
          <w:ilvl w:val="0"/>
          <w:numId w:val="11"/>
        </w:numPr>
        <w:spacing w:line="276" w:lineRule="auto"/>
        <w:rPr>
          <w:rFonts w:ascii="Candara" w:hAnsi="Candara"/>
          <w:bCs/>
          <w:sz w:val="19"/>
          <w:szCs w:val="19"/>
        </w:rPr>
      </w:pPr>
      <w:r w:rsidRPr="002A47D3">
        <w:rPr>
          <w:rFonts w:ascii="Candara" w:hAnsi="Candara"/>
          <w:bCs/>
          <w:sz w:val="19"/>
          <w:szCs w:val="19"/>
        </w:rPr>
        <w:t>Uredba o finančnih zavarovanjih pri javnem naročanju (Uradni list RS, št. 48/2014)</w:t>
      </w:r>
    </w:p>
    <w:p w14:paraId="74D9D303" w14:textId="77777777" w:rsidR="00C60F64" w:rsidRPr="002A47D3" w:rsidRDefault="00C60F64" w:rsidP="00C60F64">
      <w:pPr>
        <w:numPr>
          <w:ilvl w:val="0"/>
          <w:numId w:val="11"/>
        </w:numPr>
        <w:spacing w:line="276" w:lineRule="auto"/>
        <w:rPr>
          <w:rFonts w:ascii="Candara" w:hAnsi="Candara"/>
          <w:bCs/>
          <w:sz w:val="19"/>
          <w:szCs w:val="19"/>
        </w:rPr>
      </w:pPr>
      <w:r w:rsidRPr="002A47D3">
        <w:rPr>
          <w:rFonts w:ascii="Candara" w:hAnsi="Candara"/>
          <w:bCs/>
          <w:sz w:val="19"/>
          <w:szCs w:val="19"/>
        </w:rPr>
        <w:t>Obligacijski zakonik (OZ) (Uradni list RS, št. 97/2007-UPB1, z vsemi spremembami in dopolnitvami)</w:t>
      </w:r>
    </w:p>
    <w:p w14:paraId="63810D8D" w14:textId="77777777" w:rsidR="00C60F64" w:rsidRPr="002A47D3" w:rsidRDefault="00C60F64" w:rsidP="00C60F64">
      <w:pPr>
        <w:numPr>
          <w:ilvl w:val="0"/>
          <w:numId w:val="11"/>
        </w:numPr>
        <w:spacing w:line="276" w:lineRule="auto"/>
        <w:rPr>
          <w:rFonts w:ascii="Candara" w:hAnsi="Candara"/>
          <w:bCs/>
          <w:sz w:val="19"/>
          <w:szCs w:val="19"/>
        </w:rPr>
      </w:pPr>
      <w:r w:rsidRPr="002A47D3">
        <w:rPr>
          <w:rFonts w:ascii="Candara" w:hAnsi="Candara"/>
          <w:bCs/>
          <w:sz w:val="19"/>
          <w:szCs w:val="19"/>
        </w:rPr>
        <w:t>Kazenski zakonik (KZ-1) (Uradni list RS, št. 50/2012 – UPB2)</w:t>
      </w:r>
    </w:p>
    <w:p w14:paraId="68F1D6FA" w14:textId="77777777" w:rsidR="00C60F64" w:rsidRPr="002A47D3" w:rsidRDefault="00C60F64" w:rsidP="00C60F64">
      <w:pPr>
        <w:numPr>
          <w:ilvl w:val="0"/>
          <w:numId w:val="11"/>
        </w:numPr>
        <w:spacing w:line="276" w:lineRule="auto"/>
        <w:rPr>
          <w:rFonts w:ascii="Candara" w:hAnsi="Candara"/>
          <w:bCs/>
          <w:sz w:val="19"/>
          <w:szCs w:val="19"/>
        </w:rPr>
      </w:pPr>
      <w:r w:rsidRPr="002A47D3">
        <w:rPr>
          <w:rFonts w:ascii="Candara" w:hAnsi="Candara"/>
          <w:bCs/>
          <w:sz w:val="19"/>
          <w:szCs w:val="19"/>
        </w:rPr>
        <w:t>Zakon o pravdnem postopku (ZPP-UPB3) (Uradni list RS, št. 73/2007 - uradno prečiščeno besedilo, z vsemi spremembami in dopolnitvami)</w:t>
      </w:r>
    </w:p>
    <w:p w14:paraId="20D11F39" w14:textId="77777777" w:rsidR="00C60F64" w:rsidRPr="002A47D3" w:rsidRDefault="00C60F64" w:rsidP="00C60F64">
      <w:pPr>
        <w:numPr>
          <w:ilvl w:val="0"/>
          <w:numId w:val="11"/>
        </w:numPr>
        <w:spacing w:line="276" w:lineRule="auto"/>
        <w:rPr>
          <w:rFonts w:ascii="Candara" w:hAnsi="Candara"/>
          <w:bCs/>
          <w:sz w:val="19"/>
          <w:szCs w:val="19"/>
        </w:rPr>
      </w:pPr>
      <w:r w:rsidRPr="002A47D3">
        <w:rPr>
          <w:rFonts w:ascii="Candara" w:hAnsi="Candara"/>
          <w:bCs/>
          <w:sz w:val="19"/>
          <w:szCs w:val="19"/>
        </w:rPr>
        <w:t>vsa veljavna zakonodaja, podzakonski predpisi in veljavni standardi, ki ureja področje javnega naročanja</w:t>
      </w:r>
    </w:p>
    <w:p w14:paraId="11A77E7D" w14:textId="77777777" w:rsidR="00C60F64" w:rsidRPr="002A47D3" w:rsidRDefault="00C60F64" w:rsidP="00C60F64">
      <w:pPr>
        <w:numPr>
          <w:ilvl w:val="0"/>
          <w:numId w:val="11"/>
        </w:numPr>
        <w:spacing w:line="276" w:lineRule="auto"/>
        <w:rPr>
          <w:rFonts w:ascii="Candara" w:hAnsi="Candara"/>
          <w:bCs/>
          <w:sz w:val="19"/>
          <w:szCs w:val="19"/>
        </w:rPr>
      </w:pPr>
      <w:r w:rsidRPr="002A47D3">
        <w:rPr>
          <w:rFonts w:ascii="Candara" w:hAnsi="Candara"/>
          <w:bCs/>
          <w:sz w:val="19"/>
          <w:szCs w:val="19"/>
        </w:rPr>
        <w:t>vsa veljavna zakonodaja, podzakonski predpisi in veljavni standardi, ki ureja področje predmeta javnega naročila.</w:t>
      </w:r>
    </w:p>
    <w:p w14:paraId="4773E58F" w14:textId="77777777" w:rsidR="00ED33A5" w:rsidRPr="002A47D3" w:rsidRDefault="00ED33A5" w:rsidP="00ED33A5">
      <w:pPr>
        <w:spacing w:line="276" w:lineRule="auto"/>
        <w:rPr>
          <w:rFonts w:ascii="Candara" w:hAnsi="Candara"/>
          <w:bCs/>
          <w:sz w:val="19"/>
          <w:szCs w:val="19"/>
        </w:rPr>
      </w:pPr>
    </w:p>
    <w:p w14:paraId="443A89F2" w14:textId="77777777" w:rsidR="00ED33A5" w:rsidRPr="002A47D3" w:rsidRDefault="00ED33A5" w:rsidP="00ED33A5">
      <w:pPr>
        <w:spacing w:line="276" w:lineRule="auto"/>
        <w:rPr>
          <w:rFonts w:ascii="Candara" w:hAnsi="Candara"/>
          <w:bCs/>
          <w:sz w:val="19"/>
          <w:szCs w:val="19"/>
        </w:rPr>
      </w:pPr>
      <w:r w:rsidRPr="002A47D3">
        <w:rPr>
          <w:rFonts w:ascii="Candara" w:hAnsi="Candara"/>
          <w:bCs/>
          <w:sz w:val="19"/>
          <w:szCs w:val="19"/>
        </w:rPr>
        <w:t>Postopek se v celoti izvaja v skladu z veljavno zakonodajo. Ponudnik mora glede na predmet javnega naročila izpolnjevati in upoštevati tudi vse določbe, ki jih glede na predmet javnega naročila predpisuje veljavna zakonodaja, predpisi in standardi.</w:t>
      </w:r>
    </w:p>
    <w:p w14:paraId="14CAF171" w14:textId="77777777" w:rsidR="00ED33A5" w:rsidRPr="002A47D3" w:rsidRDefault="00ED33A5" w:rsidP="00ED33A5">
      <w:pPr>
        <w:spacing w:line="276" w:lineRule="auto"/>
        <w:rPr>
          <w:rFonts w:ascii="Candara" w:hAnsi="Candara"/>
          <w:bCs/>
          <w:sz w:val="19"/>
          <w:szCs w:val="19"/>
        </w:rPr>
      </w:pPr>
    </w:p>
    <w:p w14:paraId="489D3E70" w14:textId="7C5AE618" w:rsidR="00ED33A5" w:rsidRPr="002A47D3" w:rsidRDefault="00ED33A5" w:rsidP="00ED33A5">
      <w:pPr>
        <w:pStyle w:val="Naslov4"/>
        <w:jc w:val="both"/>
        <w:rPr>
          <w:rFonts w:ascii="Candara" w:hAnsi="Candara"/>
          <w:color w:val="506428"/>
          <w:sz w:val="20"/>
          <w:szCs w:val="20"/>
        </w:rPr>
      </w:pPr>
      <w:bookmarkStart w:id="217" w:name="_Toc452564299"/>
      <w:bookmarkStart w:id="218" w:name="_Toc452627921"/>
      <w:bookmarkStart w:id="219" w:name="_Toc453487070"/>
      <w:bookmarkStart w:id="220" w:name="_Toc453487223"/>
      <w:bookmarkStart w:id="221" w:name="_Toc453489301"/>
      <w:bookmarkStart w:id="222" w:name="_Toc453541468"/>
      <w:bookmarkStart w:id="223" w:name="_Toc453541738"/>
      <w:bookmarkStart w:id="224" w:name="_Toc453542165"/>
      <w:bookmarkStart w:id="225" w:name="_Toc453542288"/>
      <w:bookmarkStart w:id="226" w:name="_Toc453542809"/>
      <w:bookmarkStart w:id="227" w:name="_Toc528155844"/>
      <w:bookmarkStart w:id="228" w:name="_Toc147223070"/>
      <w:bookmarkStart w:id="229" w:name="_Toc236900568"/>
      <w:r w:rsidRPr="002A47D3">
        <w:rPr>
          <w:rFonts w:ascii="Candara" w:hAnsi="Candara"/>
          <w:color w:val="506428"/>
          <w:sz w:val="20"/>
          <w:szCs w:val="20"/>
          <w:lang w:val="sl-SI"/>
        </w:rPr>
        <w:t>2</w:t>
      </w:r>
      <w:r w:rsidRPr="002A47D3">
        <w:rPr>
          <w:rFonts w:ascii="Candara" w:hAnsi="Candara"/>
          <w:color w:val="506428"/>
          <w:sz w:val="20"/>
          <w:szCs w:val="20"/>
        </w:rPr>
        <w:t>.</w:t>
      </w:r>
      <w:r w:rsidRPr="002A47D3">
        <w:rPr>
          <w:rFonts w:ascii="Candara" w:hAnsi="Candara"/>
          <w:color w:val="506428"/>
          <w:sz w:val="20"/>
          <w:szCs w:val="20"/>
          <w:lang w:val="sl-SI"/>
        </w:rPr>
        <w:t>1</w:t>
      </w:r>
      <w:r w:rsidRPr="002A47D3">
        <w:rPr>
          <w:rFonts w:ascii="Candara" w:hAnsi="Candara"/>
          <w:color w:val="506428"/>
          <w:sz w:val="20"/>
          <w:szCs w:val="20"/>
        </w:rPr>
        <w:t>.1.2</w:t>
      </w:r>
      <w:r w:rsidRPr="002A47D3">
        <w:rPr>
          <w:rFonts w:ascii="Candara" w:hAnsi="Candara"/>
          <w:color w:val="506428"/>
          <w:sz w:val="20"/>
          <w:szCs w:val="20"/>
        </w:rPr>
        <w:tab/>
        <w:t>Uporaba  ponudbene dokumentacije</w:t>
      </w:r>
      <w:bookmarkEnd w:id="217"/>
      <w:bookmarkEnd w:id="218"/>
      <w:bookmarkEnd w:id="219"/>
      <w:bookmarkEnd w:id="220"/>
      <w:bookmarkEnd w:id="221"/>
      <w:bookmarkEnd w:id="222"/>
      <w:bookmarkEnd w:id="223"/>
      <w:bookmarkEnd w:id="224"/>
      <w:bookmarkEnd w:id="225"/>
      <w:bookmarkEnd w:id="226"/>
      <w:bookmarkEnd w:id="227"/>
      <w:bookmarkEnd w:id="228"/>
      <w:bookmarkEnd w:id="229"/>
    </w:p>
    <w:p w14:paraId="537125FA" w14:textId="77777777" w:rsidR="00ED33A5" w:rsidRPr="002A47D3" w:rsidRDefault="00ED33A5" w:rsidP="00ED33A5">
      <w:pPr>
        <w:spacing w:line="276" w:lineRule="auto"/>
        <w:rPr>
          <w:rFonts w:ascii="Candara" w:hAnsi="Candara"/>
          <w:bCs/>
          <w:sz w:val="19"/>
          <w:szCs w:val="19"/>
        </w:rPr>
      </w:pPr>
    </w:p>
    <w:p w14:paraId="3C84650E" w14:textId="77777777" w:rsidR="00C60F64" w:rsidRPr="002A47D3" w:rsidRDefault="00C60F64" w:rsidP="00C60F64">
      <w:pPr>
        <w:spacing w:line="276" w:lineRule="auto"/>
        <w:rPr>
          <w:rFonts w:ascii="Candara" w:hAnsi="Candara"/>
          <w:bCs/>
          <w:sz w:val="19"/>
          <w:szCs w:val="19"/>
        </w:rPr>
      </w:pPr>
      <w:r w:rsidRPr="002A47D3">
        <w:rPr>
          <w:rFonts w:ascii="Candara" w:hAnsi="Candara"/>
          <w:bCs/>
          <w:sz w:val="19"/>
          <w:szCs w:val="19"/>
        </w:rPr>
        <w:t>Ponudnik, ki prevzame dokumentacijo se obvezuje, da jo bo uporabljal samo za izdelavo ponudbe. Vsebina dokumentacije je zaščitena. Dokumentacija je pripravljena in namenjena samo predmetnemu javnemu naročilu. Vsebina dokumentacije upravičenci razpisa in druge osebe ne smejo kopirati, razen v delih, kjer je v dokumentaciji tako navedeno. V primeru kršitve se zoper storilca lahko uveljavlja odškodninski zahtevek.</w:t>
      </w:r>
    </w:p>
    <w:p w14:paraId="0C2F282E" w14:textId="009EF2FE" w:rsidR="004D034F" w:rsidRDefault="004D034F" w:rsidP="00ED33A5">
      <w:pPr>
        <w:spacing w:line="276" w:lineRule="auto"/>
        <w:rPr>
          <w:rFonts w:ascii="Candara" w:hAnsi="Candara"/>
          <w:bCs/>
          <w:sz w:val="19"/>
          <w:szCs w:val="19"/>
        </w:rPr>
      </w:pPr>
    </w:p>
    <w:p w14:paraId="41C08417" w14:textId="77777777" w:rsidR="00E943BA" w:rsidRPr="002A47D3" w:rsidRDefault="00E943BA" w:rsidP="00ED33A5">
      <w:pPr>
        <w:spacing w:line="276" w:lineRule="auto"/>
        <w:rPr>
          <w:rFonts w:ascii="Candara" w:hAnsi="Candara"/>
          <w:bCs/>
          <w:sz w:val="19"/>
          <w:szCs w:val="19"/>
        </w:rPr>
      </w:pPr>
    </w:p>
    <w:p w14:paraId="0825322C" w14:textId="77777777" w:rsidR="009A2929" w:rsidRPr="002A47D3" w:rsidRDefault="003F5D69" w:rsidP="009A2929">
      <w:pPr>
        <w:pStyle w:val="Naslov3"/>
        <w:rPr>
          <w:rFonts w:ascii="Candara" w:hAnsi="Candara"/>
          <w:color w:val="506428"/>
          <w:sz w:val="22"/>
          <w:szCs w:val="22"/>
        </w:rPr>
      </w:pPr>
      <w:bookmarkStart w:id="230" w:name="_Toc452564300"/>
      <w:bookmarkStart w:id="231" w:name="_Toc452627922"/>
      <w:bookmarkStart w:id="232" w:name="_Toc453487071"/>
      <w:bookmarkStart w:id="233" w:name="_Toc453487224"/>
      <w:bookmarkStart w:id="234" w:name="_Toc453489302"/>
      <w:bookmarkStart w:id="235" w:name="_Toc453541469"/>
      <w:bookmarkStart w:id="236" w:name="_Toc453541739"/>
      <w:bookmarkStart w:id="237" w:name="_Toc453542166"/>
      <w:bookmarkStart w:id="238" w:name="_Toc453542289"/>
      <w:bookmarkStart w:id="239" w:name="_Toc453542810"/>
      <w:bookmarkStart w:id="240" w:name="_Toc528155845"/>
      <w:bookmarkStart w:id="241" w:name="_Toc147223071"/>
      <w:bookmarkStart w:id="242" w:name="_Toc236900569"/>
      <w:r w:rsidRPr="002A47D3">
        <w:rPr>
          <w:rFonts w:ascii="Candara" w:hAnsi="Candara"/>
          <w:color w:val="506428"/>
          <w:sz w:val="22"/>
          <w:szCs w:val="22"/>
          <w:lang w:val="sl-SI"/>
        </w:rPr>
        <w:t>2</w:t>
      </w:r>
      <w:r w:rsidR="009A2929" w:rsidRPr="002A47D3">
        <w:rPr>
          <w:rFonts w:ascii="Candara" w:hAnsi="Candara"/>
          <w:color w:val="506428"/>
          <w:sz w:val="22"/>
          <w:szCs w:val="22"/>
        </w:rPr>
        <w:t>.</w:t>
      </w:r>
      <w:r w:rsidRPr="002A47D3">
        <w:rPr>
          <w:rFonts w:ascii="Candara" w:hAnsi="Candara"/>
          <w:color w:val="506428"/>
          <w:sz w:val="22"/>
          <w:szCs w:val="22"/>
          <w:lang w:val="sl-SI"/>
        </w:rPr>
        <w:t>1</w:t>
      </w:r>
      <w:r w:rsidR="009A2929" w:rsidRPr="002A47D3">
        <w:rPr>
          <w:rFonts w:ascii="Candara" w:hAnsi="Candara"/>
          <w:color w:val="506428"/>
          <w:sz w:val="22"/>
          <w:szCs w:val="22"/>
        </w:rPr>
        <w:t>.</w:t>
      </w:r>
      <w:r w:rsidRPr="002A47D3">
        <w:rPr>
          <w:rFonts w:ascii="Candara" w:hAnsi="Candara"/>
          <w:color w:val="506428"/>
          <w:sz w:val="22"/>
          <w:szCs w:val="22"/>
          <w:lang w:val="sl-SI"/>
        </w:rPr>
        <w:t>2</w:t>
      </w:r>
      <w:r w:rsidR="009A2929" w:rsidRPr="002A47D3">
        <w:rPr>
          <w:rFonts w:ascii="Candara" w:hAnsi="Candara"/>
          <w:color w:val="506428"/>
          <w:sz w:val="22"/>
          <w:szCs w:val="22"/>
        </w:rPr>
        <w:tab/>
        <w:t>Naročnik, predmet in vsebina javnega naročila</w:t>
      </w:r>
      <w:bookmarkEnd w:id="230"/>
      <w:bookmarkEnd w:id="231"/>
      <w:bookmarkEnd w:id="232"/>
      <w:bookmarkEnd w:id="233"/>
      <w:bookmarkEnd w:id="234"/>
      <w:bookmarkEnd w:id="235"/>
      <w:bookmarkEnd w:id="236"/>
      <w:bookmarkEnd w:id="237"/>
      <w:bookmarkEnd w:id="238"/>
      <w:bookmarkEnd w:id="239"/>
      <w:bookmarkEnd w:id="240"/>
      <w:bookmarkEnd w:id="241"/>
      <w:bookmarkEnd w:id="242"/>
    </w:p>
    <w:p w14:paraId="16028413" w14:textId="77777777" w:rsidR="009A2929" w:rsidRPr="002A47D3" w:rsidRDefault="009A2929" w:rsidP="009A2929">
      <w:pPr>
        <w:rPr>
          <w:rFonts w:ascii="Candara" w:hAnsi="Candara"/>
          <w:sz w:val="19"/>
          <w:szCs w:val="19"/>
        </w:rPr>
      </w:pPr>
    </w:p>
    <w:tbl>
      <w:tblPr>
        <w:tblW w:w="0" w:type="auto"/>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2517"/>
        <w:gridCol w:w="6436"/>
      </w:tblGrid>
      <w:tr w:rsidR="009A2929" w:rsidRPr="002A47D3" w14:paraId="0B60CE73" w14:textId="77777777" w:rsidTr="00E943BA">
        <w:trPr>
          <w:trHeight w:val="454"/>
        </w:trPr>
        <w:tc>
          <w:tcPr>
            <w:tcW w:w="2517" w:type="dxa"/>
            <w:tcBorders>
              <w:top w:val="single" w:sz="4" w:space="0" w:color="506428"/>
              <w:left w:val="single" w:sz="4" w:space="0" w:color="506428"/>
              <w:bottom w:val="single" w:sz="4" w:space="0" w:color="EAF1DD"/>
              <w:right w:val="single" w:sz="4" w:space="0" w:color="EAF1DD"/>
            </w:tcBorders>
            <w:shd w:val="clear" w:color="auto" w:fill="506428"/>
            <w:vAlign w:val="center"/>
          </w:tcPr>
          <w:p w14:paraId="79918851" w14:textId="77777777" w:rsidR="009A2929" w:rsidRPr="002A47D3" w:rsidRDefault="009A2929" w:rsidP="00B43DC0">
            <w:pPr>
              <w:jc w:val="left"/>
              <w:rPr>
                <w:rFonts w:ascii="Candara" w:hAnsi="Candara" w:cs="Times New Roman"/>
                <w:color w:val="FFFFFF"/>
                <w:sz w:val="19"/>
                <w:szCs w:val="19"/>
              </w:rPr>
            </w:pPr>
            <w:r w:rsidRPr="002A47D3">
              <w:rPr>
                <w:rFonts w:ascii="Candara" w:hAnsi="Candara" w:cs="Times New Roman"/>
                <w:color w:val="FFFFFF"/>
                <w:sz w:val="19"/>
                <w:szCs w:val="19"/>
              </w:rPr>
              <w:t>naročnik</w:t>
            </w:r>
          </w:p>
        </w:tc>
        <w:tc>
          <w:tcPr>
            <w:tcW w:w="6436" w:type="dxa"/>
            <w:tcBorders>
              <w:top w:val="single" w:sz="4" w:space="0" w:color="506428"/>
              <w:left w:val="single" w:sz="4" w:space="0" w:color="EAF1DD"/>
            </w:tcBorders>
            <w:vAlign w:val="center"/>
          </w:tcPr>
          <w:p w14:paraId="5F278D33" w14:textId="5C516322" w:rsidR="009A2929" w:rsidRPr="002A47D3" w:rsidRDefault="00C412FD" w:rsidP="0084513D">
            <w:pPr>
              <w:jc w:val="left"/>
              <w:rPr>
                <w:rFonts w:ascii="Candara" w:hAnsi="Candara" w:cs="Times New Roman"/>
                <w:bCs/>
                <w:sz w:val="19"/>
                <w:szCs w:val="19"/>
              </w:rPr>
            </w:pPr>
            <w:r>
              <w:rPr>
                <w:rFonts w:ascii="Candara" w:hAnsi="Candara" w:cs="Times New Roman"/>
                <w:bCs/>
                <w:sz w:val="19"/>
                <w:szCs w:val="19"/>
              </w:rPr>
              <w:t>PGD ŠEMPETER PRI GORICI</w:t>
            </w:r>
            <w:r w:rsidR="009A2929" w:rsidRPr="002A47D3">
              <w:rPr>
                <w:rFonts w:ascii="Candara" w:hAnsi="Candara" w:cs="Times New Roman"/>
                <w:bCs/>
                <w:sz w:val="19"/>
                <w:szCs w:val="19"/>
              </w:rPr>
              <w:t xml:space="preserve">, </w:t>
            </w:r>
            <w:r w:rsidR="00AB3BAC">
              <w:rPr>
                <w:rFonts w:ascii="Candara" w:hAnsi="Candara" w:cs="Times New Roman"/>
                <w:bCs/>
                <w:sz w:val="19"/>
                <w:szCs w:val="19"/>
              </w:rPr>
              <w:t>Ulica Nikole Tesla 4</w:t>
            </w:r>
            <w:r w:rsidR="009A2929" w:rsidRPr="002A47D3">
              <w:rPr>
                <w:rFonts w:ascii="Candara" w:hAnsi="Candara" w:cs="Times New Roman"/>
                <w:bCs/>
                <w:sz w:val="19"/>
                <w:szCs w:val="19"/>
              </w:rPr>
              <w:t>, 5290 Šempeter pri Gorici</w:t>
            </w:r>
          </w:p>
        </w:tc>
      </w:tr>
      <w:tr w:rsidR="009A2929" w:rsidRPr="002A47D3" w14:paraId="209CBEE4" w14:textId="77777777" w:rsidTr="00E943BA">
        <w:trPr>
          <w:trHeight w:val="454"/>
        </w:trPr>
        <w:tc>
          <w:tcPr>
            <w:tcW w:w="2517"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1BDCBAFE" w14:textId="77777777" w:rsidR="009A2929" w:rsidRPr="002A47D3" w:rsidRDefault="009A2929" w:rsidP="0084513D">
            <w:pPr>
              <w:jc w:val="left"/>
              <w:rPr>
                <w:rFonts w:ascii="Candara" w:hAnsi="Candara" w:cs="Times New Roman"/>
                <w:color w:val="FFFFFF"/>
                <w:sz w:val="19"/>
                <w:szCs w:val="19"/>
              </w:rPr>
            </w:pPr>
            <w:r w:rsidRPr="002A47D3">
              <w:rPr>
                <w:rFonts w:ascii="Candara" w:hAnsi="Candara" w:cs="Times New Roman"/>
                <w:color w:val="FFFFFF"/>
                <w:sz w:val="19"/>
                <w:szCs w:val="19"/>
              </w:rPr>
              <w:t>vrsta postopka</w:t>
            </w:r>
          </w:p>
        </w:tc>
        <w:tc>
          <w:tcPr>
            <w:tcW w:w="6436" w:type="dxa"/>
            <w:tcBorders>
              <w:left w:val="single" w:sz="4" w:space="0" w:color="EAF1DD"/>
            </w:tcBorders>
            <w:vAlign w:val="center"/>
          </w:tcPr>
          <w:p w14:paraId="7DFE5200" w14:textId="46234317" w:rsidR="009A2929" w:rsidRPr="002A47D3" w:rsidRDefault="0046426E" w:rsidP="0084513D">
            <w:pPr>
              <w:jc w:val="left"/>
              <w:rPr>
                <w:rFonts w:ascii="Candara" w:hAnsi="Candara" w:cs="Times New Roman"/>
                <w:bCs/>
                <w:sz w:val="19"/>
                <w:szCs w:val="19"/>
              </w:rPr>
            </w:pPr>
            <w:r>
              <w:rPr>
                <w:rFonts w:ascii="Candara" w:hAnsi="Candara" w:cs="Times New Roman"/>
                <w:bCs/>
                <w:sz w:val="19"/>
                <w:szCs w:val="19"/>
              </w:rPr>
              <w:t>ODPRTI POSTOPEK</w:t>
            </w:r>
          </w:p>
        </w:tc>
      </w:tr>
      <w:tr w:rsidR="009A2929" w:rsidRPr="002A47D3" w14:paraId="1E0E8000" w14:textId="77777777" w:rsidTr="00E943BA">
        <w:trPr>
          <w:trHeight w:val="454"/>
        </w:trPr>
        <w:tc>
          <w:tcPr>
            <w:tcW w:w="2517"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3853F217" w14:textId="77777777" w:rsidR="009A2929" w:rsidRPr="002A47D3" w:rsidRDefault="009A2929" w:rsidP="00B43DC0">
            <w:pPr>
              <w:jc w:val="left"/>
              <w:rPr>
                <w:rFonts w:ascii="Candara" w:hAnsi="Candara" w:cs="Times New Roman"/>
                <w:color w:val="FFFFFF"/>
                <w:sz w:val="19"/>
                <w:szCs w:val="19"/>
              </w:rPr>
            </w:pPr>
            <w:r w:rsidRPr="002A47D3">
              <w:rPr>
                <w:rFonts w:ascii="Candara" w:hAnsi="Candara" w:cs="Times New Roman"/>
                <w:color w:val="FFFFFF"/>
                <w:sz w:val="19"/>
                <w:szCs w:val="19"/>
              </w:rPr>
              <w:t>predmet</w:t>
            </w:r>
          </w:p>
        </w:tc>
        <w:tc>
          <w:tcPr>
            <w:tcW w:w="6436" w:type="dxa"/>
            <w:tcBorders>
              <w:left w:val="single" w:sz="4" w:space="0" w:color="EAF1DD"/>
            </w:tcBorders>
            <w:vAlign w:val="center"/>
          </w:tcPr>
          <w:p w14:paraId="077B3E37" w14:textId="517D0640" w:rsidR="009A2929" w:rsidRPr="002A47D3" w:rsidRDefault="00F82DB3" w:rsidP="0084513D">
            <w:pPr>
              <w:jc w:val="left"/>
              <w:rPr>
                <w:rFonts w:ascii="Candara" w:hAnsi="Candara" w:cs="Times New Roman"/>
                <w:bCs/>
                <w:sz w:val="19"/>
                <w:szCs w:val="19"/>
              </w:rPr>
            </w:pPr>
            <w:r>
              <w:rPr>
                <w:rFonts w:ascii="Candara" w:hAnsi="Candara" w:cs="Times New Roman"/>
                <w:bCs/>
                <w:sz w:val="19"/>
                <w:szCs w:val="19"/>
              </w:rPr>
              <w:t>GASILSKO VOZILO GVGP-2</w:t>
            </w:r>
          </w:p>
        </w:tc>
      </w:tr>
      <w:tr w:rsidR="009A2929" w:rsidRPr="002A47D3" w14:paraId="7CA56986" w14:textId="77777777" w:rsidTr="00E943BA">
        <w:trPr>
          <w:trHeight w:val="454"/>
        </w:trPr>
        <w:tc>
          <w:tcPr>
            <w:tcW w:w="2517"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62DEB59E" w14:textId="72FF4BFE" w:rsidR="009A2929" w:rsidRPr="002A47D3" w:rsidRDefault="009A2929" w:rsidP="0084513D">
            <w:pPr>
              <w:jc w:val="left"/>
              <w:rPr>
                <w:rFonts w:ascii="Candara" w:hAnsi="Candara" w:cs="Times New Roman"/>
                <w:color w:val="FFFFFF"/>
                <w:sz w:val="19"/>
                <w:szCs w:val="19"/>
              </w:rPr>
            </w:pPr>
            <w:r w:rsidRPr="002A47D3">
              <w:rPr>
                <w:rFonts w:ascii="Candara" w:hAnsi="Candara" w:cs="Times New Roman"/>
                <w:color w:val="FFFFFF"/>
                <w:sz w:val="19"/>
                <w:szCs w:val="19"/>
              </w:rPr>
              <w:t>rok za</w:t>
            </w:r>
            <w:r w:rsidR="00E943BA">
              <w:rPr>
                <w:rFonts w:ascii="Candara" w:hAnsi="Candara" w:cs="Times New Roman"/>
                <w:color w:val="FFFFFF"/>
                <w:sz w:val="19"/>
                <w:szCs w:val="19"/>
              </w:rPr>
              <w:t xml:space="preserve"> izvedbo naročila</w:t>
            </w:r>
          </w:p>
        </w:tc>
        <w:tc>
          <w:tcPr>
            <w:tcW w:w="6436" w:type="dxa"/>
            <w:tcBorders>
              <w:left w:val="single" w:sz="4" w:space="0" w:color="EAF1DD"/>
            </w:tcBorders>
            <w:vAlign w:val="center"/>
          </w:tcPr>
          <w:p w14:paraId="6F3C007B" w14:textId="22E2BAA4" w:rsidR="009A2929" w:rsidRDefault="0046426E" w:rsidP="0024454E">
            <w:pPr>
              <w:jc w:val="left"/>
              <w:rPr>
                <w:rFonts w:ascii="Candara" w:hAnsi="Candara" w:cs="Times New Roman"/>
                <w:bCs/>
                <w:sz w:val="19"/>
                <w:szCs w:val="19"/>
              </w:rPr>
            </w:pPr>
            <w:r>
              <w:rPr>
                <w:rFonts w:ascii="Candara" w:hAnsi="Candara" w:cs="Times New Roman"/>
                <w:bCs/>
                <w:sz w:val="19"/>
                <w:szCs w:val="19"/>
              </w:rPr>
              <w:t>- 31.1.2027 - dobava podvozja</w:t>
            </w:r>
          </w:p>
          <w:p w14:paraId="14EA5401" w14:textId="5FD255DD" w:rsidR="0046426E" w:rsidRPr="00487503" w:rsidRDefault="0046426E" w:rsidP="0024454E">
            <w:pPr>
              <w:jc w:val="left"/>
              <w:rPr>
                <w:rFonts w:ascii="Candara" w:hAnsi="Candara" w:cs="Times New Roman"/>
                <w:bCs/>
                <w:sz w:val="19"/>
                <w:szCs w:val="19"/>
              </w:rPr>
            </w:pPr>
            <w:r>
              <w:rPr>
                <w:rFonts w:ascii="Candara" w:hAnsi="Candara" w:cs="Times New Roman"/>
                <w:bCs/>
                <w:sz w:val="19"/>
                <w:szCs w:val="19"/>
              </w:rPr>
              <w:t>- 24.12.2027 - končni rok nadgrajenega vozila, v celoti skladnega z zahtevami naročnika</w:t>
            </w:r>
          </w:p>
        </w:tc>
      </w:tr>
      <w:tr w:rsidR="009A2929" w:rsidRPr="002A47D3" w14:paraId="6573A83F" w14:textId="77777777" w:rsidTr="00E943BA">
        <w:trPr>
          <w:trHeight w:val="454"/>
        </w:trPr>
        <w:tc>
          <w:tcPr>
            <w:tcW w:w="2517" w:type="dxa"/>
            <w:tcBorders>
              <w:top w:val="single" w:sz="4" w:space="0" w:color="EAF1DD"/>
              <w:left w:val="single" w:sz="4" w:space="0" w:color="506428"/>
              <w:bottom w:val="single" w:sz="4" w:space="0" w:color="506428"/>
              <w:right w:val="single" w:sz="4" w:space="0" w:color="EAF1DD"/>
            </w:tcBorders>
            <w:shd w:val="clear" w:color="auto" w:fill="506428"/>
            <w:vAlign w:val="center"/>
          </w:tcPr>
          <w:p w14:paraId="70CE3E9A" w14:textId="77777777" w:rsidR="009A2929" w:rsidRPr="002A47D3" w:rsidRDefault="009A2929" w:rsidP="0084513D">
            <w:pPr>
              <w:jc w:val="left"/>
              <w:rPr>
                <w:rFonts w:ascii="Candara" w:hAnsi="Candara" w:cs="Times New Roman"/>
                <w:color w:val="FFFFFF"/>
                <w:sz w:val="19"/>
                <w:szCs w:val="19"/>
              </w:rPr>
            </w:pPr>
            <w:r w:rsidRPr="002A47D3">
              <w:rPr>
                <w:rFonts w:ascii="Candara" w:hAnsi="Candara" w:cs="Times New Roman"/>
                <w:color w:val="FFFFFF"/>
                <w:sz w:val="19"/>
                <w:szCs w:val="19"/>
              </w:rPr>
              <w:t>način plačila</w:t>
            </w:r>
          </w:p>
        </w:tc>
        <w:tc>
          <w:tcPr>
            <w:tcW w:w="6436" w:type="dxa"/>
            <w:tcBorders>
              <w:left w:val="single" w:sz="4" w:space="0" w:color="EAF1DD"/>
              <w:bottom w:val="single" w:sz="4" w:space="0" w:color="506428"/>
            </w:tcBorders>
            <w:vAlign w:val="center"/>
          </w:tcPr>
          <w:p w14:paraId="33447CC7" w14:textId="0320CEE7" w:rsidR="009A2929" w:rsidRPr="00487503" w:rsidRDefault="009A2929" w:rsidP="0084513D">
            <w:pPr>
              <w:jc w:val="left"/>
              <w:rPr>
                <w:rFonts w:ascii="Candara" w:hAnsi="Candara" w:cs="Times New Roman"/>
                <w:bCs/>
                <w:sz w:val="19"/>
                <w:szCs w:val="19"/>
              </w:rPr>
            </w:pPr>
            <w:r w:rsidRPr="00487503">
              <w:rPr>
                <w:rFonts w:ascii="Candara" w:hAnsi="Candara" w:cs="Times New Roman"/>
                <w:bCs/>
                <w:sz w:val="19"/>
                <w:szCs w:val="19"/>
              </w:rPr>
              <w:t xml:space="preserve">30. dan od prejetja </w:t>
            </w:r>
            <w:r w:rsidR="0094352A" w:rsidRPr="00487503">
              <w:rPr>
                <w:rFonts w:ascii="Candara" w:hAnsi="Candara" w:cs="Times New Roman"/>
                <w:bCs/>
                <w:sz w:val="19"/>
                <w:szCs w:val="19"/>
              </w:rPr>
              <w:t>e-računa</w:t>
            </w:r>
          </w:p>
        </w:tc>
      </w:tr>
    </w:tbl>
    <w:p w14:paraId="210A5D71" w14:textId="77777777" w:rsidR="009A2929" w:rsidRPr="002A47D3" w:rsidRDefault="009A2929" w:rsidP="009A2929">
      <w:pPr>
        <w:rPr>
          <w:rFonts w:ascii="Candara" w:hAnsi="Candara"/>
          <w:sz w:val="19"/>
          <w:szCs w:val="19"/>
        </w:rPr>
      </w:pPr>
    </w:p>
    <w:p w14:paraId="5A1DF947" w14:textId="19C18B5F" w:rsidR="003F5D69" w:rsidRDefault="003F5D69" w:rsidP="009A2929">
      <w:pPr>
        <w:rPr>
          <w:rFonts w:ascii="Candara" w:hAnsi="Candara"/>
          <w:sz w:val="19"/>
          <w:szCs w:val="19"/>
        </w:rPr>
      </w:pPr>
    </w:p>
    <w:p w14:paraId="310C70AD" w14:textId="77777777" w:rsidR="00E943BA" w:rsidRPr="002A47D3" w:rsidRDefault="00E943BA" w:rsidP="009A2929">
      <w:pPr>
        <w:rPr>
          <w:rFonts w:ascii="Candara" w:hAnsi="Candara"/>
          <w:sz w:val="19"/>
          <w:szCs w:val="19"/>
        </w:rPr>
      </w:pPr>
    </w:p>
    <w:p w14:paraId="4AF0F63A" w14:textId="77777777" w:rsidR="009A2929" w:rsidRPr="002A47D3" w:rsidRDefault="00ED33A5" w:rsidP="006F7513">
      <w:pPr>
        <w:pStyle w:val="Naslov3"/>
        <w:ind w:left="1418" w:hanging="1058"/>
        <w:rPr>
          <w:rFonts w:ascii="Candara" w:hAnsi="Candara"/>
          <w:color w:val="506428"/>
          <w:sz w:val="22"/>
          <w:szCs w:val="22"/>
          <w:lang w:val="sl-SI"/>
        </w:rPr>
      </w:pPr>
      <w:bookmarkStart w:id="243" w:name="_Toc452564301"/>
      <w:bookmarkStart w:id="244" w:name="_Toc452627923"/>
      <w:bookmarkStart w:id="245" w:name="_Toc453487072"/>
      <w:bookmarkStart w:id="246" w:name="_Toc453487225"/>
      <w:bookmarkStart w:id="247" w:name="_Toc453489303"/>
      <w:bookmarkStart w:id="248" w:name="_Toc453541470"/>
      <w:bookmarkStart w:id="249" w:name="_Toc453541740"/>
      <w:bookmarkStart w:id="250" w:name="_Toc453542167"/>
      <w:bookmarkStart w:id="251" w:name="_Toc453542290"/>
      <w:bookmarkStart w:id="252" w:name="_Toc453542811"/>
      <w:bookmarkStart w:id="253" w:name="_Toc528155846"/>
      <w:bookmarkStart w:id="254" w:name="_Toc147223072"/>
      <w:bookmarkStart w:id="255" w:name="_Toc236900570"/>
      <w:r w:rsidRPr="002A47D3">
        <w:rPr>
          <w:rFonts w:ascii="Candara" w:hAnsi="Candara"/>
          <w:color w:val="506428"/>
          <w:sz w:val="22"/>
          <w:szCs w:val="22"/>
          <w:lang w:val="sl-SI"/>
        </w:rPr>
        <w:t>2</w:t>
      </w:r>
      <w:r w:rsidR="009A2929" w:rsidRPr="002A47D3">
        <w:rPr>
          <w:rFonts w:ascii="Candara" w:hAnsi="Candara"/>
          <w:color w:val="506428"/>
          <w:sz w:val="22"/>
          <w:szCs w:val="22"/>
        </w:rPr>
        <w:t>.</w:t>
      </w:r>
      <w:r w:rsidRPr="002A47D3">
        <w:rPr>
          <w:rFonts w:ascii="Candara" w:hAnsi="Candara"/>
          <w:color w:val="506428"/>
          <w:sz w:val="22"/>
          <w:szCs w:val="22"/>
          <w:lang w:val="sl-SI"/>
        </w:rPr>
        <w:t>1</w:t>
      </w:r>
      <w:r w:rsidR="009A2929" w:rsidRPr="002A47D3">
        <w:rPr>
          <w:rFonts w:ascii="Candara" w:hAnsi="Candara"/>
          <w:color w:val="506428"/>
          <w:sz w:val="22"/>
          <w:szCs w:val="22"/>
        </w:rPr>
        <w:t>.</w:t>
      </w:r>
      <w:r w:rsidRPr="002A47D3">
        <w:rPr>
          <w:rFonts w:ascii="Candara" w:hAnsi="Candara"/>
          <w:color w:val="506428"/>
          <w:sz w:val="22"/>
          <w:szCs w:val="22"/>
          <w:lang w:val="sl-SI"/>
        </w:rPr>
        <w:t>3</w:t>
      </w:r>
      <w:r w:rsidR="009A2929" w:rsidRPr="002A47D3">
        <w:rPr>
          <w:rFonts w:ascii="Candara" w:hAnsi="Candara"/>
          <w:color w:val="506428"/>
          <w:sz w:val="22"/>
          <w:szCs w:val="22"/>
        </w:rPr>
        <w:tab/>
      </w:r>
      <w:r w:rsidR="009A2929" w:rsidRPr="002A47D3">
        <w:rPr>
          <w:rFonts w:ascii="Candara" w:hAnsi="Candara"/>
          <w:color w:val="506428"/>
          <w:sz w:val="22"/>
          <w:szCs w:val="22"/>
          <w:lang w:val="sl-SI"/>
        </w:rPr>
        <w:t>Način priprave ponudbe</w:t>
      </w:r>
      <w:r w:rsidR="006F7513" w:rsidRPr="002A47D3">
        <w:rPr>
          <w:rFonts w:ascii="Candara" w:hAnsi="Candara"/>
          <w:color w:val="506428"/>
          <w:sz w:val="22"/>
          <w:szCs w:val="22"/>
          <w:lang w:val="sl-SI"/>
        </w:rPr>
        <w:t xml:space="preserve"> in gospodarski subjekti, ki lahko sodelujejo v javnem naročilu</w:t>
      </w:r>
      <w:bookmarkEnd w:id="243"/>
      <w:bookmarkEnd w:id="244"/>
      <w:bookmarkEnd w:id="245"/>
      <w:bookmarkEnd w:id="246"/>
      <w:bookmarkEnd w:id="247"/>
      <w:bookmarkEnd w:id="248"/>
      <w:bookmarkEnd w:id="249"/>
      <w:bookmarkEnd w:id="250"/>
      <w:bookmarkEnd w:id="251"/>
      <w:bookmarkEnd w:id="252"/>
      <w:bookmarkEnd w:id="253"/>
      <w:bookmarkEnd w:id="254"/>
      <w:bookmarkEnd w:id="255"/>
    </w:p>
    <w:p w14:paraId="1922FC52" w14:textId="77777777" w:rsidR="009A2929" w:rsidRPr="002A47D3" w:rsidRDefault="009A2929" w:rsidP="009A2929">
      <w:pPr>
        <w:spacing w:line="276" w:lineRule="auto"/>
        <w:rPr>
          <w:rFonts w:ascii="Candara" w:hAnsi="Candara"/>
          <w:bCs/>
          <w:sz w:val="19"/>
          <w:szCs w:val="19"/>
        </w:rPr>
      </w:pPr>
    </w:p>
    <w:p w14:paraId="6E3682D2" w14:textId="51C43EDD" w:rsidR="006F7513" w:rsidRPr="002A47D3" w:rsidRDefault="006F7513" w:rsidP="006F7513">
      <w:pPr>
        <w:spacing w:line="276" w:lineRule="auto"/>
        <w:rPr>
          <w:rFonts w:ascii="Candara" w:hAnsi="Candara"/>
          <w:bCs/>
          <w:sz w:val="19"/>
          <w:szCs w:val="19"/>
        </w:rPr>
      </w:pPr>
      <w:r w:rsidRPr="002A47D3">
        <w:rPr>
          <w:rFonts w:ascii="Candara" w:hAnsi="Candara"/>
          <w:bCs/>
          <w:sz w:val="19"/>
          <w:szCs w:val="19"/>
        </w:rPr>
        <w:t>Ponudniki so pozvani, da predložijo ponudbo za celotno razpisano javno naročilo. Ponudbe morajo biti v celoti pripravljene v skladu z dokumentacijo v zvezi z oddajo javnega naročila ter morajo izpolnjevati vse pogoje za udeležbo za to javno naročilo.</w:t>
      </w:r>
    </w:p>
    <w:p w14:paraId="3C45927F" w14:textId="77777777" w:rsidR="009A2929" w:rsidRPr="002A47D3" w:rsidRDefault="009A2929" w:rsidP="009A2929">
      <w:pPr>
        <w:spacing w:line="276" w:lineRule="auto"/>
        <w:rPr>
          <w:rFonts w:ascii="Candara" w:hAnsi="Candara"/>
          <w:bCs/>
          <w:sz w:val="19"/>
          <w:szCs w:val="19"/>
        </w:rPr>
      </w:pPr>
    </w:p>
    <w:p w14:paraId="5411F4AB" w14:textId="77777777" w:rsidR="006F7513" w:rsidRPr="002A47D3" w:rsidRDefault="009A2929" w:rsidP="009A2929">
      <w:pPr>
        <w:spacing w:line="276" w:lineRule="auto"/>
        <w:rPr>
          <w:rFonts w:ascii="Candara" w:hAnsi="Candara"/>
          <w:bCs/>
          <w:sz w:val="19"/>
          <w:szCs w:val="19"/>
        </w:rPr>
      </w:pPr>
      <w:r w:rsidRPr="002A47D3">
        <w:rPr>
          <w:rFonts w:ascii="Candara" w:hAnsi="Candara"/>
          <w:bCs/>
          <w:sz w:val="19"/>
          <w:szCs w:val="19"/>
        </w:rPr>
        <w:t xml:space="preserve">Kot ponudnik lahko v postopku </w:t>
      </w:r>
      <w:r w:rsidR="006F7513" w:rsidRPr="002A47D3">
        <w:rPr>
          <w:rFonts w:ascii="Candara" w:hAnsi="Candara"/>
          <w:bCs/>
          <w:sz w:val="19"/>
          <w:szCs w:val="19"/>
        </w:rPr>
        <w:t>javnega naročila sodeluje</w:t>
      </w:r>
      <w:r w:rsidRPr="002A47D3">
        <w:rPr>
          <w:rFonts w:ascii="Candara" w:hAnsi="Candara"/>
          <w:bCs/>
          <w:sz w:val="19"/>
          <w:szCs w:val="19"/>
        </w:rPr>
        <w:t xml:space="preserve"> </w:t>
      </w:r>
      <w:r w:rsidR="006F7513" w:rsidRPr="002A47D3">
        <w:rPr>
          <w:rFonts w:ascii="Candara" w:hAnsi="Candara"/>
          <w:bCs/>
          <w:sz w:val="19"/>
          <w:szCs w:val="19"/>
        </w:rPr>
        <w:t>vsak »gospodarski subjekt«, ki na podlagi definicije 6. odstavka 2. člena ZJN-3 pomeni katero</w:t>
      </w:r>
      <w:r w:rsidR="0015775D" w:rsidRPr="002A47D3">
        <w:rPr>
          <w:rFonts w:ascii="Candara" w:hAnsi="Candara"/>
          <w:bCs/>
          <w:sz w:val="19"/>
          <w:szCs w:val="19"/>
        </w:rPr>
        <w:t xml:space="preserve"> </w:t>
      </w:r>
      <w:r w:rsidR="006F7513" w:rsidRPr="002A47D3">
        <w:rPr>
          <w:rFonts w:ascii="Candara" w:hAnsi="Candara"/>
          <w:bCs/>
          <w:sz w:val="19"/>
          <w:szCs w:val="19"/>
        </w:rPr>
        <w:t>koli fizično ali pravno osebo ali skupino teh oseb, vključno z začasnim združenjem podjetij, ki na trgu ali v postopkih javnega naročanja ponuja izvedbo gradenj, dobavo blaga ali izvedbo storitev. Na podlagi definicije 7. odstavka 2. člena ZJN-3 »ponudnik« pomeni gospodarski subjekt, ki je predložil ponudbo.</w:t>
      </w:r>
    </w:p>
    <w:p w14:paraId="4FE4187D" w14:textId="77777777" w:rsidR="006F7513" w:rsidRPr="002A47D3" w:rsidRDefault="006F7513" w:rsidP="009A2929">
      <w:pPr>
        <w:spacing w:line="276" w:lineRule="auto"/>
        <w:rPr>
          <w:rFonts w:ascii="Candara" w:hAnsi="Candara"/>
          <w:bCs/>
          <w:sz w:val="19"/>
          <w:szCs w:val="19"/>
        </w:rPr>
      </w:pPr>
    </w:p>
    <w:p w14:paraId="7C8C617A" w14:textId="77777777" w:rsidR="009A2929" w:rsidRPr="002A47D3" w:rsidRDefault="006F7513" w:rsidP="009A2929">
      <w:pPr>
        <w:spacing w:line="276" w:lineRule="auto"/>
        <w:rPr>
          <w:rFonts w:ascii="Candara" w:hAnsi="Candara"/>
          <w:bCs/>
          <w:sz w:val="19"/>
          <w:szCs w:val="19"/>
        </w:rPr>
      </w:pPr>
      <w:r w:rsidRPr="002A47D3">
        <w:rPr>
          <w:rFonts w:ascii="Candara" w:hAnsi="Candara"/>
          <w:bCs/>
          <w:sz w:val="19"/>
          <w:szCs w:val="19"/>
        </w:rPr>
        <w:t xml:space="preserve">Na podlagi navedenih definicij gospodarskega subjekta je lahko ponudnik </w:t>
      </w:r>
      <w:r w:rsidR="0015775D" w:rsidRPr="002A47D3">
        <w:rPr>
          <w:rFonts w:ascii="Candara" w:hAnsi="Candara"/>
          <w:bCs/>
          <w:sz w:val="19"/>
          <w:szCs w:val="19"/>
        </w:rPr>
        <w:t xml:space="preserve">katera koli </w:t>
      </w:r>
      <w:r w:rsidR="009A2929" w:rsidRPr="002A47D3">
        <w:rPr>
          <w:rFonts w:ascii="Candara" w:hAnsi="Candara"/>
          <w:bCs/>
          <w:sz w:val="19"/>
          <w:szCs w:val="19"/>
        </w:rPr>
        <w:t>pravna ali fizična oseba, ki</w:t>
      </w:r>
      <w:r w:rsidR="0015775D" w:rsidRPr="002A47D3">
        <w:rPr>
          <w:rFonts w:ascii="Candara" w:hAnsi="Candara"/>
          <w:bCs/>
          <w:sz w:val="19"/>
          <w:szCs w:val="19"/>
        </w:rPr>
        <w:t xml:space="preserve"> </w:t>
      </w:r>
      <w:r w:rsidR="009A2929" w:rsidRPr="002A47D3">
        <w:rPr>
          <w:rFonts w:ascii="Candara" w:hAnsi="Candara"/>
          <w:bCs/>
          <w:sz w:val="19"/>
          <w:szCs w:val="19"/>
        </w:rPr>
        <w:t>je registrirana za dejavnost, ki je predmet javnega naročila</w:t>
      </w:r>
      <w:r w:rsidR="0015775D" w:rsidRPr="002A47D3">
        <w:rPr>
          <w:rFonts w:ascii="Candara" w:hAnsi="Candara"/>
          <w:bCs/>
          <w:sz w:val="19"/>
          <w:szCs w:val="19"/>
        </w:rPr>
        <w:t>,</w:t>
      </w:r>
      <w:r w:rsidR="009A2929" w:rsidRPr="002A47D3">
        <w:rPr>
          <w:rFonts w:ascii="Candara" w:hAnsi="Candara"/>
          <w:bCs/>
          <w:sz w:val="19"/>
          <w:szCs w:val="19"/>
        </w:rPr>
        <w:t xml:space="preserve"> in izpolnjuje vse pogoje naročnika</w:t>
      </w:r>
      <w:r w:rsidR="0015775D" w:rsidRPr="002A47D3">
        <w:rPr>
          <w:rFonts w:ascii="Candara" w:hAnsi="Candara"/>
          <w:bCs/>
          <w:sz w:val="19"/>
          <w:szCs w:val="19"/>
        </w:rPr>
        <w:t xml:space="preserve"> iz te dokumentacije</w:t>
      </w:r>
      <w:r w:rsidR="009A2929" w:rsidRPr="002A47D3">
        <w:rPr>
          <w:rFonts w:ascii="Candara" w:hAnsi="Candara"/>
          <w:bCs/>
          <w:sz w:val="19"/>
          <w:szCs w:val="19"/>
        </w:rPr>
        <w:t>. Ponudba je lahko samostojna, skupna ali s podizvajalci.</w:t>
      </w:r>
    </w:p>
    <w:p w14:paraId="30847F01" w14:textId="77777777" w:rsidR="009A2929" w:rsidRPr="002A47D3" w:rsidRDefault="009A2929" w:rsidP="009A2929">
      <w:pPr>
        <w:spacing w:line="276" w:lineRule="auto"/>
        <w:rPr>
          <w:rFonts w:ascii="Candara" w:hAnsi="Candara"/>
          <w:bCs/>
          <w:sz w:val="19"/>
          <w:szCs w:val="19"/>
        </w:rPr>
      </w:pPr>
    </w:p>
    <w:p w14:paraId="6609229A"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V postopkih javnega naročanja lahko sodelujejo skupine gospodarskih subjektov, ki skupaj izpolnjujejo pogoje in so registrirani za dejavnost, ki je predmet javnega naročila, vključno z začasnimi združenji. Če želijo skupine gospodarskih subjektov predložiti skupno ponudbo ali skupno prijavo za sodelovanje, naročnik od njih ne sme zahtevati, da imajo določeno pravno obliko. Ne glede na navedeno, pa bo naročnik, v skladu s 6. odstavkom 10. člena ZJN-3, od skupine gospodarskih subjektov, ki jim bo javno naročilo oddano, zahteval, da prevzamejo določeno pravno obliko. Če bo skupina gospodarskih subjektov, kot ponudnik, uporabila pri izvajanju predmetnega javnega naročila zmogljivosti sodelujočih v tej skupini ali drugih subjektov bo naročnik, v skladu s 3. odstavkom 81. člena ZJN-3, zahteval, da so navedeni subjekti skupaj solidarno odgovorni za izvedbo javnega naročila.</w:t>
      </w:r>
    </w:p>
    <w:p w14:paraId="0781549A" w14:textId="77777777" w:rsidR="009A2929" w:rsidRPr="002A47D3" w:rsidRDefault="009A2929" w:rsidP="009A2929">
      <w:pPr>
        <w:spacing w:line="276" w:lineRule="auto"/>
        <w:rPr>
          <w:rFonts w:ascii="Candara" w:hAnsi="Candara"/>
          <w:bCs/>
          <w:sz w:val="19"/>
          <w:szCs w:val="19"/>
        </w:rPr>
      </w:pPr>
    </w:p>
    <w:p w14:paraId="07974595"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Če bo ponudnik pri izvedbi javnega naročila uporabil zmogljivosti drugih subjektov glede pogojev v zvezi z ekonomskim in finančnim položajem bo naročnik, v skladu s 3. odstavkom 81. člena ZJN-3, zahteval, da so ponudnik in navedeni subjekti skupaj solidarno odgovorni za izvedbo javnega naročila.</w:t>
      </w:r>
    </w:p>
    <w:p w14:paraId="22C76513" w14:textId="2BDD87CF" w:rsidR="00BC37F7" w:rsidRPr="002A47D3" w:rsidRDefault="00BC37F7" w:rsidP="00BC37F7">
      <w:pPr>
        <w:spacing w:line="276" w:lineRule="auto"/>
        <w:rPr>
          <w:rFonts w:ascii="Candara" w:hAnsi="Candara"/>
          <w:bCs/>
          <w:sz w:val="19"/>
          <w:szCs w:val="19"/>
        </w:rPr>
      </w:pPr>
      <w:r w:rsidRPr="002A47D3">
        <w:rPr>
          <w:rFonts w:ascii="Candara" w:hAnsi="Candara"/>
          <w:bCs/>
          <w:sz w:val="19"/>
          <w:szCs w:val="19"/>
        </w:rPr>
        <w:t xml:space="preserve">Vsak ponudnik lahko predloži le eno ponudbo. Ponudnik  sme nastopati v eni ponudbi kot ponudnik, v drugi ponudbi pa kot podizvajalec. </w:t>
      </w:r>
    </w:p>
    <w:p w14:paraId="60C08531" w14:textId="77777777" w:rsidR="00BC37F7" w:rsidRPr="002A47D3" w:rsidRDefault="00BC37F7" w:rsidP="009A2929">
      <w:pPr>
        <w:spacing w:line="276" w:lineRule="auto"/>
        <w:rPr>
          <w:rFonts w:ascii="Candara" w:hAnsi="Candara"/>
          <w:bCs/>
          <w:sz w:val="19"/>
          <w:szCs w:val="19"/>
          <w:u w:val="single"/>
        </w:rPr>
      </w:pPr>
    </w:p>
    <w:p w14:paraId="68956EAF" w14:textId="77777777" w:rsidR="009A2929" w:rsidRPr="002A47D3" w:rsidRDefault="009A2929" w:rsidP="009A2929">
      <w:pPr>
        <w:spacing w:line="276" w:lineRule="auto"/>
        <w:rPr>
          <w:rFonts w:ascii="Candara" w:hAnsi="Candara"/>
          <w:bCs/>
          <w:sz w:val="19"/>
          <w:szCs w:val="19"/>
        </w:rPr>
      </w:pPr>
    </w:p>
    <w:p w14:paraId="47C40BA9" w14:textId="1A3FA679" w:rsidR="00ED33A5" w:rsidRPr="002A47D3" w:rsidRDefault="00ED33A5" w:rsidP="00ED33A5">
      <w:pPr>
        <w:pStyle w:val="Naslov4"/>
        <w:jc w:val="both"/>
        <w:rPr>
          <w:rFonts w:ascii="Candara" w:hAnsi="Candara"/>
          <w:color w:val="506428"/>
          <w:sz w:val="20"/>
          <w:szCs w:val="20"/>
          <w:lang w:val="sl-SI"/>
        </w:rPr>
      </w:pPr>
      <w:bookmarkStart w:id="256" w:name="_Toc452564304"/>
      <w:bookmarkStart w:id="257" w:name="_Toc452627926"/>
      <w:bookmarkStart w:id="258" w:name="_Toc453487075"/>
      <w:bookmarkStart w:id="259" w:name="_Toc453487228"/>
      <w:bookmarkStart w:id="260" w:name="_Toc453489306"/>
      <w:bookmarkStart w:id="261" w:name="_Toc453541473"/>
      <w:bookmarkStart w:id="262" w:name="_Toc453541743"/>
      <w:bookmarkStart w:id="263" w:name="_Toc453542170"/>
      <w:bookmarkStart w:id="264" w:name="_Toc453542293"/>
      <w:bookmarkStart w:id="265" w:name="_Toc453542814"/>
      <w:bookmarkStart w:id="266" w:name="_Toc528155847"/>
      <w:bookmarkStart w:id="267" w:name="_Toc147223073"/>
      <w:bookmarkStart w:id="268" w:name="_Toc236900571"/>
      <w:r w:rsidRPr="002A47D3">
        <w:rPr>
          <w:rFonts w:ascii="Candara" w:hAnsi="Candara"/>
          <w:color w:val="506428"/>
          <w:sz w:val="20"/>
          <w:szCs w:val="20"/>
          <w:lang w:val="sl-SI"/>
        </w:rPr>
        <w:t>2</w:t>
      </w:r>
      <w:r w:rsidRPr="002A47D3">
        <w:rPr>
          <w:rFonts w:ascii="Candara" w:hAnsi="Candara"/>
          <w:color w:val="506428"/>
          <w:sz w:val="20"/>
          <w:szCs w:val="20"/>
        </w:rPr>
        <w:t>.</w:t>
      </w:r>
      <w:r w:rsidRPr="002A47D3">
        <w:rPr>
          <w:rFonts w:ascii="Candara" w:hAnsi="Candara"/>
          <w:color w:val="506428"/>
          <w:sz w:val="20"/>
          <w:szCs w:val="20"/>
          <w:lang w:val="sl-SI"/>
        </w:rPr>
        <w:t>1</w:t>
      </w:r>
      <w:r w:rsidRPr="002A47D3">
        <w:rPr>
          <w:rFonts w:ascii="Candara" w:hAnsi="Candara"/>
          <w:color w:val="506428"/>
          <w:sz w:val="20"/>
          <w:szCs w:val="20"/>
        </w:rPr>
        <w:t>.</w:t>
      </w:r>
      <w:r w:rsidRPr="002A47D3">
        <w:rPr>
          <w:rFonts w:ascii="Candara" w:hAnsi="Candara"/>
          <w:color w:val="506428"/>
          <w:sz w:val="20"/>
          <w:szCs w:val="20"/>
          <w:lang w:val="sl-SI"/>
        </w:rPr>
        <w:t>3.</w:t>
      </w:r>
      <w:r w:rsidR="00E943BA">
        <w:rPr>
          <w:rFonts w:ascii="Candara" w:hAnsi="Candara"/>
          <w:color w:val="506428"/>
          <w:sz w:val="20"/>
          <w:szCs w:val="20"/>
          <w:lang w:val="sl-SI"/>
        </w:rPr>
        <w:t>1</w:t>
      </w:r>
      <w:r w:rsidRPr="002A47D3">
        <w:rPr>
          <w:rFonts w:ascii="Candara" w:hAnsi="Candara"/>
          <w:color w:val="506428"/>
          <w:sz w:val="20"/>
          <w:szCs w:val="20"/>
        </w:rPr>
        <w:tab/>
      </w:r>
      <w:r w:rsidRPr="002A47D3">
        <w:rPr>
          <w:rFonts w:ascii="Candara" w:hAnsi="Candara"/>
          <w:color w:val="506428"/>
          <w:sz w:val="20"/>
          <w:szCs w:val="20"/>
          <w:lang w:val="sl-SI"/>
        </w:rPr>
        <w:t>Ponudba s podizvajalci</w:t>
      </w:r>
      <w:bookmarkEnd w:id="256"/>
      <w:bookmarkEnd w:id="257"/>
      <w:bookmarkEnd w:id="258"/>
      <w:bookmarkEnd w:id="259"/>
      <w:bookmarkEnd w:id="260"/>
      <w:bookmarkEnd w:id="261"/>
      <w:bookmarkEnd w:id="262"/>
      <w:bookmarkEnd w:id="263"/>
      <w:bookmarkEnd w:id="264"/>
      <w:bookmarkEnd w:id="265"/>
      <w:bookmarkEnd w:id="266"/>
      <w:bookmarkEnd w:id="267"/>
      <w:bookmarkEnd w:id="268"/>
    </w:p>
    <w:p w14:paraId="4700354D" w14:textId="77777777" w:rsidR="00ED33A5" w:rsidRPr="002A47D3" w:rsidRDefault="00ED33A5" w:rsidP="009A2929">
      <w:pPr>
        <w:spacing w:line="276" w:lineRule="auto"/>
        <w:rPr>
          <w:rFonts w:ascii="Candara" w:hAnsi="Candara"/>
          <w:bCs/>
          <w:sz w:val="19"/>
          <w:szCs w:val="19"/>
        </w:rPr>
      </w:pPr>
    </w:p>
    <w:p w14:paraId="6E099BD1" w14:textId="77777777" w:rsidR="009A2929" w:rsidRPr="002A47D3" w:rsidRDefault="00665F59" w:rsidP="009A2929">
      <w:pPr>
        <w:spacing w:line="276" w:lineRule="auto"/>
        <w:rPr>
          <w:rFonts w:ascii="Candara" w:hAnsi="Candara"/>
          <w:b/>
          <w:sz w:val="19"/>
          <w:szCs w:val="19"/>
        </w:rPr>
      </w:pPr>
      <w:r w:rsidRPr="002A47D3">
        <w:rPr>
          <w:rFonts w:ascii="Candara" w:hAnsi="Candara"/>
          <w:bCs/>
          <w:sz w:val="19"/>
          <w:szCs w:val="19"/>
        </w:rPr>
        <w:t>Ponudba s podizvajalci</w:t>
      </w:r>
      <w:r w:rsidR="009A2929" w:rsidRPr="002A47D3">
        <w:rPr>
          <w:rFonts w:ascii="Candara" w:hAnsi="Candara"/>
          <w:bCs/>
          <w:sz w:val="19"/>
          <w:szCs w:val="19"/>
        </w:rPr>
        <w:t xml:space="preserve"> je ponudba, v kateri poleg ponudnika kot glavnega izvajalca, nastopajo tudi drugi gospodarski subjekti (v nadaljevanju: podizvajalci). Ponudnik lahko del javnega naročila odda v </w:t>
      </w:r>
      <w:proofErr w:type="spellStart"/>
      <w:r w:rsidR="009A2929" w:rsidRPr="002A47D3">
        <w:rPr>
          <w:rFonts w:ascii="Candara" w:hAnsi="Candara"/>
          <w:bCs/>
          <w:sz w:val="19"/>
          <w:szCs w:val="19"/>
        </w:rPr>
        <w:t>podizvajanje</w:t>
      </w:r>
      <w:proofErr w:type="spellEnd"/>
      <w:r w:rsidRPr="002A47D3">
        <w:rPr>
          <w:rFonts w:ascii="Candara" w:hAnsi="Candara"/>
          <w:bCs/>
          <w:sz w:val="19"/>
          <w:szCs w:val="19"/>
        </w:rPr>
        <w:t xml:space="preserve">, vendar ne sme oddati celotnega javnega naročila v </w:t>
      </w:r>
      <w:proofErr w:type="spellStart"/>
      <w:r w:rsidRPr="002A47D3">
        <w:rPr>
          <w:rFonts w:ascii="Candara" w:hAnsi="Candara"/>
          <w:bCs/>
          <w:sz w:val="19"/>
          <w:szCs w:val="19"/>
        </w:rPr>
        <w:t>podizvajanje</w:t>
      </w:r>
      <w:proofErr w:type="spellEnd"/>
      <w:r w:rsidR="009A2929" w:rsidRPr="002A47D3">
        <w:rPr>
          <w:rFonts w:ascii="Candara" w:hAnsi="Candara"/>
          <w:bCs/>
          <w:sz w:val="19"/>
          <w:szCs w:val="19"/>
        </w:rPr>
        <w:t xml:space="preserve">. </w:t>
      </w:r>
      <w:r w:rsidRPr="002A47D3">
        <w:rPr>
          <w:rFonts w:ascii="Candara" w:hAnsi="Candara"/>
          <w:bCs/>
          <w:sz w:val="19"/>
          <w:szCs w:val="19"/>
        </w:rPr>
        <w:t xml:space="preserve">V skladu z definicijo 1. odstavka 94. člena ZJN-3 je podizvajalec </w:t>
      </w:r>
      <w:r w:rsidR="009A2929" w:rsidRPr="002A47D3">
        <w:rPr>
          <w:rFonts w:ascii="Candara" w:hAnsi="Candara"/>
          <w:bCs/>
          <w:sz w:val="19"/>
          <w:szCs w:val="19"/>
        </w:rPr>
        <w:t xml:space="preserve">gospodarski subjekt, ki je pravna ali fizična oseba in za ponudnika, s katerim naročnik po ZJN-3 sklene pogodbo o izvedbi javnega naročila, dobavlja blago ali izvaja storitev oziroma gradnjo, ki je neposredno povezana s predmetom javnega naročila. </w:t>
      </w:r>
      <w:r w:rsidR="009A2929" w:rsidRPr="002A47D3">
        <w:rPr>
          <w:rFonts w:ascii="Candara" w:hAnsi="Candara"/>
          <w:b/>
          <w:sz w:val="19"/>
          <w:szCs w:val="19"/>
        </w:rPr>
        <w:t>V razmerju do naročnika ponudnik</w:t>
      </w:r>
      <w:r w:rsidR="00AA3A85" w:rsidRPr="002A47D3">
        <w:rPr>
          <w:rFonts w:ascii="Candara" w:hAnsi="Candara"/>
          <w:b/>
          <w:sz w:val="19"/>
          <w:szCs w:val="19"/>
        </w:rPr>
        <w:t xml:space="preserve"> kot glavni izvajalec</w:t>
      </w:r>
      <w:r w:rsidR="009A2929" w:rsidRPr="002A47D3">
        <w:rPr>
          <w:rFonts w:ascii="Candara" w:hAnsi="Candara"/>
          <w:b/>
          <w:sz w:val="19"/>
          <w:szCs w:val="19"/>
        </w:rPr>
        <w:t xml:space="preserve"> v celoti odgovarja za izvedbo prevzetega naročila ne glede na število podizvajalcev.</w:t>
      </w:r>
    </w:p>
    <w:p w14:paraId="01ABA0C2" w14:textId="77777777" w:rsidR="009A2929" w:rsidRPr="002A47D3" w:rsidRDefault="009A2929" w:rsidP="009A2929">
      <w:pPr>
        <w:spacing w:line="276" w:lineRule="auto"/>
        <w:rPr>
          <w:rFonts w:ascii="Candara" w:hAnsi="Candara"/>
          <w:bCs/>
          <w:sz w:val="19"/>
          <w:szCs w:val="19"/>
        </w:rPr>
      </w:pPr>
    </w:p>
    <w:p w14:paraId="3042E175"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 xml:space="preserve">Ponudnik, ki izvaja javno naročilo z enim ali </w:t>
      </w:r>
      <w:r w:rsidR="00665F59" w:rsidRPr="002A47D3">
        <w:rPr>
          <w:rFonts w:ascii="Candara" w:hAnsi="Candara"/>
          <w:bCs/>
          <w:sz w:val="19"/>
          <w:szCs w:val="19"/>
        </w:rPr>
        <w:t xml:space="preserve">z </w:t>
      </w:r>
      <w:r w:rsidRPr="002A47D3">
        <w:rPr>
          <w:rFonts w:ascii="Candara" w:hAnsi="Candara"/>
          <w:bCs/>
          <w:sz w:val="19"/>
          <w:szCs w:val="19"/>
        </w:rPr>
        <w:t>več podizvajalci, mora imeti ob sklenitvi pogodbe z naročnikom ali med njenim izvajanjem, sklenjene pogodbe s podizvajalci. Podizvajalec mora naročniku posredovati kopijo pogodbe, ki jo je sklenil s svojim naročnikom (ponudnikom), v petih dneh od sklenitve te pogodbe, v kolikor tega ne stori izvajalec.</w:t>
      </w:r>
    </w:p>
    <w:p w14:paraId="10D01B14" w14:textId="77777777" w:rsidR="009A2929" w:rsidRPr="002A47D3" w:rsidRDefault="009A2929" w:rsidP="009A2929">
      <w:pPr>
        <w:spacing w:line="276" w:lineRule="auto"/>
        <w:rPr>
          <w:rFonts w:ascii="Candara" w:hAnsi="Candara"/>
          <w:bCs/>
          <w:sz w:val="19"/>
          <w:szCs w:val="19"/>
        </w:rPr>
      </w:pPr>
    </w:p>
    <w:p w14:paraId="1AAB8305" w14:textId="0BB22052"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Kadar namerava ponudnik izvesti javno naročilo s podizva</w:t>
      </w:r>
      <w:r w:rsidR="00665F59" w:rsidRPr="002A47D3">
        <w:rPr>
          <w:rFonts w:ascii="Candara" w:hAnsi="Candara"/>
          <w:bCs/>
          <w:sz w:val="19"/>
          <w:szCs w:val="19"/>
        </w:rPr>
        <w:t>jalci, mora ponudnik v ponudbi:</w:t>
      </w:r>
    </w:p>
    <w:p w14:paraId="40CE057F" w14:textId="77777777" w:rsidR="009A2929" w:rsidRPr="002A47D3" w:rsidRDefault="009A2929" w:rsidP="009A2929">
      <w:pPr>
        <w:numPr>
          <w:ilvl w:val="0"/>
          <w:numId w:val="6"/>
        </w:numPr>
        <w:spacing w:line="276" w:lineRule="auto"/>
        <w:rPr>
          <w:rFonts w:ascii="Candara" w:hAnsi="Candara"/>
          <w:bCs/>
          <w:sz w:val="19"/>
          <w:szCs w:val="19"/>
        </w:rPr>
      </w:pPr>
      <w:r w:rsidRPr="002A47D3">
        <w:rPr>
          <w:rFonts w:ascii="Candara" w:hAnsi="Candara"/>
          <w:bCs/>
          <w:sz w:val="19"/>
          <w:szCs w:val="19"/>
        </w:rPr>
        <w:t xml:space="preserve">navesti vse podizvajalce ter vsak del javnega naročila, ki ga namerava oddati v </w:t>
      </w:r>
      <w:proofErr w:type="spellStart"/>
      <w:r w:rsidRPr="002A47D3">
        <w:rPr>
          <w:rFonts w:ascii="Candara" w:hAnsi="Candara"/>
          <w:bCs/>
          <w:sz w:val="19"/>
          <w:szCs w:val="19"/>
        </w:rPr>
        <w:t>podizvajanje</w:t>
      </w:r>
      <w:proofErr w:type="spellEnd"/>
      <w:r w:rsidRPr="002A47D3">
        <w:rPr>
          <w:rFonts w:ascii="Candara" w:hAnsi="Candara"/>
          <w:bCs/>
          <w:sz w:val="19"/>
          <w:szCs w:val="19"/>
        </w:rPr>
        <w:t>, vrsto posla, količino, vrednost posla, kraj in rok izpolnitve;</w:t>
      </w:r>
    </w:p>
    <w:p w14:paraId="3AB5B932" w14:textId="77777777" w:rsidR="009A2929" w:rsidRPr="002A47D3" w:rsidRDefault="009A2929" w:rsidP="009A2929">
      <w:pPr>
        <w:numPr>
          <w:ilvl w:val="0"/>
          <w:numId w:val="6"/>
        </w:numPr>
        <w:spacing w:line="276" w:lineRule="auto"/>
        <w:rPr>
          <w:rFonts w:ascii="Candara" w:hAnsi="Candara"/>
          <w:bCs/>
          <w:sz w:val="19"/>
          <w:szCs w:val="19"/>
        </w:rPr>
      </w:pPr>
      <w:r w:rsidRPr="002A47D3">
        <w:rPr>
          <w:rFonts w:ascii="Candara" w:hAnsi="Candara"/>
          <w:bCs/>
          <w:sz w:val="19"/>
          <w:szCs w:val="19"/>
        </w:rPr>
        <w:t>kontaktne podatke in zakonite zastopnike predlaganih podizvajalcev skupaj z izjavo, da so vsi podizvajalci seznanjeni z navodili ponudnikom ter razpisnimi in plačilnimi pogoji iz razpisne dokumentacije ter da z njimi v celoti soglašajo;</w:t>
      </w:r>
    </w:p>
    <w:p w14:paraId="688E87C2" w14:textId="77777777" w:rsidR="006060E3" w:rsidRPr="002A47D3" w:rsidRDefault="006060E3" w:rsidP="009A2929">
      <w:pPr>
        <w:numPr>
          <w:ilvl w:val="0"/>
          <w:numId w:val="6"/>
        </w:numPr>
        <w:spacing w:line="276" w:lineRule="auto"/>
        <w:rPr>
          <w:rFonts w:ascii="Candara" w:hAnsi="Candara"/>
          <w:bCs/>
          <w:sz w:val="19"/>
          <w:szCs w:val="19"/>
        </w:rPr>
      </w:pPr>
      <w:r w:rsidRPr="002A47D3">
        <w:rPr>
          <w:rFonts w:ascii="Candara" w:hAnsi="Candara"/>
          <w:bCs/>
          <w:sz w:val="19"/>
          <w:szCs w:val="19"/>
        </w:rPr>
        <w:t>izpolnjene obrazce iz razpisne dokumentacije, ki se jih zahteva za podizvajalce, za vsakega podizvajalca posebej;</w:t>
      </w:r>
    </w:p>
    <w:p w14:paraId="3EFAFA17" w14:textId="77777777" w:rsidR="009A2929" w:rsidRPr="002A47D3" w:rsidRDefault="009A2929" w:rsidP="009A2929">
      <w:pPr>
        <w:numPr>
          <w:ilvl w:val="0"/>
          <w:numId w:val="6"/>
        </w:numPr>
        <w:spacing w:line="276" w:lineRule="auto"/>
        <w:rPr>
          <w:rFonts w:ascii="Candara" w:hAnsi="Candara"/>
          <w:bCs/>
          <w:sz w:val="19"/>
          <w:szCs w:val="19"/>
        </w:rPr>
      </w:pPr>
      <w:r w:rsidRPr="002A47D3">
        <w:rPr>
          <w:rFonts w:ascii="Candara" w:hAnsi="Candara"/>
          <w:bCs/>
          <w:sz w:val="19"/>
          <w:szCs w:val="19"/>
        </w:rPr>
        <w:t xml:space="preserve">priložiti zahtevo podizvajalca za neposredno plačilo, če podizvajalec to zahteva in soglasje ponudnika, da naročnik neposredno plača podizvajalcu (v tem primeru je potrebno naročniku preložiti tudi fotokopijo pogodbe, ki jo je podizvajalec sklenil s ponudnikom – </w:t>
      </w:r>
      <w:proofErr w:type="spellStart"/>
      <w:r w:rsidRPr="002A47D3">
        <w:rPr>
          <w:rFonts w:ascii="Candara" w:hAnsi="Candara"/>
          <w:bCs/>
          <w:sz w:val="19"/>
          <w:szCs w:val="19"/>
        </w:rPr>
        <w:t>podizvajalska</w:t>
      </w:r>
      <w:proofErr w:type="spellEnd"/>
      <w:r w:rsidRPr="002A47D3">
        <w:rPr>
          <w:rFonts w:ascii="Candara" w:hAnsi="Candara"/>
          <w:bCs/>
          <w:sz w:val="19"/>
          <w:szCs w:val="19"/>
        </w:rPr>
        <w:t xml:space="preserve"> pogodba)</w:t>
      </w:r>
      <w:r w:rsidR="006060E3" w:rsidRPr="002A47D3">
        <w:rPr>
          <w:rFonts w:ascii="Candara" w:hAnsi="Candara"/>
          <w:bCs/>
          <w:sz w:val="19"/>
          <w:szCs w:val="19"/>
        </w:rPr>
        <w:t>.</w:t>
      </w:r>
    </w:p>
    <w:p w14:paraId="3D590B50" w14:textId="77777777" w:rsidR="009A2929" w:rsidRPr="002A47D3" w:rsidRDefault="009A2929" w:rsidP="009A2929">
      <w:pPr>
        <w:spacing w:line="276" w:lineRule="auto"/>
        <w:rPr>
          <w:rFonts w:ascii="Candara" w:hAnsi="Candara"/>
          <w:bCs/>
          <w:sz w:val="19"/>
          <w:szCs w:val="19"/>
        </w:rPr>
      </w:pPr>
    </w:p>
    <w:p w14:paraId="1A281289" w14:textId="77777777" w:rsidR="009A2929" w:rsidRPr="002A47D3" w:rsidRDefault="009A2929" w:rsidP="009A2929">
      <w:pPr>
        <w:spacing w:line="276" w:lineRule="auto"/>
        <w:rPr>
          <w:rFonts w:ascii="Candara" w:hAnsi="Candara"/>
          <w:bCs/>
          <w:sz w:val="19"/>
          <w:szCs w:val="19"/>
        </w:rPr>
      </w:pPr>
    </w:p>
    <w:p w14:paraId="0E5BC4E0"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Naročnik mora zavrniti vsakega podizvajalca, če zanj obstajajo razlogi za izključitev iz 1., 2. ali 4. odstavka 75. člena ZJN-3, razen v primeru iz 3. odstavka 75. člena ZJN-3, lahko pa zavrne vsakega podizvajalca tudi, če zanj obstajajo razlogi za izključitev iz 6.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719C7434" w14:textId="77777777" w:rsidR="00AA3A85" w:rsidRPr="002A47D3" w:rsidRDefault="00AA3A85" w:rsidP="009A2929">
      <w:pPr>
        <w:spacing w:line="276" w:lineRule="auto"/>
        <w:rPr>
          <w:rFonts w:ascii="Candara" w:hAnsi="Candara"/>
          <w:bCs/>
          <w:sz w:val="19"/>
          <w:szCs w:val="19"/>
        </w:rPr>
      </w:pPr>
    </w:p>
    <w:p w14:paraId="1A22DCE3"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Le če podizvajalec v skladu in na način, določen v razpisni dokumentaciji, zahteva neposredno plačilo, se šteje, da je neposredno plačilo podizvajalcu obvezno v skladu z ZJN-3 in obveznost zavezuje naročnika in glavnega izvajalca.</w:t>
      </w:r>
    </w:p>
    <w:p w14:paraId="4680BCD1" w14:textId="77777777" w:rsidR="009A2929" w:rsidRPr="002A47D3" w:rsidRDefault="009A2929" w:rsidP="009A2929">
      <w:pPr>
        <w:spacing w:line="276" w:lineRule="auto"/>
        <w:rPr>
          <w:rFonts w:ascii="Candara" w:hAnsi="Candara"/>
          <w:bCs/>
          <w:sz w:val="19"/>
          <w:szCs w:val="19"/>
        </w:rPr>
      </w:pPr>
    </w:p>
    <w:p w14:paraId="53D87B49"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Kadar namerava ponudnik izvesti javno naročilo s podizvajalcem, ki zahteva neposredno plačilo v skladu z določili razpisne dokumentacije, mora:</w:t>
      </w:r>
    </w:p>
    <w:p w14:paraId="32FE85CC" w14:textId="77777777" w:rsidR="009A2929" w:rsidRPr="002A47D3" w:rsidRDefault="009A2929" w:rsidP="009A2929">
      <w:pPr>
        <w:numPr>
          <w:ilvl w:val="0"/>
          <w:numId w:val="6"/>
        </w:numPr>
        <w:spacing w:line="276" w:lineRule="auto"/>
        <w:rPr>
          <w:rFonts w:ascii="Candara" w:hAnsi="Candara"/>
          <w:bCs/>
          <w:sz w:val="19"/>
          <w:szCs w:val="19"/>
        </w:rPr>
      </w:pPr>
      <w:r w:rsidRPr="002A47D3">
        <w:rPr>
          <w:rFonts w:ascii="Candara" w:hAnsi="Candara"/>
          <w:bCs/>
          <w:sz w:val="19"/>
          <w:szCs w:val="19"/>
        </w:rPr>
        <w:t>glavni izvajalec v pogodbi pooblastiti naročnika, da na podlagi potrjenega računa oziroma situacije s strani glavnega izvajalca neposredno plačuje podizvajalcu,</w:t>
      </w:r>
    </w:p>
    <w:p w14:paraId="695FBAA0" w14:textId="77777777" w:rsidR="009A2929" w:rsidRPr="002A47D3" w:rsidRDefault="009A2929" w:rsidP="009A2929">
      <w:pPr>
        <w:numPr>
          <w:ilvl w:val="0"/>
          <w:numId w:val="6"/>
        </w:numPr>
        <w:spacing w:line="276" w:lineRule="auto"/>
        <w:rPr>
          <w:rFonts w:ascii="Candara" w:hAnsi="Candara"/>
          <w:bCs/>
          <w:sz w:val="19"/>
          <w:szCs w:val="19"/>
        </w:rPr>
      </w:pPr>
      <w:r w:rsidRPr="002A47D3">
        <w:rPr>
          <w:rFonts w:ascii="Candara" w:hAnsi="Candara"/>
          <w:bCs/>
          <w:sz w:val="19"/>
          <w:szCs w:val="19"/>
        </w:rPr>
        <w:t>podizvajalec predložiti soglasje, na podlagi katerega naročnik namesto ponudnika poravna podizvajalčevo terjatev do ponudnika,</w:t>
      </w:r>
    </w:p>
    <w:p w14:paraId="18876BF6" w14:textId="77777777" w:rsidR="009A2929" w:rsidRPr="002A47D3" w:rsidRDefault="009A2929" w:rsidP="009A2929">
      <w:pPr>
        <w:numPr>
          <w:ilvl w:val="0"/>
          <w:numId w:val="6"/>
        </w:numPr>
        <w:spacing w:line="276" w:lineRule="auto"/>
        <w:rPr>
          <w:rFonts w:ascii="Candara" w:hAnsi="Candara"/>
          <w:bCs/>
          <w:sz w:val="19"/>
          <w:szCs w:val="19"/>
        </w:rPr>
      </w:pPr>
      <w:r w:rsidRPr="002A47D3">
        <w:rPr>
          <w:rFonts w:ascii="Candara" w:hAnsi="Candara"/>
          <w:bCs/>
          <w:sz w:val="19"/>
          <w:szCs w:val="19"/>
        </w:rPr>
        <w:t>glavni izvajalec svojemu računu ali situaciji priložiti račun ali situacijo podizvajalca, ki ga je predhodno potrdil.</w:t>
      </w:r>
    </w:p>
    <w:p w14:paraId="1E457C0F" w14:textId="77777777" w:rsidR="009A2929" w:rsidRPr="002A47D3" w:rsidRDefault="009A2929" w:rsidP="009A2929">
      <w:pPr>
        <w:spacing w:line="276" w:lineRule="auto"/>
        <w:rPr>
          <w:rFonts w:ascii="Candara" w:hAnsi="Candara"/>
          <w:bCs/>
          <w:sz w:val="19"/>
          <w:szCs w:val="19"/>
        </w:rPr>
      </w:pPr>
    </w:p>
    <w:p w14:paraId="6AB50E0F"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Če podizvajalec ne zahteva neposrednega plačila oziroma neposredno plačilo podizvajalcu ni obvezno v skladu z določili razpisne dokumentacije,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Če glavni izvajalec ne ravna v skladu z navedeno zahtevo, naročnik Državni revizijski komisiji poda predlog za uvedbo postopka o prekršku iz 2. točke 1. odstavka 112. člena ZJN-3.</w:t>
      </w:r>
    </w:p>
    <w:p w14:paraId="3EE941A5" w14:textId="77777777" w:rsidR="009A2929" w:rsidRPr="002A47D3" w:rsidRDefault="009A2929" w:rsidP="009A2929">
      <w:pPr>
        <w:spacing w:line="276" w:lineRule="auto"/>
        <w:rPr>
          <w:rFonts w:ascii="Candara" w:hAnsi="Candara"/>
          <w:bCs/>
          <w:sz w:val="19"/>
          <w:szCs w:val="19"/>
        </w:rPr>
      </w:pPr>
    </w:p>
    <w:p w14:paraId="15883BDF" w14:textId="6F816113"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Ponudnik, ki v izvedbo javnega naročila vključi enega ali več podizvajalcev, mora imeti sklenjene pogodbe s podizvajalci.</w:t>
      </w:r>
    </w:p>
    <w:p w14:paraId="266DA731" w14:textId="77777777" w:rsidR="00AA3A85" w:rsidRPr="002A47D3" w:rsidRDefault="00AA3A85" w:rsidP="009A2929">
      <w:pPr>
        <w:spacing w:line="276" w:lineRule="auto"/>
        <w:rPr>
          <w:rFonts w:ascii="Candara" w:hAnsi="Candara"/>
          <w:bCs/>
          <w:sz w:val="19"/>
          <w:szCs w:val="19"/>
        </w:rPr>
      </w:pPr>
    </w:p>
    <w:p w14:paraId="003F1CC6" w14:textId="77777777" w:rsidR="009A2929" w:rsidRPr="002A47D3" w:rsidRDefault="00651659" w:rsidP="009A2929">
      <w:pPr>
        <w:spacing w:line="276" w:lineRule="auto"/>
        <w:rPr>
          <w:rFonts w:ascii="Candara" w:hAnsi="Candara"/>
          <w:bCs/>
          <w:sz w:val="19"/>
          <w:szCs w:val="19"/>
        </w:rPr>
      </w:pPr>
      <w:r w:rsidRPr="002A47D3">
        <w:rPr>
          <w:rFonts w:ascii="Candara" w:hAnsi="Candara"/>
          <w:bCs/>
          <w:sz w:val="19"/>
          <w:szCs w:val="19"/>
        </w:rPr>
        <w:t xml:space="preserve">Če naročnik ugotovi, da dela izvaja podizvajalec, ki ga izvajalec ni navedel v svoji ponudbi in zanj tudi ni dobil naknadnega soglasja naročnika, ima pravico izvajalcu (v primeru samostojnega nastopa) oziroma nosilcu posla (v primeru skupne ponudbe) zaračunati pogodbeno kazen v </w:t>
      </w:r>
      <w:r w:rsidR="00FB63D9" w:rsidRPr="002A47D3">
        <w:rPr>
          <w:rFonts w:ascii="Candara" w:hAnsi="Candara"/>
          <w:bCs/>
          <w:sz w:val="19"/>
          <w:szCs w:val="19"/>
        </w:rPr>
        <w:t>skladu z vzorcem pogodbe</w:t>
      </w:r>
      <w:r w:rsidRPr="002A47D3">
        <w:rPr>
          <w:rFonts w:ascii="Candara" w:hAnsi="Candara"/>
          <w:bCs/>
          <w:sz w:val="19"/>
          <w:szCs w:val="19"/>
        </w:rPr>
        <w:t xml:space="preserve"> za posebno kršitev navedenih pravil. Naročnik ima ravno tako pravico odpovedati pogodbo o izvedbi javnega naročila. Naročnik si pridržuje pravico, da kadarkoli preveri, delavci katerega podizvajalca opravljajo delo, vendar pa je to zgolj pravica in ne dolžnost naročnika. Vsi delavci so dolžni naročniku podati verodostojne podatke.</w:t>
      </w:r>
    </w:p>
    <w:p w14:paraId="103F79A7" w14:textId="77777777" w:rsidR="00651659" w:rsidRPr="002A47D3" w:rsidRDefault="00651659" w:rsidP="009A2929">
      <w:pPr>
        <w:spacing w:line="276" w:lineRule="auto"/>
        <w:rPr>
          <w:rFonts w:ascii="Candara" w:hAnsi="Candara"/>
          <w:bCs/>
          <w:sz w:val="19"/>
          <w:szCs w:val="19"/>
        </w:rPr>
      </w:pPr>
    </w:p>
    <w:p w14:paraId="6E2AA51A" w14:textId="77777777" w:rsidR="00651659" w:rsidRPr="002A47D3" w:rsidRDefault="00651659" w:rsidP="009A2929">
      <w:pPr>
        <w:spacing w:line="276" w:lineRule="auto"/>
        <w:rPr>
          <w:rFonts w:ascii="Candara" w:hAnsi="Candara"/>
          <w:bCs/>
          <w:sz w:val="19"/>
          <w:szCs w:val="19"/>
        </w:rPr>
      </w:pPr>
      <w:r w:rsidRPr="002A47D3">
        <w:rPr>
          <w:rFonts w:ascii="Candara" w:hAnsi="Candara"/>
          <w:bCs/>
          <w:sz w:val="19"/>
          <w:szCs w:val="19"/>
        </w:rPr>
        <w:t xml:space="preserve">Naročnik si pridržuje tudi pravico, da sproži </w:t>
      </w:r>
      <w:proofErr w:type="spellStart"/>
      <w:r w:rsidRPr="002A47D3">
        <w:rPr>
          <w:rFonts w:ascii="Candara" w:hAnsi="Candara"/>
          <w:bCs/>
          <w:sz w:val="19"/>
          <w:szCs w:val="19"/>
        </w:rPr>
        <w:t>prekrškovni</w:t>
      </w:r>
      <w:proofErr w:type="spellEnd"/>
      <w:r w:rsidRPr="002A47D3">
        <w:rPr>
          <w:rFonts w:ascii="Candara" w:hAnsi="Candara"/>
          <w:bCs/>
          <w:sz w:val="19"/>
          <w:szCs w:val="19"/>
        </w:rPr>
        <w:t xml:space="preserve"> postopek </w:t>
      </w:r>
      <w:r w:rsidR="006F7513" w:rsidRPr="002A47D3">
        <w:rPr>
          <w:rFonts w:ascii="Candara" w:hAnsi="Candara"/>
          <w:bCs/>
          <w:sz w:val="19"/>
          <w:szCs w:val="19"/>
        </w:rPr>
        <w:t>pred Državno revizijsko komisijo, v kolikor so podani zakonski razlogi zanj.</w:t>
      </w:r>
    </w:p>
    <w:p w14:paraId="750CCFCF" w14:textId="77777777" w:rsidR="009A2929" w:rsidRPr="002A47D3" w:rsidRDefault="009A2929" w:rsidP="009A2929">
      <w:pPr>
        <w:spacing w:line="276" w:lineRule="auto"/>
        <w:rPr>
          <w:rFonts w:ascii="Candara" w:hAnsi="Candara"/>
          <w:bCs/>
          <w:sz w:val="19"/>
          <w:szCs w:val="19"/>
        </w:rPr>
      </w:pPr>
    </w:p>
    <w:p w14:paraId="6FD698E2" w14:textId="77777777" w:rsidR="00E4602C" w:rsidRPr="002A47D3" w:rsidRDefault="00E4602C" w:rsidP="009A2929">
      <w:pPr>
        <w:spacing w:line="276" w:lineRule="auto"/>
        <w:rPr>
          <w:rFonts w:ascii="Candara" w:hAnsi="Candara"/>
          <w:bCs/>
          <w:sz w:val="19"/>
          <w:szCs w:val="19"/>
        </w:rPr>
      </w:pPr>
    </w:p>
    <w:p w14:paraId="16B40B5E" w14:textId="77777777" w:rsidR="00E4602C" w:rsidRPr="002A47D3" w:rsidRDefault="00E4602C" w:rsidP="00E4602C">
      <w:pPr>
        <w:pStyle w:val="Naslov3"/>
        <w:ind w:left="1418" w:hanging="1058"/>
        <w:rPr>
          <w:rFonts w:ascii="Candara" w:hAnsi="Candara"/>
          <w:color w:val="506428"/>
          <w:sz w:val="22"/>
          <w:szCs w:val="22"/>
          <w:lang w:val="sl-SI"/>
        </w:rPr>
      </w:pPr>
      <w:bookmarkStart w:id="269" w:name="_Toc452564306"/>
      <w:bookmarkStart w:id="270" w:name="_Toc452627928"/>
      <w:bookmarkStart w:id="271" w:name="_Toc453487077"/>
      <w:bookmarkStart w:id="272" w:name="_Toc453487230"/>
      <w:bookmarkStart w:id="273" w:name="_Toc453489308"/>
      <w:bookmarkStart w:id="274" w:name="_Toc453541475"/>
      <w:bookmarkStart w:id="275" w:name="_Toc453541745"/>
      <w:bookmarkStart w:id="276" w:name="_Toc453542172"/>
      <w:bookmarkStart w:id="277" w:name="_Toc453542295"/>
      <w:bookmarkStart w:id="278" w:name="_Toc453542816"/>
      <w:bookmarkStart w:id="279" w:name="_Toc528155848"/>
      <w:bookmarkStart w:id="280" w:name="_Toc147223074"/>
      <w:bookmarkStart w:id="281" w:name="_Toc236900572"/>
      <w:r w:rsidRPr="002A47D3">
        <w:rPr>
          <w:rFonts w:ascii="Candara" w:hAnsi="Candara"/>
          <w:color w:val="506428"/>
          <w:sz w:val="22"/>
          <w:szCs w:val="22"/>
          <w:lang w:val="sl-SI"/>
        </w:rPr>
        <w:t>2</w:t>
      </w:r>
      <w:r w:rsidRPr="002A47D3">
        <w:rPr>
          <w:rFonts w:ascii="Candara" w:hAnsi="Candara"/>
          <w:color w:val="506428"/>
          <w:sz w:val="22"/>
          <w:szCs w:val="22"/>
        </w:rPr>
        <w:t>.</w:t>
      </w:r>
      <w:r w:rsidRPr="002A47D3">
        <w:rPr>
          <w:rFonts w:ascii="Candara" w:hAnsi="Candara"/>
          <w:color w:val="506428"/>
          <w:sz w:val="22"/>
          <w:szCs w:val="22"/>
          <w:lang w:val="sl-SI"/>
        </w:rPr>
        <w:t>1</w:t>
      </w:r>
      <w:r w:rsidRPr="002A47D3">
        <w:rPr>
          <w:rFonts w:ascii="Candara" w:hAnsi="Candara"/>
          <w:color w:val="506428"/>
          <w:sz w:val="22"/>
          <w:szCs w:val="22"/>
        </w:rPr>
        <w:t>.</w:t>
      </w:r>
      <w:r w:rsidRPr="002A47D3">
        <w:rPr>
          <w:rFonts w:ascii="Candara" w:hAnsi="Candara"/>
          <w:color w:val="506428"/>
          <w:sz w:val="22"/>
          <w:szCs w:val="22"/>
          <w:lang w:val="sl-SI"/>
        </w:rPr>
        <w:t>4</w:t>
      </w:r>
      <w:r w:rsidRPr="002A47D3">
        <w:rPr>
          <w:rFonts w:ascii="Candara" w:hAnsi="Candara"/>
          <w:color w:val="506428"/>
          <w:sz w:val="22"/>
          <w:szCs w:val="22"/>
        </w:rPr>
        <w:tab/>
      </w:r>
      <w:r w:rsidRPr="002A47D3">
        <w:rPr>
          <w:rFonts w:ascii="Candara" w:hAnsi="Candara"/>
          <w:color w:val="506428"/>
          <w:sz w:val="22"/>
          <w:szCs w:val="22"/>
          <w:lang w:val="sl-SI"/>
        </w:rPr>
        <w:t>Pravila za sporočanje</w:t>
      </w:r>
      <w:bookmarkEnd w:id="269"/>
      <w:bookmarkEnd w:id="270"/>
      <w:bookmarkEnd w:id="271"/>
      <w:bookmarkEnd w:id="272"/>
      <w:bookmarkEnd w:id="273"/>
      <w:bookmarkEnd w:id="274"/>
      <w:bookmarkEnd w:id="275"/>
      <w:bookmarkEnd w:id="276"/>
      <w:bookmarkEnd w:id="277"/>
      <w:bookmarkEnd w:id="278"/>
      <w:bookmarkEnd w:id="279"/>
      <w:bookmarkEnd w:id="280"/>
      <w:bookmarkEnd w:id="281"/>
    </w:p>
    <w:p w14:paraId="1424D2F8" w14:textId="77777777" w:rsidR="0015775D" w:rsidRPr="002A47D3" w:rsidRDefault="0015775D" w:rsidP="009A2929">
      <w:pPr>
        <w:spacing w:line="276" w:lineRule="auto"/>
        <w:rPr>
          <w:rFonts w:ascii="Candara" w:hAnsi="Candara"/>
          <w:bCs/>
          <w:sz w:val="19"/>
          <w:szCs w:val="19"/>
        </w:rPr>
      </w:pPr>
    </w:p>
    <w:p w14:paraId="63BE21F3" w14:textId="77777777" w:rsidR="00E4602C" w:rsidRPr="002A47D3" w:rsidRDefault="00E4602C" w:rsidP="00E4602C">
      <w:pPr>
        <w:pStyle w:val="Naslov4"/>
        <w:jc w:val="both"/>
        <w:rPr>
          <w:rFonts w:ascii="Candara" w:hAnsi="Candara"/>
          <w:color w:val="506428"/>
          <w:sz w:val="20"/>
          <w:szCs w:val="20"/>
          <w:lang w:val="sl-SI"/>
        </w:rPr>
      </w:pPr>
      <w:bookmarkStart w:id="282" w:name="_Toc452564307"/>
      <w:bookmarkStart w:id="283" w:name="_Toc452627929"/>
      <w:bookmarkStart w:id="284" w:name="_Toc453487078"/>
      <w:bookmarkStart w:id="285" w:name="_Toc453487231"/>
      <w:bookmarkStart w:id="286" w:name="_Toc453489309"/>
      <w:bookmarkStart w:id="287" w:name="_Toc453541476"/>
      <w:bookmarkStart w:id="288" w:name="_Toc453541746"/>
      <w:bookmarkStart w:id="289" w:name="_Toc453542173"/>
      <w:bookmarkStart w:id="290" w:name="_Toc453542296"/>
      <w:bookmarkStart w:id="291" w:name="_Toc453542817"/>
      <w:bookmarkStart w:id="292" w:name="_Toc528155849"/>
      <w:bookmarkStart w:id="293" w:name="_Toc147223075"/>
      <w:bookmarkStart w:id="294" w:name="_Toc236900573"/>
      <w:r w:rsidRPr="002A47D3">
        <w:rPr>
          <w:rFonts w:ascii="Candara" w:hAnsi="Candara"/>
          <w:color w:val="506428"/>
          <w:sz w:val="20"/>
          <w:szCs w:val="20"/>
          <w:lang w:val="sl-SI"/>
        </w:rPr>
        <w:t>2</w:t>
      </w:r>
      <w:r w:rsidRPr="002A47D3">
        <w:rPr>
          <w:rFonts w:ascii="Candara" w:hAnsi="Candara"/>
          <w:color w:val="506428"/>
          <w:sz w:val="20"/>
          <w:szCs w:val="20"/>
        </w:rPr>
        <w:t>.</w:t>
      </w:r>
      <w:r w:rsidRPr="002A47D3">
        <w:rPr>
          <w:rFonts w:ascii="Candara" w:hAnsi="Candara"/>
          <w:color w:val="506428"/>
          <w:sz w:val="20"/>
          <w:szCs w:val="20"/>
          <w:lang w:val="sl-SI"/>
        </w:rPr>
        <w:t>1</w:t>
      </w:r>
      <w:r w:rsidRPr="002A47D3">
        <w:rPr>
          <w:rFonts w:ascii="Candara" w:hAnsi="Candara"/>
          <w:color w:val="506428"/>
          <w:sz w:val="20"/>
          <w:szCs w:val="20"/>
        </w:rPr>
        <w:t>.</w:t>
      </w:r>
      <w:r w:rsidRPr="002A47D3">
        <w:rPr>
          <w:rFonts w:ascii="Candara" w:hAnsi="Candara"/>
          <w:color w:val="506428"/>
          <w:sz w:val="20"/>
          <w:szCs w:val="20"/>
          <w:lang w:val="sl-SI"/>
        </w:rPr>
        <w:t>4.1</w:t>
      </w:r>
      <w:r w:rsidRPr="002A47D3">
        <w:rPr>
          <w:rFonts w:ascii="Candara" w:hAnsi="Candara"/>
          <w:color w:val="506428"/>
          <w:sz w:val="20"/>
          <w:szCs w:val="20"/>
        </w:rPr>
        <w:tab/>
      </w:r>
      <w:r w:rsidRPr="002A47D3">
        <w:rPr>
          <w:rFonts w:ascii="Candara" w:hAnsi="Candara"/>
          <w:color w:val="506428"/>
          <w:sz w:val="20"/>
          <w:szCs w:val="20"/>
          <w:lang w:val="sl-SI"/>
        </w:rPr>
        <w:t>Komunikacijska sredstva</w:t>
      </w:r>
      <w:bookmarkEnd w:id="282"/>
      <w:bookmarkEnd w:id="283"/>
      <w:bookmarkEnd w:id="284"/>
      <w:bookmarkEnd w:id="285"/>
      <w:bookmarkEnd w:id="286"/>
      <w:bookmarkEnd w:id="287"/>
      <w:bookmarkEnd w:id="288"/>
      <w:bookmarkEnd w:id="289"/>
      <w:bookmarkEnd w:id="290"/>
      <w:bookmarkEnd w:id="291"/>
      <w:bookmarkEnd w:id="292"/>
      <w:bookmarkEnd w:id="293"/>
      <w:bookmarkEnd w:id="294"/>
    </w:p>
    <w:p w14:paraId="1029476A" w14:textId="77777777" w:rsidR="0015775D" w:rsidRPr="002A47D3" w:rsidRDefault="0015775D" w:rsidP="009A2929">
      <w:pPr>
        <w:spacing w:line="276" w:lineRule="auto"/>
        <w:rPr>
          <w:rFonts w:ascii="Candara" w:hAnsi="Candara"/>
          <w:bCs/>
          <w:sz w:val="19"/>
          <w:szCs w:val="19"/>
        </w:rPr>
      </w:pPr>
    </w:p>
    <w:p w14:paraId="359712D3" w14:textId="77777777" w:rsidR="00C60F64" w:rsidRPr="00DC3ACF" w:rsidRDefault="00C60F64" w:rsidP="00C60F64">
      <w:pPr>
        <w:spacing w:line="276" w:lineRule="auto"/>
        <w:rPr>
          <w:rFonts w:ascii="Candara" w:hAnsi="Candara"/>
          <w:bCs/>
          <w:sz w:val="19"/>
          <w:szCs w:val="19"/>
        </w:rPr>
      </w:pPr>
      <w:r w:rsidRPr="00DC3ACF">
        <w:rPr>
          <w:rFonts w:ascii="Candara" w:hAnsi="Candara"/>
          <w:bCs/>
          <w:sz w:val="19"/>
          <w:szCs w:val="19"/>
        </w:rPr>
        <w:t>Obvestilo o javnem naročilu je bilo v skladu s 56. členom ZJN-3 poslano v objavo na Portal javnih naročil. Dokumentacija v zvezi z oddajo javnega naročila je objavljena na Portalu javnih naročil</w:t>
      </w:r>
      <w:r>
        <w:rPr>
          <w:rFonts w:ascii="Candara" w:hAnsi="Candara"/>
          <w:bCs/>
          <w:sz w:val="19"/>
          <w:szCs w:val="19"/>
        </w:rPr>
        <w:t>.</w:t>
      </w:r>
      <w:r w:rsidRPr="00DC3ACF">
        <w:rPr>
          <w:rFonts w:ascii="Candara" w:hAnsi="Candara"/>
          <w:bCs/>
          <w:sz w:val="19"/>
          <w:szCs w:val="19"/>
        </w:rPr>
        <w:t xml:space="preserve"> </w:t>
      </w:r>
    </w:p>
    <w:p w14:paraId="7FB9F0CE" w14:textId="77777777" w:rsidR="00C60F64" w:rsidRPr="00DC3ACF" w:rsidRDefault="00C60F64" w:rsidP="00C60F64">
      <w:pPr>
        <w:spacing w:line="276" w:lineRule="auto"/>
        <w:rPr>
          <w:rFonts w:ascii="Candara" w:hAnsi="Candara"/>
          <w:bCs/>
          <w:sz w:val="19"/>
          <w:szCs w:val="19"/>
        </w:rPr>
      </w:pPr>
    </w:p>
    <w:p w14:paraId="1B580BF8" w14:textId="77777777" w:rsidR="00C60F64" w:rsidRPr="00DC3ACF" w:rsidRDefault="00C60F64" w:rsidP="00C60F64">
      <w:pPr>
        <w:spacing w:line="276" w:lineRule="auto"/>
        <w:rPr>
          <w:rFonts w:ascii="Candara" w:hAnsi="Candara"/>
          <w:bCs/>
          <w:sz w:val="19"/>
          <w:szCs w:val="19"/>
        </w:rPr>
      </w:pPr>
      <w:r w:rsidRPr="00DC3ACF">
        <w:rPr>
          <w:rFonts w:ascii="Candara" w:hAnsi="Candara"/>
          <w:bCs/>
          <w:sz w:val="19"/>
          <w:szCs w:val="19"/>
        </w:rPr>
        <w:t>Dodatna pojasnila razpisne dokumentacije ponudnik lahko zahteva izključno v pisni obliki preko Portala javnih naročil, na za to določenem mestu pri predmetnem javnem naročilu.</w:t>
      </w:r>
    </w:p>
    <w:p w14:paraId="1BCFE9C2" w14:textId="77777777" w:rsidR="00C60F64" w:rsidRPr="00DC3ACF" w:rsidRDefault="00C60F64" w:rsidP="00C60F64">
      <w:pPr>
        <w:spacing w:line="276" w:lineRule="auto"/>
        <w:rPr>
          <w:rFonts w:ascii="Candara" w:hAnsi="Candara"/>
          <w:bCs/>
          <w:sz w:val="19"/>
          <w:szCs w:val="19"/>
        </w:rPr>
      </w:pPr>
    </w:p>
    <w:p w14:paraId="124787F4" w14:textId="77777777" w:rsidR="00C60F64" w:rsidRPr="00DC3ACF" w:rsidRDefault="00C60F64" w:rsidP="00C60F64">
      <w:pPr>
        <w:spacing w:line="276" w:lineRule="auto"/>
        <w:rPr>
          <w:rFonts w:ascii="Candara" w:hAnsi="Candara"/>
          <w:bCs/>
          <w:sz w:val="19"/>
          <w:szCs w:val="19"/>
        </w:rPr>
      </w:pPr>
      <w:r w:rsidRPr="00DC3ACF">
        <w:rPr>
          <w:rFonts w:ascii="Candara" w:hAnsi="Candara"/>
          <w:bCs/>
          <w:sz w:val="19"/>
          <w:szCs w:val="19"/>
        </w:rPr>
        <w:t>Odločitev o oddaji javnega naročila bo objavljena na Portalu javnih naročil.</w:t>
      </w:r>
    </w:p>
    <w:p w14:paraId="2AD76F50" w14:textId="77777777" w:rsidR="002A7C6B" w:rsidRPr="002A47D3" w:rsidRDefault="002A7C6B" w:rsidP="009A2929">
      <w:pPr>
        <w:spacing w:line="276" w:lineRule="auto"/>
        <w:rPr>
          <w:rFonts w:ascii="Candara" w:hAnsi="Candara"/>
          <w:bCs/>
          <w:sz w:val="19"/>
          <w:szCs w:val="19"/>
        </w:rPr>
      </w:pPr>
    </w:p>
    <w:p w14:paraId="25D60843" w14:textId="77777777" w:rsidR="00547DB0" w:rsidRPr="002A47D3" w:rsidRDefault="00547DB0" w:rsidP="009A2929">
      <w:pPr>
        <w:spacing w:line="276" w:lineRule="auto"/>
        <w:rPr>
          <w:rFonts w:ascii="Candara" w:hAnsi="Candara"/>
          <w:bCs/>
          <w:sz w:val="19"/>
          <w:szCs w:val="19"/>
        </w:rPr>
      </w:pPr>
    </w:p>
    <w:p w14:paraId="1F07AEA9" w14:textId="77777777" w:rsidR="00E4602C" w:rsidRPr="002A47D3" w:rsidRDefault="00E4602C" w:rsidP="00E4602C">
      <w:pPr>
        <w:pStyle w:val="Naslov4"/>
        <w:jc w:val="both"/>
        <w:rPr>
          <w:rFonts w:ascii="Candara" w:hAnsi="Candara"/>
          <w:color w:val="506428"/>
          <w:sz w:val="20"/>
          <w:szCs w:val="20"/>
          <w:lang w:val="sl-SI"/>
        </w:rPr>
      </w:pPr>
      <w:bookmarkStart w:id="295" w:name="_Toc452564308"/>
      <w:bookmarkStart w:id="296" w:name="_Toc452627930"/>
      <w:bookmarkStart w:id="297" w:name="_Toc453487079"/>
      <w:bookmarkStart w:id="298" w:name="_Toc453487232"/>
      <w:bookmarkStart w:id="299" w:name="_Toc453489310"/>
      <w:bookmarkStart w:id="300" w:name="_Toc453541477"/>
      <w:bookmarkStart w:id="301" w:name="_Toc453541747"/>
      <w:bookmarkStart w:id="302" w:name="_Toc453542174"/>
      <w:bookmarkStart w:id="303" w:name="_Toc453542297"/>
      <w:bookmarkStart w:id="304" w:name="_Toc453542818"/>
      <w:bookmarkStart w:id="305" w:name="_Toc528155850"/>
      <w:bookmarkStart w:id="306" w:name="_Toc147223076"/>
      <w:bookmarkStart w:id="307" w:name="_Toc236900574"/>
      <w:r w:rsidRPr="002A47D3">
        <w:rPr>
          <w:rFonts w:ascii="Candara" w:hAnsi="Candara"/>
          <w:color w:val="506428"/>
          <w:sz w:val="20"/>
          <w:szCs w:val="20"/>
          <w:lang w:val="sl-SI"/>
        </w:rPr>
        <w:t>2</w:t>
      </w:r>
      <w:r w:rsidRPr="002A47D3">
        <w:rPr>
          <w:rFonts w:ascii="Candara" w:hAnsi="Candara"/>
          <w:color w:val="506428"/>
          <w:sz w:val="20"/>
          <w:szCs w:val="20"/>
        </w:rPr>
        <w:t>.</w:t>
      </w:r>
      <w:r w:rsidRPr="002A47D3">
        <w:rPr>
          <w:rFonts w:ascii="Candara" w:hAnsi="Candara"/>
          <w:color w:val="506428"/>
          <w:sz w:val="20"/>
          <w:szCs w:val="20"/>
          <w:lang w:val="sl-SI"/>
        </w:rPr>
        <w:t>1</w:t>
      </w:r>
      <w:r w:rsidRPr="002A47D3">
        <w:rPr>
          <w:rFonts w:ascii="Candara" w:hAnsi="Candara"/>
          <w:color w:val="506428"/>
          <w:sz w:val="20"/>
          <w:szCs w:val="20"/>
        </w:rPr>
        <w:t>.</w:t>
      </w:r>
      <w:r w:rsidRPr="002A47D3">
        <w:rPr>
          <w:rFonts w:ascii="Candara" w:hAnsi="Candara"/>
          <w:color w:val="506428"/>
          <w:sz w:val="20"/>
          <w:szCs w:val="20"/>
          <w:lang w:val="sl-SI"/>
        </w:rPr>
        <w:t>4.2</w:t>
      </w:r>
      <w:r w:rsidRPr="002A47D3">
        <w:rPr>
          <w:rFonts w:ascii="Candara" w:hAnsi="Candara"/>
          <w:color w:val="506428"/>
          <w:sz w:val="20"/>
          <w:szCs w:val="20"/>
        </w:rPr>
        <w:tab/>
      </w:r>
      <w:r w:rsidRPr="002A47D3">
        <w:rPr>
          <w:rFonts w:ascii="Candara" w:hAnsi="Candara"/>
          <w:color w:val="506428"/>
          <w:sz w:val="20"/>
          <w:szCs w:val="20"/>
          <w:lang w:val="sl-SI"/>
        </w:rPr>
        <w:t>Spreminjanje in dopolnjevanje dokumentacije</w:t>
      </w:r>
      <w:bookmarkEnd w:id="295"/>
      <w:bookmarkEnd w:id="296"/>
      <w:bookmarkEnd w:id="297"/>
      <w:bookmarkEnd w:id="298"/>
      <w:bookmarkEnd w:id="299"/>
      <w:bookmarkEnd w:id="300"/>
      <w:bookmarkEnd w:id="301"/>
      <w:bookmarkEnd w:id="302"/>
      <w:bookmarkEnd w:id="303"/>
      <w:bookmarkEnd w:id="304"/>
      <w:bookmarkEnd w:id="305"/>
      <w:bookmarkEnd w:id="306"/>
      <w:bookmarkEnd w:id="307"/>
    </w:p>
    <w:p w14:paraId="04C44557" w14:textId="77777777" w:rsidR="00E4602C" w:rsidRPr="002A47D3" w:rsidRDefault="00E4602C" w:rsidP="009A2929">
      <w:pPr>
        <w:spacing w:line="276" w:lineRule="auto"/>
        <w:rPr>
          <w:rFonts w:ascii="Candara" w:hAnsi="Candara"/>
          <w:bCs/>
          <w:sz w:val="19"/>
          <w:szCs w:val="19"/>
        </w:rPr>
      </w:pPr>
    </w:p>
    <w:p w14:paraId="78A4DA11" w14:textId="77777777" w:rsidR="00E4602C" w:rsidRPr="002A47D3" w:rsidRDefault="00E4602C" w:rsidP="00E4602C">
      <w:pPr>
        <w:spacing w:line="276" w:lineRule="auto"/>
        <w:rPr>
          <w:rFonts w:ascii="Candara" w:hAnsi="Candara"/>
          <w:bCs/>
          <w:sz w:val="19"/>
          <w:szCs w:val="19"/>
        </w:rPr>
      </w:pPr>
      <w:r w:rsidRPr="002A47D3">
        <w:rPr>
          <w:rFonts w:ascii="Candara" w:hAnsi="Candara"/>
          <w:bCs/>
          <w:sz w:val="19"/>
          <w:szCs w:val="19"/>
        </w:rPr>
        <w:t>Naročnik si pridržuje pravico spremeniti in dopolniti dokumentacijo v zvezi z oddajo javnega naročila. V primeru, da bo naročnik v roku za predložitev ponudb spremenil ali dopolnil dokumentacijo, bo to objavil na Portalu javnih naročil.</w:t>
      </w:r>
    </w:p>
    <w:p w14:paraId="674EB89B" w14:textId="77777777" w:rsidR="00E4602C" w:rsidRPr="002A47D3" w:rsidRDefault="00E4602C" w:rsidP="00E4602C">
      <w:pPr>
        <w:spacing w:line="276" w:lineRule="auto"/>
        <w:rPr>
          <w:rFonts w:ascii="Candara" w:hAnsi="Candara"/>
          <w:bCs/>
          <w:sz w:val="19"/>
          <w:szCs w:val="19"/>
        </w:rPr>
      </w:pPr>
      <w:r w:rsidRPr="002A47D3">
        <w:rPr>
          <w:rFonts w:ascii="Candara" w:hAnsi="Candara"/>
          <w:bCs/>
          <w:sz w:val="19"/>
          <w:szCs w:val="19"/>
        </w:rPr>
        <w:t>Informacije, ki jih naročnik posreduje ponudnikom na Portalu javnih naročil ali prek njega, se štejejo za spremembo, dopolnitev ali pojasnilo dokumentacije v zvezi z oddajo javnega naročila, če iz vsebine izhaja, da se z njimi spreminja ali dopolnjuje ta dokumentacija ali če se s pojasnilom odpravlja dvoumnost navedbe v tej dokumentaciji.</w:t>
      </w:r>
    </w:p>
    <w:p w14:paraId="520D0B04" w14:textId="77777777" w:rsidR="00E4602C" w:rsidRPr="002A47D3" w:rsidRDefault="00E4602C" w:rsidP="009A2929">
      <w:pPr>
        <w:spacing w:line="276" w:lineRule="auto"/>
        <w:rPr>
          <w:rFonts w:ascii="Candara" w:hAnsi="Candara"/>
          <w:bCs/>
          <w:sz w:val="19"/>
          <w:szCs w:val="19"/>
        </w:rPr>
      </w:pPr>
    </w:p>
    <w:p w14:paraId="596C8A31" w14:textId="77777777" w:rsidR="00E4602C" w:rsidRPr="002A47D3" w:rsidRDefault="00E4602C" w:rsidP="009A2929">
      <w:pPr>
        <w:spacing w:line="276" w:lineRule="auto"/>
        <w:rPr>
          <w:rFonts w:ascii="Candara" w:hAnsi="Candara"/>
          <w:bCs/>
          <w:sz w:val="19"/>
          <w:szCs w:val="19"/>
        </w:rPr>
      </w:pPr>
      <w:r w:rsidRPr="002A47D3">
        <w:rPr>
          <w:rFonts w:ascii="Candara" w:hAnsi="Candara"/>
          <w:bCs/>
          <w:sz w:val="19"/>
          <w:szCs w:val="19"/>
        </w:rPr>
        <w:t>Po izteku roka za prejem ponudb naročnik v skladu z 2. odstavkom 67. člena ZJN-3 ne sme več spreminjati in dopolnjevati dokumentacije v zvezi z oddajo javnega naročila.</w:t>
      </w:r>
    </w:p>
    <w:p w14:paraId="33FE6FAA" w14:textId="77777777" w:rsidR="0015775D" w:rsidRPr="002A47D3" w:rsidRDefault="0015775D" w:rsidP="009A2929">
      <w:pPr>
        <w:spacing w:line="276" w:lineRule="auto"/>
        <w:rPr>
          <w:rFonts w:ascii="Candara" w:hAnsi="Candara"/>
          <w:bCs/>
          <w:sz w:val="19"/>
          <w:szCs w:val="19"/>
        </w:rPr>
      </w:pPr>
    </w:p>
    <w:p w14:paraId="430E9BE2" w14:textId="77777777" w:rsidR="00E4602C" w:rsidRPr="002A47D3" w:rsidRDefault="00E4602C" w:rsidP="00E4602C">
      <w:pPr>
        <w:pStyle w:val="Naslov4"/>
        <w:jc w:val="both"/>
        <w:rPr>
          <w:rFonts w:ascii="Candara" w:hAnsi="Candara"/>
          <w:color w:val="506428"/>
          <w:sz w:val="20"/>
          <w:szCs w:val="20"/>
          <w:lang w:val="sl-SI"/>
        </w:rPr>
      </w:pPr>
      <w:bookmarkStart w:id="308" w:name="_Toc452564309"/>
      <w:bookmarkStart w:id="309" w:name="_Toc452627931"/>
      <w:bookmarkStart w:id="310" w:name="_Toc453487080"/>
      <w:bookmarkStart w:id="311" w:name="_Toc453487233"/>
      <w:bookmarkStart w:id="312" w:name="_Toc453489311"/>
      <w:bookmarkStart w:id="313" w:name="_Toc453541478"/>
      <w:bookmarkStart w:id="314" w:name="_Toc453541748"/>
      <w:bookmarkStart w:id="315" w:name="_Toc453542175"/>
      <w:bookmarkStart w:id="316" w:name="_Toc453542298"/>
      <w:bookmarkStart w:id="317" w:name="_Toc453542819"/>
      <w:bookmarkStart w:id="318" w:name="_Toc528155851"/>
      <w:bookmarkStart w:id="319" w:name="_Toc147223077"/>
      <w:bookmarkStart w:id="320" w:name="_Toc236900575"/>
      <w:r w:rsidRPr="002A47D3">
        <w:rPr>
          <w:rFonts w:ascii="Candara" w:hAnsi="Candara"/>
          <w:color w:val="506428"/>
          <w:sz w:val="20"/>
          <w:szCs w:val="20"/>
          <w:lang w:val="sl-SI"/>
        </w:rPr>
        <w:t>2</w:t>
      </w:r>
      <w:r w:rsidRPr="002A47D3">
        <w:rPr>
          <w:rFonts w:ascii="Candara" w:hAnsi="Candara"/>
          <w:color w:val="506428"/>
          <w:sz w:val="20"/>
          <w:szCs w:val="20"/>
        </w:rPr>
        <w:t>.</w:t>
      </w:r>
      <w:r w:rsidRPr="002A47D3">
        <w:rPr>
          <w:rFonts w:ascii="Candara" w:hAnsi="Candara"/>
          <w:color w:val="506428"/>
          <w:sz w:val="20"/>
          <w:szCs w:val="20"/>
          <w:lang w:val="sl-SI"/>
        </w:rPr>
        <w:t>1</w:t>
      </w:r>
      <w:r w:rsidRPr="002A47D3">
        <w:rPr>
          <w:rFonts w:ascii="Candara" w:hAnsi="Candara"/>
          <w:color w:val="506428"/>
          <w:sz w:val="20"/>
          <w:szCs w:val="20"/>
        </w:rPr>
        <w:t>.</w:t>
      </w:r>
      <w:r w:rsidRPr="002A47D3">
        <w:rPr>
          <w:rFonts w:ascii="Candara" w:hAnsi="Candara"/>
          <w:color w:val="506428"/>
          <w:sz w:val="20"/>
          <w:szCs w:val="20"/>
          <w:lang w:val="sl-SI"/>
        </w:rPr>
        <w:t>4.3</w:t>
      </w:r>
      <w:r w:rsidRPr="002A47D3">
        <w:rPr>
          <w:rFonts w:ascii="Candara" w:hAnsi="Candara"/>
          <w:color w:val="506428"/>
          <w:sz w:val="20"/>
          <w:szCs w:val="20"/>
        </w:rPr>
        <w:tab/>
      </w:r>
      <w:r w:rsidRPr="002A47D3">
        <w:rPr>
          <w:rFonts w:ascii="Candara" w:hAnsi="Candara"/>
          <w:color w:val="506428"/>
          <w:sz w:val="20"/>
          <w:szCs w:val="20"/>
          <w:lang w:val="sl-SI"/>
        </w:rPr>
        <w:t>Jezik javnega naročanja</w:t>
      </w:r>
      <w:bookmarkEnd w:id="308"/>
      <w:bookmarkEnd w:id="309"/>
      <w:bookmarkEnd w:id="310"/>
      <w:bookmarkEnd w:id="311"/>
      <w:bookmarkEnd w:id="312"/>
      <w:bookmarkEnd w:id="313"/>
      <w:bookmarkEnd w:id="314"/>
      <w:bookmarkEnd w:id="315"/>
      <w:bookmarkEnd w:id="316"/>
      <w:bookmarkEnd w:id="317"/>
      <w:bookmarkEnd w:id="318"/>
      <w:bookmarkEnd w:id="319"/>
      <w:bookmarkEnd w:id="320"/>
    </w:p>
    <w:p w14:paraId="227EFFC0" w14:textId="77777777" w:rsidR="0015775D" w:rsidRPr="002A47D3" w:rsidRDefault="0015775D" w:rsidP="009A2929">
      <w:pPr>
        <w:spacing w:line="276" w:lineRule="auto"/>
        <w:rPr>
          <w:rFonts w:ascii="Candara" w:hAnsi="Candara"/>
          <w:bCs/>
          <w:sz w:val="19"/>
          <w:szCs w:val="19"/>
        </w:rPr>
      </w:pPr>
    </w:p>
    <w:p w14:paraId="7A6E1146" w14:textId="77777777" w:rsidR="00C60F64" w:rsidRPr="002A47D3" w:rsidRDefault="00C60F64" w:rsidP="00C60F64">
      <w:pPr>
        <w:spacing w:line="276" w:lineRule="auto"/>
        <w:rPr>
          <w:rFonts w:ascii="Candara" w:hAnsi="Candara"/>
          <w:bCs/>
          <w:sz w:val="19"/>
          <w:szCs w:val="19"/>
        </w:rPr>
      </w:pPr>
      <w:r w:rsidRPr="002A47D3">
        <w:rPr>
          <w:rFonts w:ascii="Candara" w:hAnsi="Candara"/>
          <w:bCs/>
          <w:sz w:val="19"/>
          <w:szCs w:val="19"/>
        </w:rPr>
        <w:t xml:space="preserve">Na podlagi 36. člena ZJN-3 postopek javnega naročanja poteka v </w:t>
      </w:r>
      <w:r w:rsidRPr="002A47D3">
        <w:rPr>
          <w:rFonts w:ascii="Candara" w:hAnsi="Candara"/>
          <w:b/>
          <w:sz w:val="19"/>
          <w:szCs w:val="19"/>
        </w:rPr>
        <w:t>slovenskem jeziku</w:t>
      </w:r>
      <w:r w:rsidRPr="002A47D3">
        <w:rPr>
          <w:rFonts w:ascii="Candara" w:hAnsi="Candara"/>
          <w:bCs/>
          <w:sz w:val="19"/>
          <w:szCs w:val="19"/>
        </w:rPr>
        <w:t>.</w:t>
      </w:r>
    </w:p>
    <w:p w14:paraId="6B99A190" w14:textId="77777777" w:rsidR="00C60F64" w:rsidRPr="002A47D3" w:rsidRDefault="00C60F64" w:rsidP="00C60F64">
      <w:pPr>
        <w:spacing w:line="276" w:lineRule="auto"/>
        <w:rPr>
          <w:rFonts w:ascii="Candara" w:hAnsi="Candara"/>
          <w:bCs/>
          <w:sz w:val="19"/>
          <w:szCs w:val="19"/>
        </w:rPr>
      </w:pPr>
      <w:r w:rsidRPr="002A47D3">
        <w:rPr>
          <w:rFonts w:ascii="Candara" w:hAnsi="Candara"/>
          <w:bCs/>
          <w:sz w:val="19"/>
          <w:szCs w:val="19"/>
        </w:rPr>
        <w:t>Ponudba, vsa korespondenca in vsa ostala dokumentacija, ki se nanaša na ponudbo, mora biti napisana v slovenskem jeziku z izjemo certifikatov, tehničnih dokazil in preizkusov ter neobveznega komercialnega informativnega gradiva, ki je lahko v angleškem jeziku.</w:t>
      </w:r>
    </w:p>
    <w:p w14:paraId="7FD80A51" w14:textId="77777777" w:rsidR="00C60F64" w:rsidRPr="002A47D3" w:rsidRDefault="00C60F64" w:rsidP="00C60F64">
      <w:pPr>
        <w:spacing w:line="276" w:lineRule="auto"/>
        <w:rPr>
          <w:rFonts w:ascii="Candara" w:hAnsi="Candara"/>
          <w:bCs/>
          <w:sz w:val="19"/>
          <w:szCs w:val="19"/>
        </w:rPr>
      </w:pPr>
      <w:r w:rsidRPr="002A47D3">
        <w:rPr>
          <w:rFonts w:ascii="Candara" w:hAnsi="Candara"/>
          <w:bCs/>
          <w:sz w:val="19"/>
          <w:szCs w:val="19"/>
        </w:rPr>
        <w:t xml:space="preserve">Vsa dokazila za izpolnjevanje sposobnosti, ki so v tujem jeziku, morajo biti prevedena v slovenski jezik. Ponudnik priloži v ponudbeni dokumentaciji original dokumenta v tujem jeziku, zraven pa slovenski prevod dokumenta. </w:t>
      </w:r>
    </w:p>
    <w:p w14:paraId="1E10D31E" w14:textId="77777777" w:rsidR="00C60F64" w:rsidRPr="002A47D3" w:rsidRDefault="00C60F64" w:rsidP="00C60F64">
      <w:pPr>
        <w:spacing w:line="276" w:lineRule="auto"/>
        <w:rPr>
          <w:rFonts w:ascii="Candara" w:hAnsi="Candara"/>
          <w:bCs/>
          <w:sz w:val="19"/>
          <w:szCs w:val="19"/>
        </w:rPr>
      </w:pPr>
      <w:r w:rsidRPr="002A47D3">
        <w:rPr>
          <w:rFonts w:ascii="Candara" w:hAnsi="Candara"/>
          <w:bCs/>
          <w:sz w:val="19"/>
          <w:szCs w:val="19"/>
        </w:rPr>
        <w:t>Za presojo spornih vprašanj se vedno uporablja ponudba oziroma njen uradni prevod v slovenskem jeziku, če pa je bila dokumentacija ali del dokumentacije podan samo v tujem jeziku, pa tuji jezik.</w:t>
      </w:r>
    </w:p>
    <w:p w14:paraId="4297C728" w14:textId="77777777" w:rsidR="002A7C6B" w:rsidRPr="002A47D3" w:rsidRDefault="002A7C6B" w:rsidP="009A2929">
      <w:pPr>
        <w:spacing w:line="276" w:lineRule="auto"/>
        <w:rPr>
          <w:rFonts w:ascii="Candara" w:hAnsi="Candara"/>
          <w:bCs/>
          <w:sz w:val="19"/>
          <w:szCs w:val="19"/>
        </w:rPr>
      </w:pPr>
    </w:p>
    <w:p w14:paraId="53C01CED" w14:textId="77777777" w:rsidR="00FD3D8F" w:rsidRPr="002A47D3" w:rsidRDefault="004946CC" w:rsidP="00FD3D8F">
      <w:pPr>
        <w:pStyle w:val="Naslov3"/>
        <w:rPr>
          <w:rFonts w:ascii="Candara" w:hAnsi="Candara"/>
          <w:color w:val="506428"/>
          <w:sz w:val="22"/>
          <w:szCs w:val="22"/>
          <w:lang w:val="sl-SI"/>
        </w:rPr>
      </w:pPr>
      <w:bookmarkStart w:id="321" w:name="_Toc452564310"/>
      <w:bookmarkStart w:id="322" w:name="_Toc452627932"/>
      <w:bookmarkStart w:id="323" w:name="_Toc453487081"/>
      <w:bookmarkStart w:id="324" w:name="_Toc453487234"/>
      <w:bookmarkStart w:id="325" w:name="_Toc453489312"/>
      <w:bookmarkStart w:id="326" w:name="_Toc453541479"/>
      <w:bookmarkStart w:id="327" w:name="_Toc453541749"/>
      <w:bookmarkStart w:id="328" w:name="_Toc453542176"/>
      <w:bookmarkStart w:id="329" w:name="_Toc453542299"/>
      <w:bookmarkStart w:id="330" w:name="_Toc453542820"/>
      <w:bookmarkStart w:id="331" w:name="_Toc528155852"/>
      <w:bookmarkStart w:id="332" w:name="_Toc147223078"/>
      <w:bookmarkStart w:id="333" w:name="_Toc236900576"/>
      <w:r w:rsidRPr="002A47D3">
        <w:rPr>
          <w:rFonts w:ascii="Candara" w:hAnsi="Candara"/>
          <w:color w:val="506428"/>
          <w:sz w:val="22"/>
          <w:szCs w:val="22"/>
          <w:lang w:val="sl-SI"/>
        </w:rPr>
        <w:t>2</w:t>
      </w:r>
      <w:r w:rsidR="00FD3D8F" w:rsidRPr="002A47D3">
        <w:rPr>
          <w:rFonts w:ascii="Candara" w:hAnsi="Candara"/>
          <w:color w:val="506428"/>
          <w:sz w:val="22"/>
          <w:szCs w:val="22"/>
        </w:rPr>
        <w:t>.</w:t>
      </w:r>
      <w:r w:rsidRPr="002A47D3">
        <w:rPr>
          <w:rFonts w:ascii="Candara" w:hAnsi="Candara"/>
          <w:color w:val="506428"/>
          <w:sz w:val="22"/>
          <w:szCs w:val="22"/>
          <w:lang w:val="sl-SI"/>
        </w:rPr>
        <w:t>1</w:t>
      </w:r>
      <w:r w:rsidR="00FD3D8F" w:rsidRPr="002A47D3">
        <w:rPr>
          <w:rFonts w:ascii="Candara" w:hAnsi="Candara"/>
          <w:color w:val="506428"/>
          <w:sz w:val="22"/>
          <w:szCs w:val="22"/>
        </w:rPr>
        <w:t>.</w:t>
      </w:r>
      <w:r w:rsidR="00FD3D8F" w:rsidRPr="002A47D3">
        <w:rPr>
          <w:rFonts w:ascii="Candara" w:hAnsi="Candara"/>
          <w:color w:val="506428"/>
          <w:sz w:val="22"/>
          <w:szCs w:val="22"/>
          <w:lang w:val="sl-SI"/>
        </w:rPr>
        <w:t>5</w:t>
      </w:r>
      <w:r w:rsidR="00FD3D8F" w:rsidRPr="002A47D3">
        <w:rPr>
          <w:rFonts w:ascii="Candara" w:hAnsi="Candara"/>
          <w:color w:val="506428"/>
          <w:sz w:val="22"/>
          <w:szCs w:val="22"/>
        </w:rPr>
        <w:tab/>
      </w:r>
      <w:r w:rsidR="00FD3D8F" w:rsidRPr="002A47D3">
        <w:rPr>
          <w:rFonts w:ascii="Candara" w:hAnsi="Candara"/>
          <w:color w:val="506428"/>
          <w:sz w:val="22"/>
          <w:szCs w:val="22"/>
          <w:lang w:val="sl-SI"/>
        </w:rPr>
        <w:t>Oddaja in javno odpiranje ponudb</w:t>
      </w:r>
      <w:bookmarkEnd w:id="321"/>
      <w:bookmarkEnd w:id="322"/>
      <w:bookmarkEnd w:id="323"/>
      <w:bookmarkEnd w:id="324"/>
      <w:bookmarkEnd w:id="325"/>
      <w:bookmarkEnd w:id="326"/>
      <w:bookmarkEnd w:id="327"/>
      <w:bookmarkEnd w:id="328"/>
      <w:bookmarkEnd w:id="329"/>
      <w:bookmarkEnd w:id="330"/>
      <w:bookmarkEnd w:id="331"/>
      <w:bookmarkEnd w:id="332"/>
      <w:bookmarkEnd w:id="333"/>
    </w:p>
    <w:p w14:paraId="0C22904F" w14:textId="77777777" w:rsidR="00FD3D8F" w:rsidRPr="002A47D3" w:rsidRDefault="00FD3D8F" w:rsidP="009A2929">
      <w:pPr>
        <w:spacing w:line="276" w:lineRule="auto"/>
        <w:rPr>
          <w:rFonts w:ascii="Candara" w:hAnsi="Candara"/>
          <w:bCs/>
          <w:sz w:val="19"/>
          <w:szCs w:val="19"/>
        </w:rPr>
      </w:pPr>
    </w:p>
    <w:p w14:paraId="2506E2DE" w14:textId="77777777" w:rsidR="00FD3D8F" w:rsidRPr="002A47D3" w:rsidRDefault="004946CC" w:rsidP="00FD3D8F">
      <w:pPr>
        <w:pStyle w:val="Naslov4"/>
        <w:jc w:val="both"/>
        <w:rPr>
          <w:rFonts w:ascii="Candara" w:hAnsi="Candara"/>
          <w:color w:val="506428"/>
          <w:sz w:val="20"/>
          <w:szCs w:val="20"/>
          <w:lang w:val="sl-SI"/>
        </w:rPr>
      </w:pPr>
      <w:bookmarkStart w:id="334" w:name="_Toc452564311"/>
      <w:bookmarkStart w:id="335" w:name="_Toc452627933"/>
      <w:bookmarkStart w:id="336" w:name="_Toc453487082"/>
      <w:bookmarkStart w:id="337" w:name="_Toc453487235"/>
      <w:bookmarkStart w:id="338" w:name="_Toc453489313"/>
      <w:bookmarkStart w:id="339" w:name="_Toc453541480"/>
      <w:bookmarkStart w:id="340" w:name="_Toc453541750"/>
      <w:bookmarkStart w:id="341" w:name="_Toc453542177"/>
      <w:bookmarkStart w:id="342" w:name="_Toc453542300"/>
      <w:bookmarkStart w:id="343" w:name="_Toc453542821"/>
      <w:bookmarkStart w:id="344" w:name="_Toc528155853"/>
      <w:bookmarkStart w:id="345" w:name="_Toc147223079"/>
      <w:bookmarkStart w:id="346" w:name="_Toc236900577"/>
      <w:r w:rsidRPr="002A47D3">
        <w:rPr>
          <w:rFonts w:ascii="Candara" w:hAnsi="Candara"/>
          <w:color w:val="506428"/>
          <w:sz w:val="20"/>
          <w:szCs w:val="20"/>
          <w:lang w:val="sl-SI"/>
        </w:rPr>
        <w:t>2</w:t>
      </w:r>
      <w:r w:rsidR="00FD3D8F" w:rsidRPr="002A47D3">
        <w:rPr>
          <w:rFonts w:ascii="Candara" w:hAnsi="Candara"/>
          <w:color w:val="506428"/>
          <w:sz w:val="20"/>
          <w:szCs w:val="20"/>
          <w:lang w:val="sl-SI"/>
        </w:rPr>
        <w:t>.</w:t>
      </w:r>
      <w:r w:rsidRPr="002A47D3">
        <w:rPr>
          <w:rFonts w:ascii="Candara" w:hAnsi="Candara"/>
          <w:color w:val="506428"/>
          <w:sz w:val="20"/>
          <w:szCs w:val="20"/>
          <w:lang w:val="sl-SI"/>
        </w:rPr>
        <w:t>1</w:t>
      </w:r>
      <w:r w:rsidR="00FD3D8F" w:rsidRPr="002A47D3">
        <w:rPr>
          <w:rFonts w:ascii="Candara" w:hAnsi="Candara"/>
          <w:color w:val="506428"/>
          <w:sz w:val="20"/>
          <w:szCs w:val="20"/>
          <w:lang w:val="sl-SI"/>
        </w:rPr>
        <w:t>.5.1</w:t>
      </w:r>
      <w:r w:rsidR="00FD3D8F" w:rsidRPr="002A47D3">
        <w:rPr>
          <w:rFonts w:ascii="Candara" w:hAnsi="Candara"/>
          <w:color w:val="506428"/>
          <w:sz w:val="20"/>
          <w:szCs w:val="20"/>
          <w:lang w:val="sl-SI"/>
        </w:rPr>
        <w:tab/>
        <w:t>Rok za oddajo ponudbe</w:t>
      </w:r>
      <w:bookmarkEnd w:id="334"/>
      <w:bookmarkEnd w:id="335"/>
      <w:bookmarkEnd w:id="336"/>
      <w:bookmarkEnd w:id="337"/>
      <w:bookmarkEnd w:id="338"/>
      <w:bookmarkEnd w:id="339"/>
      <w:bookmarkEnd w:id="340"/>
      <w:bookmarkEnd w:id="341"/>
      <w:bookmarkEnd w:id="342"/>
      <w:bookmarkEnd w:id="343"/>
      <w:bookmarkEnd w:id="344"/>
      <w:bookmarkEnd w:id="345"/>
      <w:bookmarkEnd w:id="346"/>
    </w:p>
    <w:p w14:paraId="143A3305" w14:textId="77777777" w:rsidR="00FD3D8F" w:rsidRPr="002A47D3" w:rsidRDefault="00FD3D8F" w:rsidP="009A2929">
      <w:pPr>
        <w:spacing w:line="276" w:lineRule="auto"/>
        <w:rPr>
          <w:rFonts w:ascii="Candara" w:hAnsi="Candara"/>
          <w:bCs/>
          <w:sz w:val="19"/>
          <w:szCs w:val="19"/>
        </w:rPr>
      </w:pPr>
    </w:p>
    <w:p w14:paraId="17C40E87" w14:textId="758D39E6" w:rsidR="00FD3D8F" w:rsidRPr="002A47D3" w:rsidRDefault="00FB63D9" w:rsidP="009A2929">
      <w:pPr>
        <w:spacing w:line="276" w:lineRule="auto"/>
        <w:rPr>
          <w:rFonts w:ascii="Candara" w:hAnsi="Candara"/>
          <w:bCs/>
          <w:sz w:val="19"/>
          <w:szCs w:val="19"/>
        </w:rPr>
      </w:pPr>
      <w:r w:rsidRPr="007127EB">
        <w:rPr>
          <w:rFonts w:ascii="Candara" w:hAnsi="Candara"/>
          <w:bCs/>
          <w:sz w:val="19"/>
          <w:szCs w:val="19"/>
        </w:rPr>
        <w:t>N</w:t>
      </w:r>
      <w:r w:rsidR="00FD3D8F" w:rsidRPr="007127EB">
        <w:rPr>
          <w:rFonts w:ascii="Candara" w:hAnsi="Candara"/>
          <w:bCs/>
          <w:sz w:val="19"/>
          <w:szCs w:val="19"/>
        </w:rPr>
        <w:t xml:space="preserve">aročnik določa rok za oddajo ponudbe na </w:t>
      </w:r>
      <w:r w:rsidR="00FD3D8F" w:rsidRPr="007127EB">
        <w:rPr>
          <w:rFonts w:ascii="Candara" w:hAnsi="Candara"/>
          <w:b/>
          <w:bCs/>
          <w:sz w:val="19"/>
          <w:szCs w:val="19"/>
        </w:rPr>
        <w:t>dan</w:t>
      </w:r>
      <w:r w:rsidR="00E732A3" w:rsidRPr="007127EB">
        <w:rPr>
          <w:rFonts w:ascii="Candara" w:hAnsi="Candara"/>
          <w:b/>
          <w:bCs/>
          <w:sz w:val="19"/>
          <w:szCs w:val="19"/>
        </w:rPr>
        <w:t xml:space="preserve"> </w:t>
      </w:r>
      <w:r w:rsidR="0046426E">
        <w:rPr>
          <w:rFonts w:ascii="Candara" w:hAnsi="Candara"/>
          <w:b/>
          <w:bCs/>
          <w:sz w:val="19"/>
          <w:szCs w:val="19"/>
        </w:rPr>
        <w:t>15.9.2026</w:t>
      </w:r>
      <w:r w:rsidR="004D70B1" w:rsidRPr="007127EB">
        <w:rPr>
          <w:rFonts w:ascii="Candara" w:hAnsi="Candara"/>
          <w:b/>
          <w:bCs/>
          <w:sz w:val="19"/>
          <w:szCs w:val="19"/>
        </w:rPr>
        <w:t xml:space="preserve"> </w:t>
      </w:r>
      <w:r w:rsidR="00FD3D8F" w:rsidRPr="007127EB">
        <w:rPr>
          <w:rFonts w:ascii="Candara" w:hAnsi="Candara"/>
          <w:b/>
          <w:bCs/>
          <w:sz w:val="19"/>
          <w:szCs w:val="19"/>
        </w:rPr>
        <w:t xml:space="preserve">do </w:t>
      </w:r>
      <w:r w:rsidR="007127EB" w:rsidRPr="007127EB">
        <w:rPr>
          <w:rFonts w:ascii="Candara" w:hAnsi="Candara"/>
          <w:b/>
          <w:bCs/>
          <w:sz w:val="19"/>
          <w:szCs w:val="19"/>
        </w:rPr>
        <w:t>9</w:t>
      </w:r>
      <w:r w:rsidR="00FD3D8F" w:rsidRPr="007127EB">
        <w:rPr>
          <w:rFonts w:ascii="Candara" w:hAnsi="Candara"/>
          <w:b/>
          <w:bCs/>
          <w:sz w:val="19"/>
          <w:szCs w:val="19"/>
        </w:rPr>
        <w:t>:00 ure.</w:t>
      </w:r>
    </w:p>
    <w:p w14:paraId="576DFE00" w14:textId="77777777" w:rsidR="00FD3D8F" w:rsidRPr="002A47D3" w:rsidRDefault="00FD3D8F" w:rsidP="009A2929">
      <w:pPr>
        <w:spacing w:line="276" w:lineRule="auto"/>
        <w:rPr>
          <w:rFonts w:ascii="Candara" w:hAnsi="Candara"/>
          <w:bCs/>
          <w:sz w:val="19"/>
          <w:szCs w:val="19"/>
        </w:rPr>
      </w:pPr>
    </w:p>
    <w:p w14:paraId="0F367629" w14:textId="77777777" w:rsidR="00E732A3" w:rsidRPr="001B615B" w:rsidRDefault="00E732A3" w:rsidP="00E732A3">
      <w:pPr>
        <w:rPr>
          <w:rFonts w:ascii="Candara" w:hAnsi="Candara" w:cs="Arial"/>
          <w:sz w:val="19"/>
          <w:szCs w:val="19"/>
        </w:rPr>
      </w:pPr>
      <w:r w:rsidRPr="001B615B">
        <w:rPr>
          <w:rFonts w:ascii="Candara" w:hAnsi="Candara" w:cs="Arial"/>
          <w:sz w:val="19"/>
          <w:szCs w:val="19"/>
        </w:rPr>
        <w:t xml:space="preserve">Ponudniki morajo ponudbe predložiti v informacijski sistem e-JN na spletnem naslovu </w:t>
      </w:r>
      <w:hyperlink r:id="rId26" w:history="1">
        <w:r w:rsidRPr="001B615B">
          <w:rPr>
            <w:rStyle w:val="Hiperpovezava"/>
            <w:rFonts w:ascii="Candara" w:hAnsi="Candara" w:cs="Arial"/>
            <w:sz w:val="19"/>
            <w:szCs w:val="19"/>
          </w:rPr>
          <w:t>https://ejn.gov.si/eJN2</w:t>
        </w:r>
      </w:hyperlink>
      <w:r w:rsidRPr="001B615B">
        <w:rPr>
          <w:rFonts w:ascii="Candara" w:hAnsi="Candara" w:cs="Arial"/>
          <w:sz w:val="19"/>
          <w:szCs w:val="19"/>
        </w:rPr>
        <w:t xml:space="preserve">, v skladu s točko 3 dokumenta Navodila za uporabo informacijskega sistema za uporabo funkcionalnosti elektronske </w:t>
      </w:r>
      <w:r w:rsidRPr="001B615B">
        <w:rPr>
          <w:rFonts w:ascii="Candara" w:hAnsi="Candara" w:cs="Arial"/>
          <w:sz w:val="19"/>
          <w:szCs w:val="19"/>
        </w:rPr>
        <w:lastRenderedPageBreak/>
        <w:t xml:space="preserve">oddaje ponudb e-JN: PONUDNIKI (v nadaljevanju: Navodila za uporabo e-JN), ki je del te razpisne dokumentacije in objavljen na spletnem naslovu </w:t>
      </w:r>
      <w:hyperlink r:id="rId27" w:history="1">
        <w:r w:rsidRPr="001B615B">
          <w:rPr>
            <w:rStyle w:val="Hiperpovezava"/>
            <w:rFonts w:ascii="Candara" w:hAnsi="Candara" w:cs="Arial"/>
            <w:sz w:val="19"/>
            <w:szCs w:val="19"/>
          </w:rPr>
          <w:t>https://ejn.gov.si/eJN2</w:t>
        </w:r>
      </w:hyperlink>
      <w:r w:rsidRPr="001B615B">
        <w:rPr>
          <w:rFonts w:ascii="Candara" w:hAnsi="Candara" w:cs="Arial"/>
          <w:sz w:val="19"/>
          <w:szCs w:val="19"/>
        </w:rPr>
        <w:t>.</w:t>
      </w:r>
    </w:p>
    <w:p w14:paraId="375FCBF3" w14:textId="77777777" w:rsidR="00E732A3" w:rsidRPr="00DC3ACF" w:rsidRDefault="00E732A3" w:rsidP="00E732A3">
      <w:pPr>
        <w:spacing w:line="276" w:lineRule="auto"/>
        <w:rPr>
          <w:rFonts w:ascii="Candara" w:hAnsi="Candara"/>
          <w:bCs/>
          <w:sz w:val="19"/>
          <w:szCs w:val="19"/>
        </w:rPr>
      </w:pPr>
    </w:p>
    <w:p w14:paraId="712006EF" w14:textId="77777777" w:rsidR="00E732A3" w:rsidRPr="00DC3ACF" w:rsidRDefault="00E732A3" w:rsidP="00E732A3">
      <w:pPr>
        <w:spacing w:line="276" w:lineRule="auto"/>
        <w:rPr>
          <w:rFonts w:ascii="Candara" w:hAnsi="Candara"/>
          <w:bCs/>
          <w:sz w:val="19"/>
          <w:szCs w:val="19"/>
        </w:rPr>
      </w:pPr>
      <w:r w:rsidRPr="00DC3ACF">
        <w:rPr>
          <w:rFonts w:ascii="Candara" w:hAnsi="Candara"/>
          <w:bCs/>
          <w:sz w:val="19"/>
          <w:szCs w:val="19"/>
        </w:rPr>
        <w:t>Ostala določila v zvezi z oddajo ponudbe ter spremembo in umikom ponudbe so navedena v poglavju 1.6 te dokumentacije.</w:t>
      </w:r>
    </w:p>
    <w:p w14:paraId="4F6E512D" w14:textId="77777777" w:rsidR="00FD3D8F" w:rsidRPr="002A47D3" w:rsidRDefault="00FD3D8F" w:rsidP="009A2929">
      <w:pPr>
        <w:spacing w:line="276" w:lineRule="auto"/>
        <w:rPr>
          <w:rFonts w:ascii="Candara" w:hAnsi="Candara"/>
          <w:bCs/>
          <w:sz w:val="19"/>
          <w:szCs w:val="19"/>
        </w:rPr>
      </w:pPr>
    </w:p>
    <w:p w14:paraId="562D1346" w14:textId="77777777" w:rsidR="00FD3D8F" w:rsidRPr="002A47D3" w:rsidRDefault="00FD3D8F" w:rsidP="009A2929">
      <w:pPr>
        <w:spacing w:line="276" w:lineRule="auto"/>
        <w:rPr>
          <w:rFonts w:ascii="Candara" w:hAnsi="Candara"/>
          <w:bCs/>
          <w:sz w:val="19"/>
          <w:szCs w:val="19"/>
        </w:rPr>
      </w:pPr>
    </w:p>
    <w:p w14:paraId="1A493BCC" w14:textId="77777777" w:rsidR="002A7C6B" w:rsidRPr="002A47D3" w:rsidRDefault="00FD3D8F" w:rsidP="00FD3D8F">
      <w:pPr>
        <w:pStyle w:val="Naslov4"/>
        <w:jc w:val="both"/>
        <w:rPr>
          <w:rFonts w:ascii="Candara" w:hAnsi="Candara"/>
          <w:color w:val="506428"/>
          <w:sz w:val="20"/>
          <w:szCs w:val="20"/>
          <w:lang w:val="sl-SI"/>
        </w:rPr>
      </w:pPr>
      <w:bookmarkStart w:id="347" w:name="_Toc452564312"/>
      <w:bookmarkStart w:id="348" w:name="_Toc452627934"/>
      <w:bookmarkStart w:id="349" w:name="_Toc453487083"/>
      <w:bookmarkStart w:id="350" w:name="_Toc453487236"/>
      <w:bookmarkStart w:id="351" w:name="_Toc453489314"/>
      <w:bookmarkStart w:id="352" w:name="_Toc453541481"/>
      <w:bookmarkStart w:id="353" w:name="_Toc453541751"/>
      <w:bookmarkStart w:id="354" w:name="_Toc453542178"/>
      <w:bookmarkStart w:id="355" w:name="_Toc453542301"/>
      <w:bookmarkStart w:id="356" w:name="_Toc453542822"/>
      <w:bookmarkStart w:id="357" w:name="_Toc528155854"/>
      <w:bookmarkStart w:id="358" w:name="_Toc147223080"/>
      <w:bookmarkStart w:id="359" w:name="_Toc236900578"/>
      <w:r w:rsidRPr="002A47D3">
        <w:rPr>
          <w:rFonts w:ascii="Candara" w:hAnsi="Candara"/>
          <w:color w:val="506428"/>
          <w:sz w:val="20"/>
          <w:szCs w:val="20"/>
          <w:lang w:val="sl-SI"/>
        </w:rPr>
        <w:t>2.</w:t>
      </w:r>
      <w:r w:rsidR="004946CC" w:rsidRPr="002A47D3">
        <w:rPr>
          <w:rFonts w:ascii="Candara" w:hAnsi="Candara"/>
          <w:color w:val="506428"/>
          <w:sz w:val="20"/>
          <w:szCs w:val="20"/>
          <w:lang w:val="sl-SI"/>
        </w:rPr>
        <w:t>1.</w:t>
      </w:r>
      <w:r w:rsidRPr="002A47D3">
        <w:rPr>
          <w:rFonts w:ascii="Candara" w:hAnsi="Candara"/>
          <w:color w:val="506428"/>
          <w:sz w:val="20"/>
          <w:szCs w:val="20"/>
          <w:lang w:val="sl-SI"/>
        </w:rPr>
        <w:t>5.2</w:t>
      </w:r>
      <w:r w:rsidRPr="002A47D3">
        <w:rPr>
          <w:rFonts w:ascii="Candara" w:hAnsi="Candara"/>
          <w:color w:val="506428"/>
          <w:sz w:val="20"/>
          <w:szCs w:val="20"/>
          <w:lang w:val="sl-SI"/>
        </w:rPr>
        <w:tab/>
        <w:t>Umik / sprememba ponudbe</w:t>
      </w:r>
      <w:bookmarkEnd w:id="347"/>
      <w:bookmarkEnd w:id="348"/>
      <w:bookmarkEnd w:id="349"/>
      <w:bookmarkEnd w:id="350"/>
      <w:bookmarkEnd w:id="351"/>
      <w:bookmarkEnd w:id="352"/>
      <w:bookmarkEnd w:id="353"/>
      <w:bookmarkEnd w:id="354"/>
      <w:bookmarkEnd w:id="355"/>
      <w:bookmarkEnd w:id="356"/>
      <w:bookmarkEnd w:id="357"/>
      <w:bookmarkEnd w:id="358"/>
      <w:bookmarkEnd w:id="359"/>
    </w:p>
    <w:p w14:paraId="0687D303" w14:textId="77777777" w:rsidR="009A2929" w:rsidRPr="002A47D3" w:rsidRDefault="009A2929" w:rsidP="009A2929">
      <w:pPr>
        <w:spacing w:line="276" w:lineRule="auto"/>
        <w:rPr>
          <w:rFonts w:ascii="Candara" w:hAnsi="Candara"/>
          <w:bCs/>
          <w:sz w:val="19"/>
          <w:szCs w:val="19"/>
        </w:rPr>
      </w:pPr>
    </w:p>
    <w:p w14:paraId="502125A0" w14:textId="77777777" w:rsidR="00E732A3" w:rsidRPr="00DC3ACF" w:rsidRDefault="00E732A3" w:rsidP="00E732A3">
      <w:pPr>
        <w:spacing w:line="276" w:lineRule="auto"/>
        <w:rPr>
          <w:rFonts w:ascii="Candara" w:hAnsi="Candara"/>
          <w:bCs/>
          <w:sz w:val="19"/>
          <w:szCs w:val="19"/>
        </w:rPr>
      </w:pPr>
      <w:r w:rsidRPr="00DC3ACF">
        <w:rPr>
          <w:rFonts w:ascii="Candara" w:hAnsi="Candara"/>
          <w:bCs/>
          <w:sz w:val="19"/>
          <w:szCs w:val="19"/>
        </w:rPr>
        <w:t>Ponudnik lahko do izteka roka za oddajo po</w:t>
      </w:r>
      <w:r>
        <w:rPr>
          <w:rFonts w:ascii="Candara" w:hAnsi="Candara"/>
          <w:bCs/>
          <w:sz w:val="19"/>
          <w:szCs w:val="19"/>
        </w:rPr>
        <w:t>nudb ponudbo umakne / spremeni.</w:t>
      </w:r>
    </w:p>
    <w:p w14:paraId="22AD3E39" w14:textId="77777777" w:rsidR="00E732A3" w:rsidRPr="00DC3ACF" w:rsidRDefault="00E732A3" w:rsidP="00E732A3">
      <w:pPr>
        <w:spacing w:line="276" w:lineRule="auto"/>
        <w:rPr>
          <w:rFonts w:ascii="Candara" w:hAnsi="Candara"/>
          <w:bCs/>
          <w:sz w:val="19"/>
          <w:szCs w:val="19"/>
        </w:rPr>
      </w:pPr>
    </w:p>
    <w:p w14:paraId="6B38D50A" w14:textId="77777777" w:rsidR="00E732A3" w:rsidRPr="001B615B" w:rsidRDefault="00E732A3" w:rsidP="00E732A3">
      <w:pPr>
        <w:rPr>
          <w:rFonts w:ascii="Candara" w:hAnsi="Candara"/>
          <w:sz w:val="19"/>
          <w:szCs w:val="19"/>
        </w:rPr>
      </w:pPr>
      <w:r w:rsidRPr="001B615B">
        <w:rPr>
          <w:rFonts w:ascii="Candara" w:hAnsi="Candara"/>
          <w:sz w:val="19"/>
          <w:szCs w:val="19"/>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E51D3A5" w14:textId="77777777" w:rsidR="00E732A3" w:rsidRPr="00DC3ACF" w:rsidRDefault="00E732A3" w:rsidP="00E732A3">
      <w:pPr>
        <w:spacing w:line="276" w:lineRule="auto"/>
        <w:rPr>
          <w:rFonts w:ascii="Candara" w:hAnsi="Candara"/>
          <w:bCs/>
          <w:sz w:val="19"/>
          <w:szCs w:val="19"/>
        </w:rPr>
      </w:pPr>
    </w:p>
    <w:p w14:paraId="1FA8867E" w14:textId="77777777" w:rsidR="00FD3D8F" w:rsidRPr="002A47D3" w:rsidRDefault="004946CC" w:rsidP="00FD3D8F">
      <w:pPr>
        <w:pStyle w:val="Naslov4"/>
        <w:jc w:val="both"/>
        <w:rPr>
          <w:rFonts w:ascii="Candara" w:hAnsi="Candara"/>
          <w:color w:val="506428"/>
          <w:sz w:val="20"/>
          <w:szCs w:val="20"/>
          <w:lang w:val="sl-SI"/>
        </w:rPr>
      </w:pPr>
      <w:bookmarkStart w:id="360" w:name="_Toc452564313"/>
      <w:bookmarkStart w:id="361" w:name="_Toc452627935"/>
      <w:bookmarkStart w:id="362" w:name="_Toc453487084"/>
      <w:bookmarkStart w:id="363" w:name="_Toc453487237"/>
      <w:bookmarkStart w:id="364" w:name="_Toc453489315"/>
      <w:bookmarkStart w:id="365" w:name="_Toc453541482"/>
      <w:bookmarkStart w:id="366" w:name="_Toc453541752"/>
      <w:bookmarkStart w:id="367" w:name="_Toc453542179"/>
      <w:bookmarkStart w:id="368" w:name="_Toc453542302"/>
      <w:bookmarkStart w:id="369" w:name="_Toc453542823"/>
      <w:bookmarkStart w:id="370" w:name="_Toc528155855"/>
      <w:bookmarkStart w:id="371" w:name="_Toc147223081"/>
      <w:bookmarkStart w:id="372" w:name="_Toc236900579"/>
      <w:r w:rsidRPr="002A47D3">
        <w:rPr>
          <w:rFonts w:ascii="Candara" w:hAnsi="Candara"/>
          <w:color w:val="506428"/>
          <w:sz w:val="20"/>
          <w:szCs w:val="20"/>
          <w:lang w:val="sl-SI"/>
        </w:rPr>
        <w:t>2.1.5</w:t>
      </w:r>
      <w:r w:rsidR="00FD3D8F" w:rsidRPr="002A47D3">
        <w:rPr>
          <w:rFonts w:ascii="Candara" w:hAnsi="Candara"/>
          <w:color w:val="506428"/>
          <w:sz w:val="20"/>
          <w:szCs w:val="20"/>
          <w:lang w:val="sl-SI"/>
        </w:rPr>
        <w:t>.3</w:t>
      </w:r>
      <w:r w:rsidR="00FD3D8F" w:rsidRPr="002A47D3">
        <w:rPr>
          <w:rFonts w:ascii="Candara" w:hAnsi="Candara"/>
          <w:color w:val="506428"/>
          <w:sz w:val="20"/>
          <w:szCs w:val="20"/>
          <w:lang w:val="sl-SI"/>
        </w:rPr>
        <w:tab/>
        <w:t>Javno odpiranje ponudb</w:t>
      </w:r>
      <w:bookmarkEnd w:id="360"/>
      <w:bookmarkEnd w:id="361"/>
      <w:bookmarkEnd w:id="362"/>
      <w:bookmarkEnd w:id="363"/>
      <w:bookmarkEnd w:id="364"/>
      <w:bookmarkEnd w:id="365"/>
      <w:bookmarkEnd w:id="366"/>
      <w:bookmarkEnd w:id="367"/>
      <w:bookmarkEnd w:id="368"/>
      <w:bookmarkEnd w:id="369"/>
      <w:bookmarkEnd w:id="370"/>
      <w:bookmarkEnd w:id="371"/>
      <w:bookmarkEnd w:id="372"/>
    </w:p>
    <w:p w14:paraId="1F3C58AE" w14:textId="77777777" w:rsidR="00FD3D8F" w:rsidRPr="002A47D3" w:rsidRDefault="00FD3D8F" w:rsidP="009A2929">
      <w:pPr>
        <w:spacing w:line="276" w:lineRule="auto"/>
        <w:rPr>
          <w:rFonts w:ascii="Candara" w:hAnsi="Candara"/>
          <w:bCs/>
          <w:sz w:val="19"/>
          <w:szCs w:val="19"/>
        </w:rPr>
      </w:pPr>
    </w:p>
    <w:p w14:paraId="54BDC98E" w14:textId="77777777" w:rsidR="00E732A3" w:rsidRPr="00DC3ACF" w:rsidRDefault="00E732A3" w:rsidP="00E732A3">
      <w:pPr>
        <w:spacing w:line="276" w:lineRule="auto"/>
        <w:rPr>
          <w:rFonts w:ascii="Candara" w:hAnsi="Candara"/>
          <w:bCs/>
          <w:sz w:val="19"/>
          <w:szCs w:val="19"/>
        </w:rPr>
      </w:pPr>
      <w:r w:rsidRPr="00DC3ACF">
        <w:rPr>
          <w:rFonts w:ascii="Candara" w:hAnsi="Candara"/>
          <w:bCs/>
          <w:sz w:val="19"/>
          <w:szCs w:val="19"/>
        </w:rPr>
        <w:t>Odpiranje ponudb bo potekalo na podlagi 4. odstavka 88. člena ZJN-3 javno.</w:t>
      </w:r>
    </w:p>
    <w:p w14:paraId="0FEA2BAC" w14:textId="77777777" w:rsidR="00E732A3" w:rsidRPr="00DC3ACF" w:rsidRDefault="00E732A3" w:rsidP="00E732A3">
      <w:pPr>
        <w:spacing w:line="276" w:lineRule="auto"/>
        <w:rPr>
          <w:rFonts w:ascii="Candara" w:hAnsi="Candara"/>
          <w:bCs/>
          <w:sz w:val="19"/>
          <w:szCs w:val="19"/>
        </w:rPr>
      </w:pPr>
    </w:p>
    <w:p w14:paraId="269F25CE" w14:textId="77777777" w:rsidR="00E732A3" w:rsidRPr="001B615B" w:rsidRDefault="00E732A3" w:rsidP="00E732A3">
      <w:pPr>
        <w:spacing w:line="276" w:lineRule="auto"/>
        <w:rPr>
          <w:rFonts w:ascii="Candara" w:hAnsi="Candara"/>
          <w:bCs/>
          <w:sz w:val="19"/>
          <w:szCs w:val="19"/>
        </w:rPr>
      </w:pPr>
      <w:r w:rsidRPr="001B615B">
        <w:rPr>
          <w:rFonts w:ascii="Candara" w:hAnsi="Candara"/>
          <w:bCs/>
          <w:sz w:val="19"/>
          <w:szCs w:val="19"/>
        </w:rPr>
        <w:t>Odpiranje ponudb bo potekalo avtomatično v informacijskem sistemu e-JN</w:t>
      </w:r>
    </w:p>
    <w:p w14:paraId="427A11EC" w14:textId="77777777" w:rsidR="00E732A3" w:rsidRPr="00DC3ACF" w:rsidRDefault="00E732A3" w:rsidP="00E732A3">
      <w:pPr>
        <w:spacing w:line="276" w:lineRule="auto"/>
        <w:rPr>
          <w:rFonts w:ascii="Candara" w:hAnsi="Candara"/>
          <w:bCs/>
          <w:sz w:val="19"/>
          <w:szCs w:val="19"/>
        </w:rPr>
      </w:pPr>
      <w:r w:rsidRPr="00DC3ACF">
        <w:rPr>
          <w:rFonts w:ascii="Candara" w:hAnsi="Candara"/>
          <w:bCs/>
          <w:sz w:val="19"/>
          <w:szCs w:val="19"/>
        </w:rPr>
        <w:t>Ostala določila v zvezi z odpiranjem ponudb so navedena v poglavju 1.7 te dokumentacije.</w:t>
      </w:r>
    </w:p>
    <w:p w14:paraId="7D551973" w14:textId="77777777" w:rsidR="009A2929" w:rsidRPr="002A47D3" w:rsidRDefault="009A2929" w:rsidP="009A2929">
      <w:pPr>
        <w:spacing w:line="276" w:lineRule="auto"/>
        <w:rPr>
          <w:rFonts w:ascii="Candara" w:hAnsi="Candara"/>
          <w:bCs/>
          <w:sz w:val="19"/>
          <w:szCs w:val="19"/>
        </w:rPr>
      </w:pPr>
    </w:p>
    <w:p w14:paraId="44BE4212" w14:textId="77777777" w:rsidR="009A2929" w:rsidRPr="002A47D3" w:rsidRDefault="004946CC" w:rsidP="009A2929">
      <w:pPr>
        <w:pStyle w:val="Naslov3"/>
        <w:rPr>
          <w:rFonts w:ascii="Candara" w:hAnsi="Candara"/>
          <w:color w:val="506428"/>
          <w:sz w:val="22"/>
          <w:szCs w:val="22"/>
        </w:rPr>
      </w:pPr>
      <w:bookmarkStart w:id="373" w:name="_Toc452564314"/>
      <w:bookmarkStart w:id="374" w:name="_Toc452627936"/>
      <w:bookmarkStart w:id="375" w:name="_Toc453487085"/>
      <w:bookmarkStart w:id="376" w:name="_Toc453487238"/>
      <w:bookmarkStart w:id="377" w:name="_Toc453489316"/>
      <w:bookmarkStart w:id="378" w:name="_Toc453541483"/>
      <w:bookmarkStart w:id="379" w:name="_Toc453541753"/>
      <w:bookmarkStart w:id="380" w:name="_Toc453542180"/>
      <w:bookmarkStart w:id="381" w:name="_Toc453542303"/>
      <w:bookmarkStart w:id="382" w:name="_Toc453542824"/>
      <w:bookmarkStart w:id="383" w:name="_Toc528155856"/>
      <w:bookmarkStart w:id="384" w:name="_Toc147223082"/>
      <w:bookmarkStart w:id="385" w:name="_Toc236900580"/>
      <w:r w:rsidRPr="002A47D3">
        <w:rPr>
          <w:rFonts w:ascii="Candara" w:hAnsi="Candara"/>
          <w:color w:val="506428"/>
          <w:sz w:val="22"/>
          <w:szCs w:val="22"/>
          <w:lang w:val="sl-SI"/>
        </w:rPr>
        <w:t>2.1</w:t>
      </w:r>
      <w:r w:rsidR="009A2929" w:rsidRPr="002A47D3">
        <w:rPr>
          <w:rFonts w:ascii="Candara" w:hAnsi="Candara"/>
          <w:color w:val="506428"/>
          <w:sz w:val="22"/>
          <w:szCs w:val="22"/>
        </w:rPr>
        <w:t>.</w:t>
      </w:r>
      <w:r w:rsidR="00FD3D8F" w:rsidRPr="002A47D3">
        <w:rPr>
          <w:rFonts w:ascii="Candara" w:hAnsi="Candara"/>
          <w:color w:val="506428"/>
          <w:sz w:val="22"/>
          <w:szCs w:val="22"/>
          <w:lang w:val="sl-SI"/>
        </w:rPr>
        <w:t>6</w:t>
      </w:r>
      <w:r w:rsidR="009A2929" w:rsidRPr="002A47D3">
        <w:rPr>
          <w:rFonts w:ascii="Candara" w:hAnsi="Candara"/>
          <w:color w:val="506428"/>
          <w:sz w:val="22"/>
          <w:szCs w:val="22"/>
        </w:rPr>
        <w:tab/>
        <w:t>Dopustnost ponudbe in pregled ponudb</w:t>
      </w:r>
      <w:bookmarkEnd w:id="373"/>
      <w:bookmarkEnd w:id="374"/>
      <w:bookmarkEnd w:id="375"/>
      <w:bookmarkEnd w:id="376"/>
      <w:bookmarkEnd w:id="377"/>
      <w:bookmarkEnd w:id="378"/>
      <w:bookmarkEnd w:id="379"/>
      <w:bookmarkEnd w:id="380"/>
      <w:bookmarkEnd w:id="381"/>
      <w:bookmarkEnd w:id="382"/>
      <w:bookmarkEnd w:id="383"/>
      <w:bookmarkEnd w:id="384"/>
      <w:bookmarkEnd w:id="385"/>
    </w:p>
    <w:p w14:paraId="51F97897" w14:textId="77777777" w:rsidR="009A2929" w:rsidRPr="002A47D3" w:rsidRDefault="009A2929" w:rsidP="009A2929">
      <w:pPr>
        <w:spacing w:line="276" w:lineRule="auto"/>
        <w:rPr>
          <w:rFonts w:ascii="Candara" w:hAnsi="Candara"/>
          <w:bCs/>
          <w:sz w:val="19"/>
          <w:szCs w:val="19"/>
        </w:rPr>
      </w:pPr>
    </w:p>
    <w:p w14:paraId="6A9420B4" w14:textId="77777777" w:rsidR="009A2929" w:rsidRPr="002A47D3" w:rsidRDefault="004946CC" w:rsidP="009A2929">
      <w:pPr>
        <w:pStyle w:val="Naslov4"/>
        <w:jc w:val="both"/>
        <w:rPr>
          <w:rFonts w:ascii="Candara" w:hAnsi="Candara"/>
          <w:color w:val="506428"/>
          <w:sz w:val="20"/>
          <w:szCs w:val="20"/>
          <w:lang w:val="sl-SI"/>
        </w:rPr>
      </w:pPr>
      <w:bookmarkStart w:id="386" w:name="_Toc452564315"/>
      <w:bookmarkStart w:id="387" w:name="_Toc452627937"/>
      <w:bookmarkStart w:id="388" w:name="_Toc453487086"/>
      <w:bookmarkStart w:id="389" w:name="_Toc453487239"/>
      <w:bookmarkStart w:id="390" w:name="_Toc453489317"/>
      <w:bookmarkStart w:id="391" w:name="_Toc453541484"/>
      <w:bookmarkStart w:id="392" w:name="_Toc453541754"/>
      <w:bookmarkStart w:id="393" w:name="_Toc453542181"/>
      <w:bookmarkStart w:id="394" w:name="_Toc453542304"/>
      <w:bookmarkStart w:id="395" w:name="_Toc453542825"/>
      <w:bookmarkStart w:id="396" w:name="_Toc528155857"/>
      <w:bookmarkStart w:id="397" w:name="_Toc147223083"/>
      <w:bookmarkStart w:id="398" w:name="_Toc236900581"/>
      <w:r w:rsidRPr="002A47D3">
        <w:rPr>
          <w:rFonts w:ascii="Candara" w:hAnsi="Candara"/>
          <w:color w:val="506428"/>
          <w:sz w:val="20"/>
          <w:szCs w:val="20"/>
          <w:lang w:val="sl-SI"/>
        </w:rPr>
        <w:t>2.1.</w:t>
      </w:r>
      <w:r w:rsidR="00FD3D8F" w:rsidRPr="002A47D3">
        <w:rPr>
          <w:rFonts w:ascii="Candara" w:hAnsi="Candara"/>
          <w:color w:val="506428"/>
          <w:sz w:val="20"/>
          <w:szCs w:val="20"/>
          <w:lang w:val="sl-SI"/>
        </w:rPr>
        <w:t>6</w:t>
      </w:r>
      <w:r w:rsidR="009A2929" w:rsidRPr="002A47D3">
        <w:rPr>
          <w:rFonts w:ascii="Candara" w:hAnsi="Candara"/>
          <w:color w:val="506428"/>
          <w:sz w:val="20"/>
          <w:szCs w:val="20"/>
          <w:lang w:val="sl-SI"/>
        </w:rPr>
        <w:t>.1</w:t>
      </w:r>
      <w:r w:rsidR="009A2929" w:rsidRPr="002A47D3">
        <w:rPr>
          <w:rFonts w:ascii="Candara" w:hAnsi="Candara"/>
          <w:color w:val="506428"/>
          <w:sz w:val="20"/>
          <w:szCs w:val="20"/>
          <w:lang w:val="sl-SI"/>
        </w:rPr>
        <w:tab/>
        <w:t>Dopustna ponudba</w:t>
      </w:r>
      <w:bookmarkEnd w:id="386"/>
      <w:bookmarkEnd w:id="387"/>
      <w:bookmarkEnd w:id="388"/>
      <w:bookmarkEnd w:id="389"/>
      <w:bookmarkEnd w:id="390"/>
      <w:bookmarkEnd w:id="391"/>
      <w:bookmarkEnd w:id="392"/>
      <w:bookmarkEnd w:id="393"/>
      <w:bookmarkEnd w:id="394"/>
      <w:bookmarkEnd w:id="395"/>
      <w:bookmarkEnd w:id="396"/>
      <w:bookmarkEnd w:id="397"/>
      <w:bookmarkEnd w:id="398"/>
    </w:p>
    <w:p w14:paraId="4FB79027" w14:textId="77777777" w:rsidR="009A2929" w:rsidRPr="002A47D3" w:rsidRDefault="009A2929" w:rsidP="009A2929">
      <w:pPr>
        <w:spacing w:line="276" w:lineRule="auto"/>
        <w:rPr>
          <w:rFonts w:ascii="Candara" w:hAnsi="Candara"/>
          <w:bCs/>
          <w:sz w:val="19"/>
          <w:szCs w:val="19"/>
        </w:rPr>
      </w:pPr>
    </w:p>
    <w:p w14:paraId="5021FE2F"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Ponudba se bo štela za dopustno, če jo predloži ponudnik, za katerega ne obstajajo razlogi za izključitev in ki izpolnjujejo pogoje za sodelovanje, njegova ponudba ustreza potrebam in zahtevam naročnika, določenim v tej dokumentaciji, prispe pravočasno, pri njej ni dokazano nedovoljeno dogovarjanje ali korupcija, naročnik je ne oceni za neobičajno nizko in cena ne presega zagotovljenih sredstev naročnika.</w:t>
      </w:r>
    </w:p>
    <w:p w14:paraId="43213EFF" w14:textId="77777777" w:rsidR="009A2929" w:rsidRPr="002A47D3" w:rsidRDefault="009A2929" w:rsidP="009A2929">
      <w:pPr>
        <w:spacing w:line="276" w:lineRule="auto"/>
        <w:rPr>
          <w:rFonts w:ascii="Candara" w:hAnsi="Candara"/>
          <w:bCs/>
          <w:sz w:val="19"/>
          <w:szCs w:val="19"/>
        </w:rPr>
      </w:pPr>
    </w:p>
    <w:p w14:paraId="6D7A8205"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Ponudnik mora ponudbi preložiti vse zahtevanem obrazce z zahtevanimi prilogami, izjave in dokumente določene v tej razpisni dokumentaciji.</w:t>
      </w:r>
    </w:p>
    <w:p w14:paraId="0FDADB4D" w14:textId="77777777" w:rsidR="009A2929" w:rsidRPr="002A47D3" w:rsidRDefault="009A2929" w:rsidP="009A2929">
      <w:pPr>
        <w:spacing w:line="276" w:lineRule="auto"/>
        <w:rPr>
          <w:rFonts w:ascii="Candara" w:hAnsi="Candara"/>
          <w:bCs/>
          <w:sz w:val="19"/>
          <w:szCs w:val="19"/>
        </w:rPr>
      </w:pPr>
    </w:p>
    <w:p w14:paraId="7950D47F" w14:textId="77777777" w:rsidR="009A2929" w:rsidRPr="002A47D3" w:rsidRDefault="009A2929" w:rsidP="009A2929">
      <w:pPr>
        <w:spacing w:line="276" w:lineRule="auto"/>
        <w:rPr>
          <w:rFonts w:ascii="Candara" w:hAnsi="Candara"/>
          <w:bCs/>
          <w:sz w:val="19"/>
          <w:szCs w:val="19"/>
        </w:rPr>
      </w:pPr>
    </w:p>
    <w:p w14:paraId="2CF4FC75" w14:textId="77777777" w:rsidR="009A2929" w:rsidRPr="002A47D3" w:rsidRDefault="009A2929" w:rsidP="009A2929">
      <w:pPr>
        <w:pStyle w:val="Naslov4"/>
        <w:jc w:val="both"/>
        <w:rPr>
          <w:rFonts w:ascii="Candara" w:hAnsi="Candara"/>
          <w:color w:val="506428"/>
          <w:sz w:val="20"/>
          <w:szCs w:val="20"/>
          <w:lang w:val="sl-SI"/>
        </w:rPr>
      </w:pPr>
      <w:bookmarkStart w:id="399" w:name="_Toc452564316"/>
      <w:bookmarkStart w:id="400" w:name="_Toc452627938"/>
      <w:bookmarkStart w:id="401" w:name="_Toc453487087"/>
      <w:bookmarkStart w:id="402" w:name="_Toc453487240"/>
      <w:bookmarkStart w:id="403" w:name="_Toc453489318"/>
      <w:bookmarkStart w:id="404" w:name="_Toc453541485"/>
      <w:bookmarkStart w:id="405" w:name="_Toc453541755"/>
      <w:bookmarkStart w:id="406" w:name="_Toc453542182"/>
      <w:bookmarkStart w:id="407" w:name="_Toc453542305"/>
      <w:bookmarkStart w:id="408" w:name="_Toc453542826"/>
      <w:bookmarkStart w:id="409" w:name="_Toc528155858"/>
      <w:bookmarkStart w:id="410" w:name="_Toc147223084"/>
      <w:bookmarkStart w:id="411" w:name="_Toc236900582"/>
      <w:r w:rsidRPr="002A47D3">
        <w:rPr>
          <w:rFonts w:ascii="Candara" w:hAnsi="Candara"/>
          <w:color w:val="506428"/>
          <w:sz w:val="20"/>
          <w:szCs w:val="20"/>
          <w:lang w:val="sl-SI"/>
        </w:rPr>
        <w:t>2.</w:t>
      </w:r>
      <w:r w:rsidR="004946CC" w:rsidRPr="002A47D3">
        <w:rPr>
          <w:rFonts w:ascii="Candara" w:hAnsi="Candara"/>
          <w:color w:val="506428"/>
          <w:sz w:val="20"/>
          <w:szCs w:val="20"/>
          <w:lang w:val="sl-SI"/>
        </w:rPr>
        <w:t>1.</w:t>
      </w:r>
      <w:r w:rsidR="00FD3D8F" w:rsidRPr="002A47D3">
        <w:rPr>
          <w:rFonts w:ascii="Candara" w:hAnsi="Candara"/>
          <w:color w:val="506428"/>
          <w:sz w:val="20"/>
          <w:szCs w:val="20"/>
          <w:lang w:val="sl-SI"/>
        </w:rPr>
        <w:t>6</w:t>
      </w:r>
      <w:r w:rsidRPr="002A47D3">
        <w:rPr>
          <w:rFonts w:ascii="Candara" w:hAnsi="Candara"/>
          <w:color w:val="506428"/>
          <w:sz w:val="20"/>
          <w:szCs w:val="20"/>
          <w:lang w:val="sl-SI"/>
        </w:rPr>
        <w:t>.2</w:t>
      </w:r>
      <w:r w:rsidRPr="002A47D3">
        <w:rPr>
          <w:rFonts w:ascii="Candara" w:hAnsi="Candara"/>
          <w:color w:val="506428"/>
          <w:sz w:val="20"/>
          <w:szCs w:val="20"/>
          <w:lang w:val="sl-SI"/>
        </w:rPr>
        <w:tab/>
        <w:t>Ponudba</w:t>
      </w:r>
      <w:bookmarkEnd w:id="399"/>
      <w:bookmarkEnd w:id="400"/>
      <w:bookmarkEnd w:id="401"/>
      <w:bookmarkEnd w:id="402"/>
      <w:bookmarkEnd w:id="403"/>
      <w:bookmarkEnd w:id="404"/>
      <w:bookmarkEnd w:id="405"/>
      <w:bookmarkEnd w:id="406"/>
      <w:bookmarkEnd w:id="407"/>
      <w:bookmarkEnd w:id="408"/>
      <w:bookmarkEnd w:id="409"/>
      <w:bookmarkEnd w:id="410"/>
      <w:bookmarkEnd w:id="411"/>
    </w:p>
    <w:p w14:paraId="4D85D2C5" w14:textId="77777777" w:rsidR="009A2929" w:rsidRPr="002A47D3" w:rsidRDefault="009A2929" w:rsidP="009A2929">
      <w:pPr>
        <w:spacing w:line="276" w:lineRule="auto"/>
        <w:rPr>
          <w:rFonts w:ascii="Candara" w:hAnsi="Candara"/>
          <w:bCs/>
          <w:sz w:val="19"/>
          <w:szCs w:val="19"/>
        </w:rPr>
      </w:pPr>
    </w:p>
    <w:p w14:paraId="2624A02F" w14:textId="77777777" w:rsidR="00C60F64" w:rsidRPr="00DC3ACF" w:rsidRDefault="00C60F64" w:rsidP="00C60F64">
      <w:pPr>
        <w:spacing w:line="276" w:lineRule="auto"/>
        <w:rPr>
          <w:rFonts w:ascii="Candara" w:hAnsi="Candara"/>
          <w:bCs/>
          <w:sz w:val="19"/>
          <w:szCs w:val="19"/>
        </w:rPr>
      </w:pPr>
      <w:r w:rsidRPr="00DC3ACF">
        <w:rPr>
          <w:rFonts w:ascii="Candara" w:hAnsi="Candara"/>
          <w:bCs/>
          <w:sz w:val="19"/>
          <w:szCs w:val="19"/>
        </w:rPr>
        <w:t>Ponudniki naj pri pripravi ponudbe in izpolnjevanju obrazcev upoštevajo tudi navodila, ki so navedena na posameznem obrazcu.</w:t>
      </w:r>
    </w:p>
    <w:p w14:paraId="6621F6AD" w14:textId="77777777" w:rsidR="00C60F64" w:rsidRPr="00DC3ACF" w:rsidRDefault="00C60F64" w:rsidP="00C60F64">
      <w:pPr>
        <w:spacing w:line="276" w:lineRule="auto"/>
        <w:rPr>
          <w:rFonts w:ascii="Candara" w:hAnsi="Candara"/>
          <w:bCs/>
          <w:sz w:val="19"/>
          <w:szCs w:val="19"/>
        </w:rPr>
      </w:pPr>
    </w:p>
    <w:p w14:paraId="40012F40" w14:textId="77777777" w:rsidR="00C60F64" w:rsidRPr="00DC3ACF" w:rsidRDefault="00C60F64" w:rsidP="00C60F64">
      <w:pPr>
        <w:spacing w:line="276" w:lineRule="auto"/>
        <w:rPr>
          <w:rFonts w:ascii="Candara" w:hAnsi="Candara"/>
          <w:bCs/>
          <w:sz w:val="19"/>
          <w:szCs w:val="19"/>
        </w:rPr>
      </w:pPr>
      <w:r w:rsidRPr="00DC3ACF">
        <w:rPr>
          <w:rFonts w:ascii="Candara" w:hAnsi="Candara"/>
          <w:bCs/>
          <w:sz w:val="19"/>
          <w:szCs w:val="19"/>
        </w:rPr>
        <w:t>V primeru skupne ponudbe morajo biti obrazci in izjave, ki se nanašajo na posameznega partnerja v skupni ponudbi in je v tej dokumentaciji določeno, da morajo biti predloženi za vsakega partnerja v skupni ponudbi</w:t>
      </w:r>
      <w:r>
        <w:rPr>
          <w:rFonts w:ascii="Candara" w:hAnsi="Candara"/>
          <w:bCs/>
          <w:sz w:val="19"/>
          <w:szCs w:val="19"/>
        </w:rPr>
        <w:t>.</w:t>
      </w:r>
    </w:p>
    <w:p w14:paraId="087E9361" w14:textId="77777777" w:rsidR="00C60F64" w:rsidRPr="00DC3ACF" w:rsidRDefault="00C60F64" w:rsidP="00C60F64">
      <w:pPr>
        <w:spacing w:line="276" w:lineRule="auto"/>
        <w:rPr>
          <w:rFonts w:ascii="Candara" w:hAnsi="Candara"/>
          <w:bCs/>
          <w:sz w:val="19"/>
          <w:szCs w:val="19"/>
        </w:rPr>
      </w:pPr>
    </w:p>
    <w:p w14:paraId="7AE89DA4" w14:textId="77777777" w:rsidR="00C60F64" w:rsidRPr="00DC3ACF" w:rsidRDefault="00C60F64" w:rsidP="00C60F64">
      <w:pPr>
        <w:spacing w:line="276" w:lineRule="auto"/>
        <w:rPr>
          <w:rFonts w:ascii="Candara" w:hAnsi="Candara"/>
          <w:bCs/>
          <w:sz w:val="19"/>
          <w:szCs w:val="19"/>
        </w:rPr>
      </w:pPr>
      <w:r w:rsidRPr="00DC3ACF">
        <w:rPr>
          <w:rFonts w:ascii="Candara" w:hAnsi="Candara"/>
          <w:bCs/>
          <w:sz w:val="19"/>
          <w:szCs w:val="19"/>
        </w:rPr>
        <w:t>V primeru ponudbe s podizvajalci morajo biti obrazci in izjave, ki se nanašajo na posameznega podizvajalca in je v tej dokumentaciji določeno, da morajo biti predloženi za vsakega od podizvajalcev.</w:t>
      </w:r>
    </w:p>
    <w:p w14:paraId="48F49FA1" w14:textId="77777777" w:rsidR="00C60F64" w:rsidRPr="00DC3ACF" w:rsidRDefault="00C60F64" w:rsidP="00C60F64">
      <w:pPr>
        <w:spacing w:line="276" w:lineRule="auto"/>
        <w:rPr>
          <w:rFonts w:ascii="Candara" w:hAnsi="Candara"/>
          <w:bCs/>
          <w:sz w:val="19"/>
          <w:szCs w:val="19"/>
        </w:rPr>
      </w:pPr>
    </w:p>
    <w:p w14:paraId="6B9CB17C" w14:textId="77777777" w:rsidR="00C60F64" w:rsidRPr="00DC3ACF" w:rsidRDefault="00C60F64" w:rsidP="00C60F64">
      <w:pPr>
        <w:spacing w:line="276" w:lineRule="auto"/>
        <w:rPr>
          <w:rFonts w:ascii="Candara" w:hAnsi="Candara"/>
          <w:bCs/>
          <w:sz w:val="19"/>
          <w:szCs w:val="19"/>
        </w:rPr>
      </w:pPr>
      <w:r w:rsidRPr="00DC3ACF">
        <w:rPr>
          <w:rFonts w:ascii="Candara" w:hAnsi="Candara"/>
          <w:bCs/>
          <w:sz w:val="19"/>
          <w:szCs w:val="19"/>
        </w:rPr>
        <w:t xml:space="preserve">Ponudnik v obrazcih in izjavah, ki so sestavni del te dokumentacije, ne sme spreminjati ali popravljati besedila, ki je pripravljeno s strani naročnika in je že vpisano v obrazce in izjave. V primeru dvoma se upošteva dokumentacija, ki je objavljena na Portalu javnih naročil, z vsemi morebitnimi dodatnimi pojasnili ali spremembami in dopolnitvami. V </w:t>
      </w:r>
      <w:r w:rsidRPr="00DC3ACF">
        <w:rPr>
          <w:rFonts w:ascii="Candara" w:hAnsi="Candara"/>
          <w:bCs/>
          <w:sz w:val="19"/>
          <w:szCs w:val="19"/>
        </w:rPr>
        <w:lastRenderedPageBreak/>
        <w:t>primeru, da bo naročnik ugotovil, da je ponudnik spreminjal besedilo v obrazcih, ki jih je določil naročnik, bo ponudbo takega ponudnika izločil.</w:t>
      </w:r>
    </w:p>
    <w:p w14:paraId="7551E59E" w14:textId="77777777" w:rsidR="00C60F64" w:rsidRPr="00DC3ACF" w:rsidRDefault="00C60F64" w:rsidP="00C60F64">
      <w:pPr>
        <w:spacing w:line="276" w:lineRule="auto"/>
        <w:rPr>
          <w:rFonts w:ascii="Candara" w:hAnsi="Candara"/>
          <w:bCs/>
          <w:sz w:val="19"/>
          <w:szCs w:val="19"/>
        </w:rPr>
      </w:pPr>
    </w:p>
    <w:p w14:paraId="61E2DD1A" w14:textId="77777777" w:rsidR="00C60F64" w:rsidRPr="00DC3ACF" w:rsidRDefault="00C60F64" w:rsidP="00C60F64">
      <w:pPr>
        <w:spacing w:line="276" w:lineRule="auto"/>
        <w:rPr>
          <w:rFonts w:ascii="Candara" w:hAnsi="Candara"/>
          <w:bCs/>
          <w:sz w:val="19"/>
          <w:szCs w:val="19"/>
        </w:rPr>
      </w:pPr>
      <w:r w:rsidRPr="00DC3ACF">
        <w:rPr>
          <w:rFonts w:ascii="Candara" w:hAnsi="Candara"/>
          <w:bCs/>
          <w:sz w:val="19"/>
          <w:szCs w:val="19"/>
        </w:rPr>
        <w:t>Če bi bil iz tehničnih razlogov posamezni obrazec izdelan ali izpolnjen drugače, mora besedilo v obrazcu v celoti ustrezati zahtevam naročnika iz te dokumentacije, kar pomeni, da mora besedilo obrazca vsebinsko in pomensko v celoti ustrezati besedilu na predpisanem obrazcu ali izjavi.</w:t>
      </w:r>
    </w:p>
    <w:p w14:paraId="57490E47" w14:textId="77777777" w:rsidR="00C60F64" w:rsidRPr="00DC3ACF" w:rsidRDefault="00C60F64" w:rsidP="00C60F64">
      <w:pPr>
        <w:spacing w:line="276" w:lineRule="auto"/>
        <w:rPr>
          <w:rFonts w:ascii="Candara" w:hAnsi="Candara"/>
          <w:bCs/>
          <w:sz w:val="19"/>
          <w:szCs w:val="19"/>
        </w:rPr>
      </w:pPr>
    </w:p>
    <w:p w14:paraId="28B59FD9" w14:textId="77777777" w:rsidR="00C60F64" w:rsidRPr="00DC3ACF" w:rsidRDefault="00C60F64" w:rsidP="00C60F64">
      <w:pPr>
        <w:spacing w:line="276" w:lineRule="auto"/>
        <w:rPr>
          <w:rFonts w:ascii="Candara" w:hAnsi="Candara"/>
          <w:bCs/>
          <w:sz w:val="19"/>
          <w:szCs w:val="19"/>
        </w:rPr>
      </w:pPr>
      <w:r w:rsidRPr="00DC3ACF">
        <w:rPr>
          <w:rFonts w:ascii="Candara" w:hAnsi="Candara"/>
          <w:bCs/>
          <w:sz w:val="19"/>
          <w:szCs w:val="19"/>
        </w:rPr>
        <w:t>Vsak ponudnik nosi sam vse stroške povezane s pripravo in predložitvijo ponudbe ali v zvezi s predložitvijo morebitnih pojasnil ali dodatnih dokazil.</w:t>
      </w:r>
    </w:p>
    <w:p w14:paraId="64D58618" w14:textId="77777777" w:rsidR="009A2929" w:rsidRPr="002A47D3" w:rsidRDefault="009A2929" w:rsidP="009A2929">
      <w:pPr>
        <w:spacing w:line="276" w:lineRule="auto"/>
        <w:rPr>
          <w:rFonts w:ascii="Candara" w:hAnsi="Candara"/>
          <w:bCs/>
          <w:sz w:val="19"/>
          <w:szCs w:val="19"/>
        </w:rPr>
      </w:pPr>
    </w:p>
    <w:p w14:paraId="6E8640ED" w14:textId="77777777" w:rsidR="009A2929" w:rsidRPr="002A47D3" w:rsidRDefault="009A2929" w:rsidP="009A2929">
      <w:pPr>
        <w:pStyle w:val="Naslov4"/>
        <w:jc w:val="both"/>
        <w:rPr>
          <w:rFonts w:ascii="Candara" w:hAnsi="Candara"/>
          <w:color w:val="506428"/>
          <w:sz w:val="20"/>
          <w:szCs w:val="20"/>
          <w:lang w:val="sl-SI"/>
        </w:rPr>
      </w:pPr>
      <w:bookmarkStart w:id="412" w:name="_Toc452564317"/>
      <w:bookmarkStart w:id="413" w:name="_Toc452627939"/>
      <w:bookmarkStart w:id="414" w:name="_Toc453487088"/>
      <w:bookmarkStart w:id="415" w:name="_Toc453487241"/>
      <w:bookmarkStart w:id="416" w:name="_Toc453489319"/>
      <w:bookmarkStart w:id="417" w:name="_Toc453541486"/>
      <w:bookmarkStart w:id="418" w:name="_Toc453541756"/>
      <w:bookmarkStart w:id="419" w:name="_Toc453542183"/>
      <w:bookmarkStart w:id="420" w:name="_Toc453542306"/>
      <w:bookmarkStart w:id="421" w:name="_Toc453542827"/>
      <w:bookmarkStart w:id="422" w:name="_Toc528155859"/>
      <w:bookmarkStart w:id="423" w:name="_Toc147223085"/>
      <w:bookmarkStart w:id="424" w:name="_Toc236900583"/>
      <w:r w:rsidRPr="002A47D3">
        <w:rPr>
          <w:rFonts w:ascii="Candara" w:hAnsi="Candara"/>
          <w:color w:val="506428"/>
          <w:sz w:val="20"/>
          <w:szCs w:val="20"/>
          <w:lang w:val="sl-SI"/>
        </w:rPr>
        <w:t>2.</w:t>
      </w:r>
      <w:r w:rsidR="004946CC" w:rsidRPr="002A47D3">
        <w:rPr>
          <w:rFonts w:ascii="Candara" w:hAnsi="Candara"/>
          <w:color w:val="506428"/>
          <w:sz w:val="20"/>
          <w:szCs w:val="20"/>
          <w:lang w:val="sl-SI"/>
        </w:rPr>
        <w:t>1.</w:t>
      </w:r>
      <w:r w:rsidR="00752707" w:rsidRPr="002A47D3">
        <w:rPr>
          <w:rFonts w:ascii="Candara" w:hAnsi="Candara"/>
          <w:color w:val="506428"/>
          <w:sz w:val="20"/>
          <w:szCs w:val="20"/>
          <w:lang w:val="sl-SI"/>
        </w:rPr>
        <w:t>6</w:t>
      </w:r>
      <w:r w:rsidRPr="002A47D3">
        <w:rPr>
          <w:rFonts w:ascii="Candara" w:hAnsi="Candara"/>
          <w:color w:val="506428"/>
          <w:sz w:val="20"/>
          <w:szCs w:val="20"/>
          <w:lang w:val="sl-SI"/>
        </w:rPr>
        <w:t>.3</w:t>
      </w:r>
      <w:r w:rsidRPr="002A47D3">
        <w:rPr>
          <w:rFonts w:ascii="Candara" w:hAnsi="Candara"/>
          <w:color w:val="506428"/>
          <w:sz w:val="20"/>
          <w:szCs w:val="20"/>
          <w:lang w:val="sl-SI"/>
        </w:rPr>
        <w:tab/>
        <w:t>Pregled in preverjanje prejetih ponudb</w:t>
      </w:r>
      <w:bookmarkEnd w:id="412"/>
      <w:bookmarkEnd w:id="413"/>
      <w:bookmarkEnd w:id="414"/>
      <w:bookmarkEnd w:id="415"/>
      <w:bookmarkEnd w:id="416"/>
      <w:bookmarkEnd w:id="417"/>
      <w:bookmarkEnd w:id="418"/>
      <w:bookmarkEnd w:id="419"/>
      <w:bookmarkEnd w:id="420"/>
      <w:bookmarkEnd w:id="421"/>
      <w:bookmarkEnd w:id="422"/>
      <w:bookmarkEnd w:id="423"/>
      <w:bookmarkEnd w:id="424"/>
    </w:p>
    <w:p w14:paraId="2F75A7C1" w14:textId="77777777" w:rsidR="009A2929" w:rsidRPr="002A47D3" w:rsidRDefault="009A2929" w:rsidP="009A2929">
      <w:pPr>
        <w:spacing w:line="276" w:lineRule="auto"/>
        <w:rPr>
          <w:rFonts w:ascii="Candara" w:hAnsi="Candara"/>
          <w:bCs/>
          <w:sz w:val="19"/>
          <w:szCs w:val="19"/>
        </w:rPr>
      </w:pPr>
    </w:p>
    <w:p w14:paraId="4FB16111"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Naročnik bo prejete ponudbe najprej razvrstil po merilih določenih v razpisni dokumentaciji in jih predhodno preveril z vidika ustreznosti zagotavljanja naročnikovih zahtev glede predmeta javnega naročila, preden bo preveril, da ne obstajajo razlogi za izključitev najugodnejšega ponudnika in da so izpolnjeni pogoji za njegovo sodelovanje. Če bo naročnik ocenil, da ponujeni predmet javnega naročila ne ustreza zahtevam naročnika, za ponudnika, ki je oddal takšno ponudbo, naročnik ne bo preverjal, ali obstajajo razlogi za izključitev in ali izpolnjuje pogoje za sodelovanje.</w:t>
      </w:r>
    </w:p>
    <w:p w14:paraId="62E5ADBA" w14:textId="77777777" w:rsidR="009A2929" w:rsidRPr="002A47D3" w:rsidRDefault="009A2929" w:rsidP="009A2929">
      <w:pPr>
        <w:spacing w:line="276" w:lineRule="auto"/>
        <w:rPr>
          <w:rFonts w:ascii="Candara" w:hAnsi="Candara"/>
          <w:bCs/>
          <w:sz w:val="19"/>
          <w:szCs w:val="19"/>
        </w:rPr>
      </w:pPr>
    </w:p>
    <w:p w14:paraId="2046AFA2"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Naročnik bo preveril:</w:t>
      </w:r>
    </w:p>
    <w:p w14:paraId="52CCA561" w14:textId="77777777" w:rsidR="009A2929" w:rsidRPr="002A47D3" w:rsidRDefault="009A2929" w:rsidP="009803E5">
      <w:pPr>
        <w:numPr>
          <w:ilvl w:val="0"/>
          <w:numId w:val="7"/>
        </w:numPr>
        <w:spacing w:line="276" w:lineRule="auto"/>
        <w:rPr>
          <w:rFonts w:ascii="Candara" w:hAnsi="Candara"/>
          <w:bCs/>
          <w:sz w:val="19"/>
          <w:szCs w:val="19"/>
        </w:rPr>
      </w:pPr>
      <w:r w:rsidRPr="002A47D3">
        <w:rPr>
          <w:rFonts w:ascii="Candara" w:hAnsi="Candara"/>
          <w:bCs/>
          <w:sz w:val="19"/>
          <w:szCs w:val="19"/>
        </w:rPr>
        <w:t>če je ponudba skladna z zahtevami in pogoji, določenimi v obvestilu o javnem naročilu ter v dokumentaciji v zvezi z oddajo javnega naročila,</w:t>
      </w:r>
    </w:p>
    <w:p w14:paraId="0FF157AD" w14:textId="77777777" w:rsidR="009A2929" w:rsidRPr="002A47D3" w:rsidRDefault="009A2929" w:rsidP="009803E5">
      <w:pPr>
        <w:numPr>
          <w:ilvl w:val="0"/>
          <w:numId w:val="7"/>
        </w:numPr>
        <w:spacing w:line="276" w:lineRule="auto"/>
        <w:rPr>
          <w:rFonts w:ascii="Candara" w:hAnsi="Candara"/>
          <w:bCs/>
          <w:sz w:val="19"/>
          <w:szCs w:val="19"/>
        </w:rPr>
      </w:pPr>
      <w:r w:rsidRPr="002A47D3">
        <w:rPr>
          <w:rFonts w:ascii="Candara" w:hAnsi="Candara"/>
          <w:bCs/>
          <w:sz w:val="19"/>
          <w:szCs w:val="19"/>
        </w:rPr>
        <w:t>če je ponudbo oddal ponudnik, pri katerem ne obstajajo razlogi za izključitev določeni v razpisni dokumentaciji in izpolnjuje pogoje za sodelovanje.</w:t>
      </w:r>
    </w:p>
    <w:p w14:paraId="38BD4EBB" w14:textId="77777777" w:rsidR="009A2929" w:rsidRPr="002A47D3" w:rsidRDefault="009A2929" w:rsidP="009A2929">
      <w:pPr>
        <w:spacing w:line="276" w:lineRule="auto"/>
        <w:rPr>
          <w:rFonts w:ascii="Candara" w:hAnsi="Candara"/>
          <w:bCs/>
          <w:sz w:val="19"/>
          <w:szCs w:val="19"/>
        </w:rPr>
      </w:pPr>
    </w:p>
    <w:p w14:paraId="51822F54"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Naročnik bo najkasneje pred oddajo javnega naročila preveril obstoj in vsebino podatkov oziroma drugih navedb iz ponudbe ponudnika, kateremu se je odločil oddati javno naročilo.</w:t>
      </w:r>
    </w:p>
    <w:p w14:paraId="0A5E89BA" w14:textId="77777777" w:rsidR="009A2929" w:rsidRPr="002A47D3" w:rsidRDefault="009A2929" w:rsidP="009A2929">
      <w:pPr>
        <w:spacing w:line="276" w:lineRule="auto"/>
        <w:rPr>
          <w:rFonts w:ascii="Candara" w:hAnsi="Candara"/>
          <w:bCs/>
          <w:sz w:val="19"/>
          <w:szCs w:val="19"/>
        </w:rPr>
      </w:pPr>
    </w:p>
    <w:p w14:paraId="0683E69C" w14:textId="77777777" w:rsidR="00C60F64" w:rsidRPr="002A47D3" w:rsidRDefault="00C60F64" w:rsidP="00C60F64">
      <w:pPr>
        <w:spacing w:line="276" w:lineRule="auto"/>
        <w:rPr>
          <w:rFonts w:ascii="Candara" w:hAnsi="Candara"/>
          <w:bCs/>
          <w:sz w:val="19"/>
          <w:szCs w:val="19"/>
        </w:rPr>
      </w:pPr>
      <w:r w:rsidRPr="002A47D3">
        <w:rPr>
          <w:rFonts w:ascii="Candara" w:hAnsi="Candara"/>
          <w:bCs/>
          <w:sz w:val="19"/>
          <w:szCs w:val="19"/>
        </w:rPr>
        <w:t>Naročnik se lahko, ne glede na to, ali je takšno izključitev predvidel v dokumentaciji v zvezi z oddajo javnega naročila, v skladu s 6. odstavkom 75. člena ZJN-3, odloči, da ne odda javnega naročila ponudniku, ki predloži ekonomsko najugodnejšo ponudbo, če kadarkoli do izdaje odločitve o javnem naročilu ugotovi, da je ta ponudnik kršil</w:t>
      </w:r>
      <w:r>
        <w:rPr>
          <w:rFonts w:ascii="Candara" w:hAnsi="Candara"/>
          <w:bCs/>
          <w:sz w:val="19"/>
          <w:szCs w:val="19"/>
        </w:rPr>
        <w:t xml:space="preserve"> določbe prej navedenega člena.</w:t>
      </w:r>
    </w:p>
    <w:p w14:paraId="729EAB5A" w14:textId="77777777" w:rsidR="00547DB0" w:rsidRPr="002A47D3" w:rsidRDefault="00547DB0" w:rsidP="009A2929">
      <w:pPr>
        <w:spacing w:line="276" w:lineRule="auto"/>
        <w:rPr>
          <w:rFonts w:ascii="Candara" w:hAnsi="Candara"/>
          <w:bCs/>
          <w:sz w:val="19"/>
          <w:szCs w:val="19"/>
        </w:rPr>
      </w:pPr>
    </w:p>
    <w:p w14:paraId="4C209B4D" w14:textId="77777777" w:rsidR="009A2929" w:rsidRPr="002A47D3" w:rsidRDefault="009A2929" w:rsidP="009A2929">
      <w:pPr>
        <w:pStyle w:val="Naslov4"/>
        <w:jc w:val="both"/>
        <w:rPr>
          <w:rFonts w:ascii="Candara" w:hAnsi="Candara"/>
          <w:color w:val="506428"/>
          <w:sz w:val="20"/>
          <w:szCs w:val="20"/>
          <w:lang w:val="sl-SI"/>
        </w:rPr>
      </w:pPr>
      <w:bookmarkStart w:id="425" w:name="_Toc452564318"/>
      <w:bookmarkStart w:id="426" w:name="_Toc452627940"/>
      <w:bookmarkStart w:id="427" w:name="_Toc453487089"/>
      <w:bookmarkStart w:id="428" w:name="_Toc453487242"/>
      <w:bookmarkStart w:id="429" w:name="_Toc453489320"/>
      <w:bookmarkStart w:id="430" w:name="_Toc453541487"/>
      <w:bookmarkStart w:id="431" w:name="_Toc453541757"/>
      <w:bookmarkStart w:id="432" w:name="_Toc453542184"/>
      <w:bookmarkStart w:id="433" w:name="_Toc453542307"/>
      <w:bookmarkStart w:id="434" w:name="_Toc453542828"/>
      <w:bookmarkStart w:id="435" w:name="_Toc528155860"/>
      <w:bookmarkStart w:id="436" w:name="_Toc147223086"/>
      <w:bookmarkStart w:id="437" w:name="_Toc236900584"/>
      <w:r w:rsidRPr="002A47D3">
        <w:rPr>
          <w:rFonts w:ascii="Candara" w:hAnsi="Candara"/>
          <w:color w:val="506428"/>
          <w:sz w:val="20"/>
          <w:szCs w:val="20"/>
          <w:lang w:val="sl-SI"/>
        </w:rPr>
        <w:t>2.</w:t>
      </w:r>
      <w:r w:rsidR="004946CC" w:rsidRPr="002A47D3">
        <w:rPr>
          <w:rFonts w:ascii="Candara" w:hAnsi="Candara"/>
          <w:color w:val="506428"/>
          <w:sz w:val="20"/>
          <w:szCs w:val="20"/>
          <w:lang w:val="sl-SI"/>
        </w:rPr>
        <w:t>1.</w:t>
      </w:r>
      <w:r w:rsidR="00752707" w:rsidRPr="002A47D3">
        <w:rPr>
          <w:rFonts w:ascii="Candara" w:hAnsi="Candara"/>
          <w:color w:val="506428"/>
          <w:sz w:val="20"/>
          <w:szCs w:val="20"/>
          <w:lang w:val="sl-SI"/>
        </w:rPr>
        <w:t>6</w:t>
      </w:r>
      <w:r w:rsidRPr="002A47D3">
        <w:rPr>
          <w:rFonts w:ascii="Candara" w:hAnsi="Candara"/>
          <w:color w:val="506428"/>
          <w:sz w:val="20"/>
          <w:szCs w:val="20"/>
          <w:lang w:val="sl-SI"/>
        </w:rPr>
        <w:t>.4</w:t>
      </w:r>
      <w:r w:rsidRPr="002A47D3">
        <w:rPr>
          <w:rFonts w:ascii="Candara" w:hAnsi="Candara"/>
          <w:color w:val="506428"/>
          <w:sz w:val="20"/>
          <w:szCs w:val="20"/>
          <w:lang w:val="sl-SI"/>
        </w:rPr>
        <w:tab/>
        <w:t>Dopustne dopolnitve / popravki / pojasnila ponudbe</w:t>
      </w:r>
      <w:bookmarkEnd w:id="425"/>
      <w:bookmarkEnd w:id="426"/>
      <w:bookmarkEnd w:id="427"/>
      <w:bookmarkEnd w:id="428"/>
      <w:bookmarkEnd w:id="429"/>
      <w:bookmarkEnd w:id="430"/>
      <w:bookmarkEnd w:id="431"/>
      <w:bookmarkEnd w:id="432"/>
      <w:bookmarkEnd w:id="433"/>
      <w:bookmarkEnd w:id="434"/>
      <w:bookmarkEnd w:id="435"/>
      <w:bookmarkEnd w:id="436"/>
      <w:bookmarkEnd w:id="437"/>
    </w:p>
    <w:p w14:paraId="19F2A4E1" w14:textId="77777777" w:rsidR="009A2929" w:rsidRPr="002A47D3" w:rsidRDefault="009A2929" w:rsidP="009A2929">
      <w:pPr>
        <w:spacing w:line="276" w:lineRule="auto"/>
        <w:rPr>
          <w:rFonts w:ascii="Candara" w:hAnsi="Candara"/>
          <w:bCs/>
          <w:sz w:val="19"/>
          <w:szCs w:val="19"/>
        </w:rPr>
      </w:pPr>
    </w:p>
    <w:p w14:paraId="188FD18A" w14:textId="77777777" w:rsidR="00C60F64" w:rsidRPr="002A47D3" w:rsidRDefault="00C60F64" w:rsidP="00C60F64">
      <w:pPr>
        <w:spacing w:line="276" w:lineRule="auto"/>
        <w:rPr>
          <w:rFonts w:ascii="Candara" w:hAnsi="Candara"/>
          <w:bCs/>
          <w:sz w:val="19"/>
          <w:szCs w:val="19"/>
        </w:rPr>
      </w:pPr>
      <w:r w:rsidRPr="002A47D3">
        <w:rPr>
          <w:rFonts w:ascii="Candara" w:hAnsi="Candara"/>
          <w:bCs/>
          <w:sz w:val="19"/>
          <w:szCs w:val="19"/>
        </w:rPr>
        <w:t>Če so ali se zdijo informacije ali dokumentacija, ki jih predloži ponudnik, nepopolne ali napačne oziroma če posamezni dokumenti manjkajo, lahko naročnik, v primeru, da sam ne bo mogel preveriti določenega dejstva, zahteva, da ponudnik v ustreznem roku predloži manjkajoče dokumente ali dopolni, popravi ali pojasni ustrezne informacije ali dokumentacijo, pod pogojem, da je takšna zahteva popolnoma skladna z načelom enake obravnave in načelom transparentnosti.</w:t>
      </w:r>
    </w:p>
    <w:p w14:paraId="60665341" w14:textId="77777777" w:rsidR="00C60F64" w:rsidRPr="002A47D3" w:rsidRDefault="00C60F64" w:rsidP="00C60F64">
      <w:pPr>
        <w:spacing w:line="276" w:lineRule="auto"/>
        <w:rPr>
          <w:rFonts w:ascii="Candara" w:hAnsi="Candara"/>
          <w:bCs/>
          <w:sz w:val="19"/>
          <w:szCs w:val="19"/>
        </w:rPr>
      </w:pPr>
    </w:p>
    <w:p w14:paraId="5094C053" w14:textId="77777777" w:rsidR="00C60F64" w:rsidRPr="002A47D3" w:rsidRDefault="00C60F64" w:rsidP="00C60F64">
      <w:pPr>
        <w:spacing w:line="276" w:lineRule="auto"/>
        <w:rPr>
          <w:rFonts w:ascii="Candara" w:hAnsi="Candara"/>
          <w:bCs/>
          <w:sz w:val="19"/>
          <w:szCs w:val="19"/>
        </w:rPr>
      </w:pPr>
      <w:r w:rsidRPr="002A47D3">
        <w:rPr>
          <w:rFonts w:ascii="Candara" w:hAnsi="Candara"/>
          <w:bCs/>
          <w:sz w:val="19"/>
          <w:szCs w:val="19"/>
        </w:rPr>
        <w:t>Predložitev manjkajočega dokumenta ali dopolnitev, popravek ali pojasnilo informacije ali dokumentacije se lahko nanaša izključno na takšne elemente ponudbe, katerih obstoj pred iztekom roka, določenega za predložitev prijave ali ponudbe, je mogoče objektivno preveriti. V primeru, da ponudnik v roku, ki ga določi naročnik, ne predloži manjkajočega dokumenta ali ne dopolni, popravi ali pojasni ustrezne informacije ali dokumentacije, bo naročnik ponudbo takega ponudnika izločil.</w:t>
      </w:r>
    </w:p>
    <w:p w14:paraId="75A31694" w14:textId="77777777" w:rsidR="00C60F64" w:rsidRPr="002A47D3" w:rsidRDefault="00C60F64" w:rsidP="00C60F64">
      <w:pPr>
        <w:spacing w:line="276" w:lineRule="auto"/>
        <w:rPr>
          <w:rFonts w:ascii="Candara" w:hAnsi="Candara"/>
          <w:bCs/>
          <w:sz w:val="19"/>
          <w:szCs w:val="19"/>
        </w:rPr>
      </w:pPr>
    </w:p>
    <w:p w14:paraId="0CA61139" w14:textId="77777777" w:rsidR="00C60F64" w:rsidRPr="00A416D1" w:rsidRDefault="00C60F64" w:rsidP="00C60F64">
      <w:pPr>
        <w:spacing w:line="276" w:lineRule="auto"/>
        <w:rPr>
          <w:rFonts w:ascii="Candara" w:hAnsi="Candara"/>
          <w:bCs/>
          <w:sz w:val="19"/>
          <w:szCs w:val="19"/>
        </w:rPr>
      </w:pPr>
      <w:r w:rsidRPr="00A416D1">
        <w:rPr>
          <w:rFonts w:ascii="Candara" w:hAnsi="Candara"/>
          <w:bCs/>
          <w:sz w:val="19"/>
          <w:szCs w:val="19"/>
        </w:rPr>
        <w:t xml:space="preserve">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w:t>
      </w:r>
      <w:r w:rsidRPr="00A416D1">
        <w:rPr>
          <w:rFonts w:ascii="Candara" w:hAnsi="Candara"/>
          <w:bCs/>
          <w:sz w:val="19"/>
          <w:szCs w:val="19"/>
        </w:rPr>
        <w:lastRenderedPageBreak/>
        <w:t>sedmim odstavkom tega člena, in tistega dela ponudbe, ki se veže na tehnične specifikacije predmeta javnega naročila.</w:t>
      </w:r>
    </w:p>
    <w:p w14:paraId="59EF6915" w14:textId="77777777" w:rsidR="00C60F64" w:rsidRPr="002A47D3" w:rsidRDefault="00C60F64" w:rsidP="00C60F64">
      <w:pPr>
        <w:spacing w:line="276" w:lineRule="auto"/>
        <w:rPr>
          <w:rFonts w:ascii="Candara" w:hAnsi="Candara"/>
          <w:bCs/>
          <w:sz w:val="19"/>
          <w:szCs w:val="19"/>
        </w:rPr>
      </w:pPr>
    </w:p>
    <w:p w14:paraId="509F3F5E" w14:textId="77777777" w:rsidR="00C60F64" w:rsidRPr="002A47D3" w:rsidRDefault="00C60F64" w:rsidP="00C60F64">
      <w:pPr>
        <w:spacing w:line="276" w:lineRule="auto"/>
        <w:rPr>
          <w:rFonts w:ascii="Candara" w:hAnsi="Candara"/>
          <w:bCs/>
          <w:sz w:val="19"/>
          <w:szCs w:val="19"/>
        </w:rPr>
      </w:pPr>
      <w:r w:rsidRPr="002A47D3">
        <w:rPr>
          <w:rFonts w:ascii="Candara" w:hAnsi="Candara"/>
          <w:bCs/>
          <w:sz w:val="19"/>
          <w:szCs w:val="19"/>
        </w:rPr>
        <w:t>Računske napake, ki jih naročnik odkrije pri pregledu in ocenjevanju ponudb, sme popraviti izključno naročnik ob pisnem soglasju ponudnika.</w:t>
      </w:r>
      <w:r w:rsidRPr="00A416D1">
        <w:rPr>
          <w:rFonts w:ascii="Candara" w:hAnsi="Candara"/>
          <w:bCs/>
          <w:sz w:val="19"/>
          <w:szCs w:val="19"/>
        </w:rPr>
        <w:t xml:space="preserve">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136FF816" w14:textId="77777777" w:rsidR="009A2929" w:rsidRPr="002A47D3" w:rsidRDefault="009A2929" w:rsidP="009A2929">
      <w:pPr>
        <w:spacing w:line="276" w:lineRule="auto"/>
        <w:rPr>
          <w:rFonts w:ascii="Candara" w:hAnsi="Candara"/>
          <w:bCs/>
          <w:sz w:val="19"/>
          <w:szCs w:val="19"/>
        </w:rPr>
      </w:pPr>
    </w:p>
    <w:p w14:paraId="498D0F3A" w14:textId="77777777" w:rsidR="009A2929" w:rsidRPr="002A47D3" w:rsidRDefault="009A2929" w:rsidP="009A2929">
      <w:pPr>
        <w:pStyle w:val="Naslov4"/>
        <w:jc w:val="both"/>
        <w:rPr>
          <w:rFonts w:ascii="Candara" w:hAnsi="Candara"/>
          <w:color w:val="506428"/>
          <w:sz w:val="20"/>
          <w:szCs w:val="20"/>
          <w:lang w:val="sl-SI"/>
        </w:rPr>
      </w:pPr>
      <w:bookmarkStart w:id="438" w:name="_Toc452564319"/>
      <w:bookmarkStart w:id="439" w:name="_Toc452627941"/>
      <w:bookmarkStart w:id="440" w:name="_Toc453487090"/>
      <w:bookmarkStart w:id="441" w:name="_Toc453487243"/>
      <w:bookmarkStart w:id="442" w:name="_Toc453489321"/>
      <w:bookmarkStart w:id="443" w:name="_Toc453541488"/>
      <w:bookmarkStart w:id="444" w:name="_Toc453541758"/>
      <w:bookmarkStart w:id="445" w:name="_Toc453542185"/>
      <w:bookmarkStart w:id="446" w:name="_Toc453542308"/>
      <w:bookmarkStart w:id="447" w:name="_Toc453542829"/>
      <w:bookmarkStart w:id="448" w:name="_Toc528155861"/>
      <w:bookmarkStart w:id="449" w:name="_Toc147223087"/>
      <w:bookmarkStart w:id="450" w:name="_Toc236900585"/>
      <w:r w:rsidRPr="002A47D3">
        <w:rPr>
          <w:rFonts w:ascii="Candara" w:hAnsi="Candara"/>
          <w:color w:val="506428"/>
          <w:sz w:val="20"/>
          <w:szCs w:val="20"/>
          <w:lang w:val="sl-SI"/>
        </w:rPr>
        <w:t>2.</w:t>
      </w:r>
      <w:r w:rsidR="004946CC" w:rsidRPr="002A47D3">
        <w:rPr>
          <w:rFonts w:ascii="Candara" w:hAnsi="Candara"/>
          <w:color w:val="506428"/>
          <w:sz w:val="20"/>
          <w:szCs w:val="20"/>
          <w:lang w:val="sl-SI"/>
        </w:rPr>
        <w:t>1.</w:t>
      </w:r>
      <w:r w:rsidR="00752707" w:rsidRPr="002A47D3">
        <w:rPr>
          <w:rFonts w:ascii="Candara" w:hAnsi="Candara"/>
          <w:color w:val="506428"/>
          <w:sz w:val="20"/>
          <w:szCs w:val="20"/>
          <w:lang w:val="sl-SI"/>
        </w:rPr>
        <w:t>6</w:t>
      </w:r>
      <w:r w:rsidRPr="002A47D3">
        <w:rPr>
          <w:rFonts w:ascii="Candara" w:hAnsi="Candara"/>
          <w:color w:val="506428"/>
          <w:sz w:val="20"/>
          <w:szCs w:val="20"/>
          <w:lang w:val="sl-SI"/>
        </w:rPr>
        <w:t>.5</w:t>
      </w:r>
      <w:r w:rsidRPr="002A47D3">
        <w:rPr>
          <w:rFonts w:ascii="Candara" w:hAnsi="Candara"/>
          <w:color w:val="506428"/>
          <w:sz w:val="20"/>
          <w:szCs w:val="20"/>
          <w:lang w:val="sl-SI"/>
        </w:rPr>
        <w:tab/>
        <w:t>Neobičajno nizka cena</w:t>
      </w:r>
      <w:bookmarkEnd w:id="438"/>
      <w:bookmarkEnd w:id="439"/>
      <w:bookmarkEnd w:id="440"/>
      <w:bookmarkEnd w:id="441"/>
      <w:bookmarkEnd w:id="442"/>
      <w:bookmarkEnd w:id="443"/>
      <w:bookmarkEnd w:id="444"/>
      <w:bookmarkEnd w:id="445"/>
      <w:bookmarkEnd w:id="446"/>
      <w:bookmarkEnd w:id="447"/>
      <w:bookmarkEnd w:id="448"/>
      <w:bookmarkEnd w:id="449"/>
      <w:bookmarkEnd w:id="450"/>
    </w:p>
    <w:p w14:paraId="438DF67E" w14:textId="77777777" w:rsidR="009A2929" w:rsidRPr="002A47D3" w:rsidRDefault="009A2929" w:rsidP="009A2929">
      <w:pPr>
        <w:spacing w:line="276" w:lineRule="auto"/>
        <w:rPr>
          <w:rFonts w:ascii="Candara" w:hAnsi="Candara"/>
          <w:bCs/>
          <w:sz w:val="19"/>
          <w:szCs w:val="19"/>
        </w:rPr>
      </w:pPr>
    </w:p>
    <w:p w14:paraId="3DB67E8C" w14:textId="77777777" w:rsidR="00C60F64" w:rsidRPr="002A47D3" w:rsidRDefault="00C60F64" w:rsidP="00C60F64">
      <w:pPr>
        <w:spacing w:line="276" w:lineRule="auto"/>
        <w:rPr>
          <w:rFonts w:ascii="Candara" w:hAnsi="Candara"/>
          <w:bCs/>
          <w:sz w:val="19"/>
          <w:szCs w:val="19"/>
        </w:rPr>
      </w:pPr>
      <w:r w:rsidRPr="002A47D3">
        <w:rPr>
          <w:rFonts w:ascii="Candara" w:hAnsi="Candara"/>
          <w:bCs/>
          <w:sz w:val="19"/>
          <w:szCs w:val="19"/>
        </w:rPr>
        <w:t>Če bo naročnik menil, da je glede ena njegove zahteve, določene v tej dokumentaciji, ponudba neobičajno nizka glede na cene na trgu ali v zvezi z njo obstaja dvom o možnosti izpolnitve naročila, bo naročnik preveril, ali je neobičajno nizka in od ponudnika zahteval, da pojasni ceno v ponudbi. Naročnik bo preveril ali je ponudba neobičajno nizka tudi, če bo vrednost ponudbe za več kot 50% nižja od povprečne vrednosti pravočasnih ponudb in za več kot 20% nižja od naslednje uvrščene ponudbe, vendar le, če bo prejel vsaj štiri pravočasne ponudbe.</w:t>
      </w:r>
    </w:p>
    <w:p w14:paraId="1D218964" w14:textId="77777777" w:rsidR="00C60F64" w:rsidRPr="002A47D3" w:rsidRDefault="00C60F64" w:rsidP="00C60F64">
      <w:pPr>
        <w:spacing w:line="276" w:lineRule="auto"/>
        <w:rPr>
          <w:rFonts w:ascii="Candara" w:hAnsi="Candara"/>
          <w:bCs/>
          <w:sz w:val="19"/>
          <w:szCs w:val="19"/>
        </w:rPr>
      </w:pPr>
      <w:r w:rsidRPr="002A47D3">
        <w:rPr>
          <w:rFonts w:ascii="Candara" w:hAnsi="Candara"/>
          <w:bCs/>
          <w:sz w:val="19"/>
          <w:szCs w:val="19"/>
        </w:rPr>
        <w:t>Preden bo naročnik zavrnil neobičajno nizko ponudbo bo od ponudnika pisno zahteval podrobne podatke in utemeljitev o elementih ponudbe, za katere bo menil, da so odločilni za izpolnitev naročila oziroma vplivajo na razvrstitev ponudbe.</w:t>
      </w:r>
    </w:p>
    <w:p w14:paraId="02D93515" w14:textId="77777777" w:rsidR="00547DB0" w:rsidRPr="002A47D3" w:rsidRDefault="00547DB0" w:rsidP="009A2929">
      <w:pPr>
        <w:spacing w:line="276" w:lineRule="auto"/>
        <w:rPr>
          <w:rFonts w:ascii="Candara" w:hAnsi="Candara"/>
          <w:bCs/>
          <w:sz w:val="19"/>
          <w:szCs w:val="19"/>
        </w:rPr>
      </w:pPr>
    </w:p>
    <w:p w14:paraId="61D60F63" w14:textId="3E61A2B9" w:rsidR="009A2929" w:rsidRPr="002A47D3" w:rsidRDefault="009A2929" w:rsidP="009A2929">
      <w:pPr>
        <w:pStyle w:val="Naslov4"/>
        <w:jc w:val="both"/>
        <w:rPr>
          <w:rFonts w:ascii="Candara" w:hAnsi="Candara"/>
          <w:color w:val="506428"/>
          <w:sz w:val="20"/>
          <w:szCs w:val="20"/>
          <w:lang w:val="sl-SI"/>
        </w:rPr>
      </w:pPr>
      <w:bookmarkStart w:id="451" w:name="_Toc452564320"/>
      <w:bookmarkStart w:id="452" w:name="_Toc452627942"/>
      <w:bookmarkStart w:id="453" w:name="_Toc453487091"/>
      <w:bookmarkStart w:id="454" w:name="_Toc453487244"/>
      <w:bookmarkStart w:id="455" w:name="_Toc453489322"/>
      <w:bookmarkStart w:id="456" w:name="_Toc453541489"/>
      <w:bookmarkStart w:id="457" w:name="_Toc453541759"/>
      <w:bookmarkStart w:id="458" w:name="_Toc453542186"/>
      <w:bookmarkStart w:id="459" w:name="_Toc453542309"/>
      <w:bookmarkStart w:id="460" w:name="_Toc453542830"/>
      <w:bookmarkStart w:id="461" w:name="_Toc528155862"/>
      <w:bookmarkStart w:id="462" w:name="_Toc147223088"/>
      <w:bookmarkStart w:id="463" w:name="_Toc236900586"/>
      <w:r w:rsidRPr="002A47D3">
        <w:rPr>
          <w:rFonts w:ascii="Candara" w:hAnsi="Candara"/>
          <w:color w:val="506428"/>
          <w:sz w:val="20"/>
          <w:szCs w:val="20"/>
          <w:lang w:val="sl-SI"/>
        </w:rPr>
        <w:t>2.</w:t>
      </w:r>
      <w:r w:rsidR="004946CC" w:rsidRPr="002A47D3">
        <w:rPr>
          <w:rFonts w:ascii="Candara" w:hAnsi="Candara"/>
          <w:color w:val="506428"/>
          <w:sz w:val="20"/>
          <w:szCs w:val="20"/>
          <w:lang w:val="sl-SI"/>
        </w:rPr>
        <w:t>1.</w:t>
      </w:r>
      <w:r w:rsidR="00752707" w:rsidRPr="002A47D3">
        <w:rPr>
          <w:rFonts w:ascii="Candara" w:hAnsi="Candara"/>
          <w:color w:val="506428"/>
          <w:sz w:val="20"/>
          <w:szCs w:val="20"/>
          <w:lang w:val="sl-SI"/>
        </w:rPr>
        <w:t>6</w:t>
      </w:r>
      <w:r w:rsidRPr="002A47D3">
        <w:rPr>
          <w:rFonts w:ascii="Candara" w:hAnsi="Candara"/>
          <w:color w:val="506428"/>
          <w:sz w:val="20"/>
          <w:szCs w:val="20"/>
          <w:lang w:val="sl-SI"/>
        </w:rPr>
        <w:t>.6</w:t>
      </w:r>
      <w:r w:rsidRPr="002A47D3">
        <w:rPr>
          <w:rFonts w:ascii="Candara" w:hAnsi="Candara"/>
          <w:color w:val="506428"/>
          <w:sz w:val="20"/>
          <w:szCs w:val="20"/>
          <w:lang w:val="sl-SI"/>
        </w:rPr>
        <w:tab/>
        <w:t>Predložitev ali navedba neresničnih izjav</w:t>
      </w:r>
      <w:bookmarkEnd w:id="451"/>
      <w:bookmarkEnd w:id="452"/>
      <w:bookmarkEnd w:id="453"/>
      <w:bookmarkEnd w:id="454"/>
      <w:bookmarkEnd w:id="455"/>
      <w:bookmarkEnd w:id="456"/>
      <w:bookmarkEnd w:id="457"/>
      <w:bookmarkEnd w:id="458"/>
      <w:bookmarkEnd w:id="459"/>
      <w:bookmarkEnd w:id="460"/>
      <w:bookmarkEnd w:id="461"/>
      <w:bookmarkEnd w:id="462"/>
      <w:bookmarkEnd w:id="463"/>
    </w:p>
    <w:p w14:paraId="6C1941F9" w14:textId="77777777" w:rsidR="009A2929" w:rsidRPr="002A47D3" w:rsidRDefault="009A2929" w:rsidP="009A2929">
      <w:pPr>
        <w:spacing w:line="276" w:lineRule="auto"/>
        <w:rPr>
          <w:rFonts w:ascii="Candara" w:hAnsi="Candara"/>
          <w:bCs/>
          <w:sz w:val="19"/>
          <w:szCs w:val="19"/>
        </w:rPr>
      </w:pPr>
    </w:p>
    <w:p w14:paraId="2004EBB7"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V primeru, da se bo naročniku pojavil utemeljeni sum, da je ponudnik v postopku javnega naročila predložil neresnično izjavo ali ponarejeno ali spremenjeno listino kot pravo, bo Državni revizijski komisiji podal predlog za uvedbo postopka o prekršku v skladu z 11. odstavkom 89. člena ZJN-3.</w:t>
      </w:r>
    </w:p>
    <w:p w14:paraId="77D38180"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Naročnik bo podal Državni revizijski komisiji predlog za uvedbo postopka o prekršku tudi v primeru, če glavni izvajalec ne bo ravnal skladno z 94. členom ZJN-3.</w:t>
      </w:r>
    </w:p>
    <w:p w14:paraId="081C0A48" w14:textId="77777777" w:rsidR="00752707" w:rsidRPr="002A47D3" w:rsidRDefault="00752707" w:rsidP="009A2929">
      <w:pPr>
        <w:spacing w:line="276" w:lineRule="auto"/>
        <w:rPr>
          <w:rFonts w:ascii="Candara" w:hAnsi="Candara"/>
          <w:bCs/>
          <w:sz w:val="19"/>
          <w:szCs w:val="19"/>
        </w:rPr>
      </w:pPr>
    </w:p>
    <w:p w14:paraId="36C32C85" w14:textId="77777777" w:rsidR="009A2929" w:rsidRPr="002A47D3" w:rsidRDefault="004946CC" w:rsidP="009A2929">
      <w:pPr>
        <w:pStyle w:val="Naslov3"/>
        <w:rPr>
          <w:rFonts w:ascii="Candara" w:hAnsi="Candara"/>
          <w:color w:val="506428"/>
          <w:sz w:val="22"/>
          <w:szCs w:val="22"/>
          <w:lang w:val="sl-SI"/>
        </w:rPr>
      </w:pPr>
      <w:bookmarkStart w:id="464" w:name="_Toc452564321"/>
      <w:bookmarkStart w:id="465" w:name="_Toc452627943"/>
      <w:bookmarkStart w:id="466" w:name="_Toc453487092"/>
      <w:bookmarkStart w:id="467" w:name="_Toc453487245"/>
      <w:bookmarkStart w:id="468" w:name="_Toc453489323"/>
      <w:bookmarkStart w:id="469" w:name="_Toc453541490"/>
      <w:bookmarkStart w:id="470" w:name="_Toc453541760"/>
      <w:bookmarkStart w:id="471" w:name="_Toc453542187"/>
      <w:bookmarkStart w:id="472" w:name="_Toc453542310"/>
      <w:bookmarkStart w:id="473" w:name="_Toc453542831"/>
      <w:bookmarkStart w:id="474" w:name="_Toc528155863"/>
      <w:bookmarkStart w:id="475" w:name="_Toc147223089"/>
      <w:bookmarkStart w:id="476" w:name="_Toc236900587"/>
      <w:r w:rsidRPr="002A47D3">
        <w:rPr>
          <w:rFonts w:ascii="Candara" w:hAnsi="Candara"/>
          <w:color w:val="506428"/>
          <w:sz w:val="22"/>
          <w:szCs w:val="22"/>
          <w:lang w:val="sl-SI"/>
        </w:rPr>
        <w:t>2.1.</w:t>
      </w:r>
      <w:r w:rsidR="0050344D" w:rsidRPr="002A47D3">
        <w:rPr>
          <w:rFonts w:ascii="Candara" w:hAnsi="Candara"/>
          <w:color w:val="506428"/>
          <w:sz w:val="22"/>
          <w:szCs w:val="22"/>
          <w:lang w:val="sl-SI"/>
        </w:rPr>
        <w:t>8</w:t>
      </w:r>
      <w:r w:rsidR="009A2929" w:rsidRPr="002A47D3">
        <w:rPr>
          <w:rFonts w:ascii="Candara" w:hAnsi="Candara"/>
          <w:color w:val="506428"/>
          <w:sz w:val="22"/>
          <w:szCs w:val="22"/>
          <w:lang w:val="sl-SI"/>
        </w:rPr>
        <w:tab/>
      </w:r>
      <w:r w:rsidR="00752707" w:rsidRPr="002A47D3">
        <w:rPr>
          <w:rFonts w:ascii="Candara" w:hAnsi="Candara"/>
          <w:color w:val="506428"/>
          <w:sz w:val="22"/>
          <w:szCs w:val="22"/>
          <w:lang w:val="sl-SI"/>
        </w:rPr>
        <w:t>Zaključek postopka javnega naročanja</w:t>
      </w:r>
      <w:bookmarkEnd w:id="464"/>
      <w:bookmarkEnd w:id="465"/>
      <w:bookmarkEnd w:id="466"/>
      <w:bookmarkEnd w:id="467"/>
      <w:bookmarkEnd w:id="468"/>
      <w:bookmarkEnd w:id="469"/>
      <w:bookmarkEnd w:id="470"/>
      <w:bookmarkEnd w:id="471"/>
      <w:bookmarkEnd w:id="472"/>
      <w:bookmarkEnd w:id="473"/>
      <w:bookmarkEnd w:id="474"/>
      <w:bookmarkEnd w:id="475"/>
      <w:bookmarkEnd w:id="476"/>
    </w:p>
    <w:p w14:paraId="788FC547" w14:textId="77777777" w:rsidR="009A2929" w:rsidRPr="002A47D3" w:rsidRDefault="009A2929" w:rsidP="009A2929">
      <w:pPr>
        <w:spacing w:line="276" w:lineRule="auto"/>
        <w:rPr>
          <w:rFonts w:ascii="Candara" w:hAnsi="Candara"/>
          <w:bCs/>
          <w:sz w:val="19"/>
          <w:szCs w:val="19"/>
        </w:rPr>
      </w:pPr>
    </w:p>
    <w:p w14:paraId="3E902243" w14:textId="77777777" w:rsidR="009A2929" w:rsidRPr="002A47D3" w:rsidRDefault="004946CC" w:rsidP="009A2929">
      <w:pPr>
        <w:pStyle w:val="Naslov4"/>
        <w:jc w:val="both"/>
        <w:rPr>
          <w:rFonts w:ascii="Candara" w:hAnsi="Candara"/>
          <w:color w:val="506428"/>
          <w:sz w:val="20"/>
          <w:szCs w:val="20"/>
          <w:lang w:val="sl-SI"/>
        </w:rPr>
      </w:pPr>
      <w:bookmarkStart w:id="477" w:name="_Toc452564322"/>
      <w:bookmarkStart w:id="478" w:name="_Toc452627944"/>
      <w:bookmarkStart w:id="479" w:name="_Toc453487093"/>
      <w:bookmarkStart w:id="480" w:name="_Toc453487246"/>
      <w:bookmarkStart w:id="481" w:name="_Toc453489324"/>
      <w:bookmarkStart w:id="482" w:name="_Toc453541491"/>
      <w:bookmarkStart w:id="483" w:name="_Toc453541761"/>
      <w:bookmarkStart w:id="484" w:name="_Toc453542188"/>
      <w:bookmarkStart w:id="485" w:name="_Toc453542311"/>
      <w:bookmarkStart w:id="486" w:name="_Toc453542832"/>
      <w:bookmarkStart w:id="487" w:name="_Toc528155864"/>
      <w:bookmarkStart w:id="488" w:name="_Toc147223090"/>
      <w:bookmarkStart w:id="489" w:name="_Toc236900588"/>
      <w:r w:rsidRPr="002A47D3">
        <w:rPr>
          <w:rFonts w:ascii="Candara" w:hAnsi="Candara"/>
          <w:color w:val="506428"/>
          <w:sz w:val="20"/>
          <w:szCs w:val="20"/>
          <w:lang w:val="sl-SI"/>
        </w:rPr>
        <w:t>2.1.</w:t>
      </w:r>
      <w:r w:rsidR="0050344D" w:rsidRPr="002A47D3">
        <w:rPr>
          <w:rFonts w:ascii="Candara" w:hAnsi="Candara"/>
          <w:color w:val="506428"/>
          <w:sz w:val="20"/>
          <w:szCs w:val="20"/>
          <w:lang w:val="sl-SI"/>
        </w:rPr>
        <w:t>8</w:t>
      </w:r>
      <w:r w:rsidR="009A2929" w:rsidRPr="002A47D3">
        <w:rPr>
          <w:rFonts w:ascii="Candara" w:hAnsi="Candara"/>
          <w:color w:val="506428"/>
          <w:sz w:val="20"/>
          <w:szCs w:val="20"/>
          <w:lang w:val="sl-SI"/>
        </w:rPr>
        <w:t>.1</w:t>
      </w:r>
      <w:r w:rsidR="009A2929" w:rsidRPr="002A47D3">
        <w:rPr>
          <w:rFonts w:ascii="Candara" w:hAnsi="Candara"/>
          <w:color w:val="506428"/>
          <w:sz w:val="20"/>
          <w:szCs w:val="20"/>
          <w:lang w:val="sl-SI"/>
        </w:rPr>
        <w:tab/>
        <w:t>Ustavitev postopka</w:t>
      </w:r>
      <w:bookmarkEnd w:id="477"/>
      <w:bookmarkEnd w:id="478"/>
      <w:bookmarkEnd w:id="479"/>
      <w:bookmarkEnd w:id="480"/>
      <w:bookmarkEnd w:id="481"/>
      <w:bookmarkEnd w:id="482"/>
      <w:bookmarkEnd w:id="483"/>
      <w:bookmarkEnd w:id="484"/>
      <w:bookmarkEnd w:id="485"/>
      <w:bookmarkEnd w:id="486"/>
      <w:bookmarkEnd w:id="487"/>
      <w:bookmarkEnd w:id="488"/>
      <w:bookmarkEnd w:id="489"/>
    </w:p>
    <w:p w14:paraId="3A7F4CB7" w14:textId="77777777" w:rsidR="009A2929" w:rsidRPr="002A47D3" w:rsidRDefault="009A2929" w:rsidP="009A2929">
      <w:pPr>
        <w:spacing w:line="276" w:lineRule="auto"/>
        <w:rPr>
          <w:rFonts w:ascii="Candara" w:hAnsi="Candara"/>
          <w:bCs/>
          <w:sz w:val="19"/>
          <w:szCs w:val="19"/>
        </w:rPr>
      </w:pPr>
    </w:p>
    <w:p w14:paraId="40AEE34B" w14:textId="255748DA"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 xml:space="preserve">Naročnik ima v skladu s 1. odstavkom 90. člena ZJN-3 pravico pred potekom roka za oddajo ponudb kadar koli ustaviti postopek oddaje javnega naročila. </w:t>
      </w:r>
      <w:r w:rsidR="006E72EF" w:rsidRPr="002A47D3">
        <w:rPr>
          <w:rFonts w:ascii="Candara" w:hAnsi="Candara"/>
          <w:bCs/>
          <w:sz w:val="19"/>
          <w:szCs w:val="19"/>
        </w:rPr>
        <w:t xml:space="preserve">V tem primeru bo naročnik v skladu s 60. členom ZJN-3 objavil obvestilo o dodatnih informacijah, informacijah o nedokončanem postopku ali popravku na Portalu javnih naročil. </w:t>
      </w:r>
    </w:p>
    <w:p w14:paraId="105293C8" w14:textId="77777777" w:rsidR="009A2929" w:rsidRPr="002A47D3" w:rsidRDefault="009A2929" w:rsidP="009A2929">
      <w:pPr>
        <w:spacing w:line="276" w:lineRule="auto"/>
        <w:rPr>
          <w:rFonts w:ascii="Candara" w:hAnsi="Candara"/>
          <w:bCs/>
          <w:sz w:val="19"/>
          <w:szCs w:val="19"/>
        </w:rPr>
      </w:pPr>
    </w:p>
    <w:p w14:paraId="4AFC29D6" w14:textId="77777777" w:rsidR="009A2929" w:rsidRPr="002A47D3" w:rsidRDefault="004946CC" w:rsidP="009A2929">
      <w:pPr>
        <w:pStyle w:val="Naslov4"/>
        <w:jc w:val="both"/>
        <w:rPr>
          <w:rFonts w:ascii="Candara" w:hAnsi="Candara"/>
          <w:color w:val="506428"/>
          <w:sz w:val="20"/>
          <w:szCs w:val="20"/>
          <w:lang w:val="sl-SI"/>
        </w:rPr>
      </w:pPr>
      <w:bookmarkStart w:id="490" w:name="_Toc452564323"/>
      <w:bookmarkStart w:id="491" w:name="_Toc452627945"/>
      <w:bookmarkStart w:id="492" w:name="_Toc453487094"/>
      <w:bookmarkStart w:id="493" w:name="_Toc453487247"/>
      <w:bookmarkStart w:id="494" w:name="_Toc453489325"/>
      <w:bookmarkStart w:id="495" w:name="_Toc453541492"/>
      <w:bookmarkStart w:id="496" w:name="_Toc453541762"/>
      <w:bookmarkStart w:id="497" w:name="_Toc453542189"/>
      <w:bookmarkStart w:id="498" w:name="_Toc453542312"/>
      <w:bookmarkStart w:id="499" w:name="_Toc453542833"/>
      <w:bookmarkStart w:id="500" w:name="_Toc528155865"/>
      <w:bookmarkStart w:id="501" w:name="_Toc147223091"/>
      <w:bookmarkStart w:id="502" w:name="_Toc236900589"/>
      <w:r w:rsidRPr="002A47D3">
        <w:rPr>
          <w:rFonts w:ascii="Candara" w:hAnsi="Candara"/>
          <w:color w:val="506428"/>
          <w:sz w:val="20"/>
          <w:szCs w:val="20"/>
          <w:lang w:val="sl-SI"/>
        </w:rPr>
        <w:t>2.1.</w:t>
      </w:r>
      <w:r w:rsidR="0050344D" w:rsidRPr="002A47D3">
        <w:rPr>
          <w:rFonts w:ascii="Candara" w:hAnsi="Candara"/>
          <w:color w:val="506428"/>
          <w:sz w:val="20"/>
          <w:szCs w:val="20"/>
          <w:lang w:val="sl-SI"/>
        </w:rPr>
        <w:t>8</w:t>
      </w:r>
      <w:r w:rsidRPr="002A47D3">
        <w:rPr>
          <w:rFonts w:ascii="Candara" w:hAnsi="Candara"/>
          <w:color w:val="506428"/>
          <w:sz w:val="20"/>
          <w:szCs w:val="20"/>
          <w:lang w:val="sl-SI"/>
        </w:rPr>
        <w:t>.2</w:t>
      </w:r>
      <w:r w:rsidR="009A2929" w:rsidRPr="002A47D3">
        <w:rPr>
          <w:rFonts w:ascii="Candara" w:hAnsi="Candara"/>
          <w:color w:val="506428"/>
          <w:sz w:val="20"/>
          <w:szCs w:val="20"/>
          <w:lang w:val="sl-SI"/>
        </w:rPr>
        <w:tab/>
        <w:t>Zavrnitev vseh prejetih ponudb</w:t>
      </w:r>
      <w:bookmarkEnd w:id="490"/>
      <w:bookmarkEnd w:id="491"/>
      <w:bookmarkEnd w:id="492"/>
      <w:bookmarkEnd w:id="493"/>
      <w:bookmarkEnd w:id="494"/>
      <w:bookmarkEnd w:id="495"/>
      <w:bookmarkEnd w:id="496"/>
      <w:bookmarkEnd w:id="497"/>
      <w:bookmarkEnd w:id="498"/>
      <w:bookmarkEnd w:id="499"/>
      <w:bookmarkEnd w:id="500"/>
      <w:bookmarkEnd w:id="501"/>
      <w:bookmarkEnd w:id="502"/>
    </w:p>
    <w:p w14:paraId="46DDC9D6" w14:textId="77777777" w:rsidR="009A2929" w:rsidRPr="002A47D3" w:rsidRDefault="009A2929" w:rsidP="009A2929">
      <w:pPr>
        <w:spacing w:line="276" w:lineRule="auto"/>
        <w:rPr>
          <w:rFonts w:ascii="Candara" w:hAnsi="Candara"/>
          <w:bCs/>
          <w:sz w:val="19"/>
          <w:szCs w:val="19"/>
        </w:rPr>
      </w:pPr>
    </w:p>
    <w:p w14:paraId="45950171"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Naročnik lahko v skladu s 5. odstavkom 90. člena ZJN-3 na vseh stopnjah postopka po izteku roka za odpiranje ponudb zavrne vse ponudbe. Če bo naročnik zavrnil vse ponudbe, bo o razlogih za takšno odločitev in ali bo začel nov postopek obvestil vse ponudnike. Kadar naročnik zavrne vse ponudbe, lahko izvede za isti predmet nov postopek javnega naročanja le, če so se bistveno spremenile okoliščine, zaradi katerih je zavrnil vse ponudbe. Navedena odločitev bo naročnik objavil na Portalu javnih naročil. Z dnem objave odločitve na Portalu javnih naročil se šteje, da je odločitev vročena.</w:t>
      </w:r>
    </w:p>
    <w:p w14:paraId="006518B5" w14:textId="77777777" w:rsidR="009A2929" w:rsidRPr="002A47D3" w:rsidRDefault="009A2929" w:rsidP="009A2929">
      <w:pPr>
        <w:spacing w:line="276" w:lineRule="auto"/>
        <w:rPr>
          <w:rFonts w:ascii="Candara" w:hAnsi="Candara"/>
          <w:bCs/>
          <w:sz w:val="19"/>
          <w:szCs w:val="19"/>
        </w:rPr>
      </w:pPr>
    </w:p>
    <w:p w14:paraId="41718443" w14:textId="77777777" w:rsidR="009A2929" w:rsidRPr="002A47D3" w:rsidRDefault="004946CC" w:rsidP="006E72EF">
      <w:pPr>
        <w:pStyle w:val="Naslov4"/>
        <w:ind w:left="709" w:hanging="705"/>
        <w:jc w:val="both"/>
        <w:rPr>
          <w:rFonts w:ascii="Candara" w:hAnsi="Candara"/>
          <w:color w:val="506428"/>
          <w:sz w:val="20"/>
          <w:szCs w:val="20"/>
          <w:lang w:val="sl-SI"/>
        </w:rPr>
      </w:pPr>
      <w:bookmarkStart w:id="503" w:name="_Toc452564324"/>
      <w:bookmarkStart w:id="504" w:name="_Toc452627946"/>
      <w:bookmarkStart w:id="505" w:name="_Toc453487095"/>
      <w:bookmarkStart w:id="506" w:name="_Toc453487248"/>
      <w:bookmarkStart w:id="507" w:name="_Toc453489326"/>
      <w:bookmarkStart w:id="508" w:name="_Toc453541493"/>
      <w:bookmarkStart w:id="509" w:name="_Toc453541763"/>
      <w:bookmarkStart w:id="510" w:name="_Toc453542190"/>
      <w:bookmarkStart w:id="511" w:name="_Toc453542313"/>
      <w:bookmarkStart w:id="512" w:name="_Toc453542834"/>
      <w:bookmarkStart w:id="513" w:name="_Toc528155866"/>
      <w:bookmarkStart w:id="514" w:name="_Toc147223092"/>
      <w:bookmarkStart w:id="515" w:name="_Toc236900590"/>
      <w:r w:rsidRPr="002A47D3">
        <w:rPr>
          <w:rFonts w:ascii="Candara" w:hAnsi="Candara"/>
          <w:color w:val="506428"/>
          <w:sz w:val="20"/>
          <w:szCs w:val="20"/>
          <w:lang w:val="sl-SI"/>
        </w:rPr>
        <w:t>2.1.</w:t>
      </w:r>
      <w:r w:rsidR="0050344D" w:rsidRPr="002A47D3">
        <w:rPr>
          <w:rFonts w:ascii="Candara" w:hAnsi="Candara"/>
          <w:color w:val="506428"/>
          <w:sz w:val="20"/>
          <w:szCs w:val="20"/>
          <w:lang w:val="sl-SI"/>
        </w:rPr>
        <w:t>8</w:t>
      </w:r>
      <w:r w:rsidRPr="002A47D3">
        <w:rPr>
          <w:rFonts w:ascii="Candara" w:hAnsi="Candara"/>
          <w:color w:val="506428"/>
          <w:sz w:val="20"/>
          <w:szCs w:val="20"/>
          <w:lang w:val="sl-SI"/>
        </w:rPr>
        <w:t>.</w:t>
      </w:r>
      <w:r w:rsidR="006E72EF" w:rsidRPr="002A47D3">
        <w:rPr>
          <w:rFonts w:ascii="Candara" w:hAnsi="Candara"/>
          <w:color w:val="506428"/>
          <w:sz w:val="20"/>
          <w:szCs w:val="20"/>
          <w:lang w:val="sl-SI"/>
        </w:rPr>
        <w:t>3</w:t>
      </w:r>
      <w:r w:rsidR="009A2929" w:rsidRPr="002A47D3">
        <w:rPr>
          <w:rFonts w:ascii="Candara" w:hAnsi="Candara"/>
          <w:color w:val="506428"/>
          <w:sz w:val="20"/>
          <w:szCs w:val="20"/>
          <w:lang w:val="sl-SI"/>
        </w:rPr>
        <w:tab/>
        <w:t xml:space="preserve">Odločitev </w:t>
      </w:r>
      <w:r w:rsidR="006E72EF" w:rsidRPr="002A47D3">
        <w:rPr>
          <w:rFonts w:ascii="Candara" w:hAnsi="Candara"/>
          <w:color w:val="506428"/>
          <w:sz w:val="20"/>
          <w:szCs w:val="20"/>
          <w:lang w:val="sl-SI"/>
        </w:rPr>
        <w:t>o oddaji javnega naročila, sprememba odločitve in pravnomočnost odločitve o oddaji javnega naročila</w:t>
      </w:r>
      <w:bookmarkEnd w:id="503"/>
      <w:bookmarkEnd w:id="504"/>
      <w:bookmarkEnd w:id="505"/>
      <w:bookmarkEnd w:id="506"/>
      <w:bookmarkEnd w:id="507"/>
      <w:bookmarkEnd w:id="508"/>
      <w:bookmarkEnd w:id="509"/>
      <w:bookmarkEnd w:id="510"/>
      <w:bookmarkEnd w:id="511"/>
      <w:bookmarkEnd w:id="512"/>
      <w:bookmarkEnd w:id="513"/>
      <w:bookmarkEnd w:id="514"/>
      <w:bookmarkEnd w:id="515"/>
    </w:p>
    <w:p w14:paraId="3AEBD423" w14:textId="77777777" w:rsidR="009A2929" w:rsidRPr="002A47D3" w:rsidRDefault="009A2929" w:rsidP="009A2929">
      <w:pPr>
        <w:spacing w:line="276" w:lineRule="auto"/>
        <w:rPr>
          <w:rFonts w:ascii="Candara" w:hAnsi="Candara"/>
          <w:bCs/>
          <w:sz w:val="19"/>
          <w:szCs w:val="19"/>
        </w:rPr>
      </w:pPr>
    </w:p>
    <w:p w14:paraId="043603C2" w14:textId="77777777" w:rsidR="009A2929" w:rsidRPr="002A47D3" w:rsidRDefault="006E72EF" w:rsidP="009A2929">
      <w:pPr>
        <w:spacing w:line="276" w:lineRule="auto"/>
        <w:rPr>
          <w:rFonts w:ascii="Candara" w:hAnsi="Candara"/>
          <w:bCs/>
          <w:sz w:val="19"/>
          <w:szCs w:val="19"/>
        </w:rPr>
      </w:pPr>
      <w:r w:rsidRPr="002A47D3">
        <w:rPr>
          <w:rFonts w:ascii="Candara" w:hAnsi="Candara"/>
          <w:bCs/>
          <w:sz w:val="19"/>
          <w:szCs w:val="19"/>
        </w:rPr>
        <w:lastRenderedPageBreak/>
        <w:t>Naročnik ob v zakonsko določenem roku</w:t>
      </w:r>
      <w:r w:rsidR="00450C89" w:rsidRPr="002A47D3">
        <w:rPr>
          <w:rFonts w:ascii="Candara" w:hAnsi="Candara"/>
          <w:bCs/>
          <w:sz w:val="19"/>
          <w:szCs w:val="19"/>
        </w:rPr>
        <w:t>,</w:t>
      </w:r>
      <w:r w:rsidR="00C56FAA" w:rsidRPr="002A47D3">
        <w:rPr>
          <w:rFonts w:ascii="Candara" w:hAnsi="Candara"/>
          <w:bCs/>
          <w:sz w:val="19"/>
          <w:szCs w:val="19"/>
        </w:rPr>
        <w:t xml:space="preserve"> </w:t>
      </w:r>
      <w:r w:rsidRPr="002A47D3">
        <w:rPr>
          <w:rFonts w:ascii="Candara" w:hAnsi="Candara"/>
          <w:bCs/>
          <w:sz w:val="19"/>
          <w:szCs w:val="19"/>
        </w:rPr>
        <w:t xml:space="preserve">po končanem preverjanju in ocenjevanju vseh ponudb </w:t>
      </w:r>
      <w:r w:rsidR="009A2929" w:rsidRPr="002A47D3">
        <w:rPr>
          <w:rFonts w:ascii="Candara" w:hAnsi="Candara"/>
          <w:bCs/>
          <w:sz w:val="19"/>
          <w:szCs w:val="19"/>
        </w:rPr>
        <w:t xml:space="preserve">sprejel </w:t>
      </w:r>
      <w:r w:rsidR="009A2929" w:rsidRPr="002A47D3">
        <w:rPr>
          <w:rFonts w:ascii="Candara" w:hAnsi="Candara"/>
          <w:b/>
          <w:sz w:val="19"/>
          <w:szCs w:val="19"/>
        </w:rPr>
        <w:t>odločitev v predmetnem postopku javnega naročila</w:t>
      </w:r>
      <w:r w:rsidR="009A2929" w:rsidRPr="002A47D3">
        <w:rPr>
          <w:rFonts w:ascii="Candara" w:hAnsi="Candara"/>
          <w:bCs/>
          <w:sz w:val="19"/>
          <w:szCs w:val="19"/>
        </w:rPr>
        <w:t xml:space="preserve"> in o sprejeti odločitvi obvestil vse ponudnike, ki bodo predložili ponudbe.</w:t>
      </w:r>
    </w:p>
    <w:p w14:paraId="273AD011" w14:textId="77777777" w:rsidR="009A2929" w:rsidRPr="002A47D3" w:rsidRDefault="009A2929" w:rsidP="009A2929">
      <w:pPr>
        <w:spacing w:line="276" w:lineRule="auto"/>
        <w:rPr>
          <w:rFonts w:ascii="Candara" w:hAnsi="Candara"/>
          <w:bCs/>
          <w:sz w:val="19"/>
          <w:szCs w:val="19"/>
        </w:rPr>
      </w:pPr>
    </w:p>
    <w:p w14:paraId="164CE48F" w14:textId="77777777" w:rsidR="009A2929" w:rsidRPr="002A47D3" w:rsidRDefault="006E72EF" w:rsidP="009A2929">
      <w:pPr>
        <w:spacing w:line="276" w:lineRule="auto"/>
        <w:rPr>
          <w:rFonts w:ascii="Candara" w:hAnsi="Candara"/>
          <w:bCs/>
          <w:sz w:val="19"/>
          <w:szCs w:val="19"/>
        </w:rPr>
      </w:pPr>
      <w:r w:rsidRPr="002A47D3">
        <w:rPr>
          <w:rFonts w:ascii="Candara" w:hAnsi="Candara"/>
          <w:bCs/>
          <w:sz w:val="19"/>
          <w:szCs w:val="19"/>
          <w:u w:val="single"/>
        </w:rPr>
        <w:t>Odločitev o oddaji javnega naročila:</w:t>
      </w:r>
      <w:r w:rsidRPr="002A47D3">
        <w:rPr>
          <w:rFonts w:ascii="Candara" w:hAnsi="Candara"/>
          <w:bCs/>
          <w:sz w:val="19"/>
          <w:szCs w:val="19"/>
        </w:rPr>
        <w:t xml:space="preserve"> </w:t>
      </w:r>
      <w:r w:rsidR="009A2929" w:rsidRPr="002A47D3">
        <w:rPr>
          <w:rFonts w:ascii="Candara" w:hAnsi="Candara"/>
          <w:bCs/>
          <w:sz w:val="19"/>
          <w:szCs w:val="19"/>
        </w:rPr>
        <w:t>Naročnik o</w:t>
      </w:r>
      <w:r w:rsidRPr="002A47D3">
        <w:rPr>
          <w:rFonts w:ascii="Candara" w:hAnsi="Candara"/>
          <w:bCs/>
          <w:sz w:val="19"/>
          <w:szCs w:val="19"/>
        </w:rPr>
        <w:t>dločitev o</w:t>
      </w:r>
      <w:r w:rsidR="009A2929" w:rsidRPr="002A47D3">
        <w:rPr>
          <w:rFonts w:ascii="Candara" w:hAnsi="Candara"/>
          <w:bCs/>
          <w:sz w:val="19"/>
          <w:szCs w:val="19"/>
        </w:rPr>
        <w:t xml:space="preserve"> oddaji</w:t>
      </w:r>
      <w:r w:rsidRPr="002A47D3">
        <w:rPr>
          <w:rFonts w:ascii="Candara" w:hAnsi="Candara"/>
          <w:bCs/>
          <w:sz w:val="19"/>
          <w:szCs w:val="19"/>
        </w:rPr>
        <w:t xml:space="preserve"> javnega</w:t>
      </w:r>
      <w:r w:rsidR="009A2929" w:rsidRPr="002A47D3">
        <w:rPr>
          <w:rFonts w:ascii="Candara" w:hAnsi="Candara"/>
          <w:bCs/>
          <w:sz w:val="19"/>
          <w:szCs w:val="19"/>
        </w:rPr>
        <w:t xml:space="preserve"> naročila sprejeme najpozneje v roku 90 dni od roka za oddajo ponudb in mora biti vsebinsko v skladu s 3. odstavkom 90. člena ZJN-3.</w:t>
      </w:r>
      <w:r w:rsidRPr="002A47D3">
        <w:rPr>
          <w:rFonts w:ascii="Candara" w:hAnsi="Candara"/>
          <w:bCs/>
          <w:sz w:val="19"/>
          <w:szCs w:val="19"/>
        </w:rPr>
        <w:t xml:space="preserve"> Odločitev o oddaji javnega naročila bo objavljena na Portalu javnih naročil.</w:t>
      </w:r>
    </w:p>
    <w:p w14:paraId="1EE90743" w14:textId="77777777" w:rsidR="009A2929" w:rsidRPr="002A47D3" w:rsidRDefault="009A2929" w:rsidP="009A2929">
      <w:pPr>
        <w:spacing w:line="276" w:lineRule="auto"/>
        <w:rPr>
          <w:rFonts w:ascii="Candara" w:hAnsi="Candara"/>
          <w:bCs/>
          <w:sz w:val="19"/>
          <w:szCs w:val="19"/>
        </w:rPr>
      </w:pPr>
    </w:p>
    <w:p w14:paraId="6CC8497D" w14:textId="77777777" w:rsidR="006E72EF" w:rsidRPr="002A47D3" w:rsidRDefault="00C56FAA" w:rsidP="006E72EF">
      <w:pPr>
        <w:spacing w:line="276" w:lineRule="auto"/>
        <w:rPr>
          <w:rFonts w:ascii="Candara" w:hAnsi="Candara"/>
          <w:bCs/>
          <w:sz w:val="19"/>
          <w:szCs w:val="19"/>
        </w:rPr>
      </w:pPr>
      <w:r w:rsidRPr="002A47D3">
        <w:rPr>
          <w:rFonts w:ascii="Candara" w:hAnsi="Candara"/>
          <w:bCs/>
          <w:sz w:val="19"/>
          <w:szCs w:val="19"/>
          <w:u w:val="single"/>
        </w:rPr>
        <w:t>Pravnomočnost odločitve:</w:t>
      </w:r>
      <w:r w:rsidRPr="002A47D3">
        <w:rPr>
          <w:rFonts w:ascii="Candara" w:hAnsi="Candara"/>
          <w:bCs/>
          <w:sz w:val="19"/>
          <w:szCs w:val="19"/>
        </w:rPr>
        <w:t xml:space="preserve"> </w:t>
      </w:r>
      <w:r w:rsidR="006E72EF" w:rsidRPr="002A47D3">
        <w:rPr>
          <w:rFonts w:ascii="Candara" w:hAnsi="Candara"/>
          <w:bCs/>
          <w:sz w:val="19"/>
          <w:szCs w:val="19"/>
        </w:rPr>
        <w:t>Odločitev o oddaji javnega naročila postane pravnomočna z dnem, ko zoper njo ni mogoče zahtevati pravnega varstva.</w:t>
      </w:r>
    </w:p>
    <w:p w14:paraId="5AB82A6F" w14:textId="77777777" w:rsidR="006E72EF" w:rsidRPr="002A47D3" w:rsidRDefault="006E72EF" w:rsidP="009A2929">
      <w:pPr>
        <w:spacing w:line="276" w:lineRule="auto"/>
        <w:rPr>
          <w:rFonts w:ascii="Candara" w:hAnsi="Candara"/>
          <w:bCs/>
          <w:sz w:val="19"/>
          <w:szCs w:val="19"/>
        </w:rPr>
      </w:pPr>
    </w:p>
    <w:p w14:paraId="55D82FC5" w14:textId="77777777" w:rsidR="00C60F64" w:rsidRPr="002A47D3" w:rsidRDefault="00C60F64" w:rsidP="00C60F64">
      <w:pPr>
        <w:spacing w:line="276" w:lineRule="auto"/>
        <w:rPr>
          <w:rFonts w:ascii="Candara" w:hAnsi="Candara"/>
          <w:bCs/>
          <w:sz w:val="19"/>
          <w:szCs w:val="19"/>
        </w:rPr>
      </w:pPr>
      <w:r w:rsidRPr="002A47D3">
        <w:rPr>
          <w:rFonts w:ascii="Candara" w:hAnsi="Candara"/>
          <w:bCs/>
          <w:sz w:val="19"/>
          <w:szCs w:val="19"/>
          <w:u w:val="single"/>
        </w:rPr>
        <w:t>Sprememba odločitve:</w:t>
      </w:r>
      <w:r w:rsidRPr="002A47D3">
        <w:rPr>
          <w:rFonts w:ascii="Candara" w:hAnsi="Candara"/>
          <w:bCs/>
          <w:sz w:val="19"/>
          <w:szCs w:val="19"/>
        </w:rPr>
        <w:t xml:space="preserve"> Naročnik lahko do pravnomočnosti odločitve o oddaji javnega naročila z namenom odprave nezakonitosti po predhodni ugotovitvi utemeljenosti svojo odločitev na lastno pobudo spremeni in sprejme novo odločitev, s katero nadomesti prejšnjo. Naročnik sprejme novo odločitev upoštevaje določila 90. člena ZJN-3. Naročnik lahko spremeni odločitev o oddaji naročila po prejemu zahtevka za pravno varstvo le, če je pred spremembo te odločitve odločil o zahtevku za revizijo. V tem primeru mora biti nova odločitev o oddaji naročila skladna z odločitvijo o zahtevku za revizijo. Kadar naročnik v skladu s 6. odstavkom 90. člena ZJN-3 sprejme novo odločitev o oddaji javnega naročila, teče rok za uveljavitev pravnega varstva od dneva vročitve nove odločitve.</w:t>
      </w:r>
    </w:p>
    <w:p w14:paraId="61AD8B48" w14:textId="77777777" w:rsidR="00C60F64" w:rsidRPr="002A47D3" w:rsidRDefault="00C60F64" w:rsidP="00C60F64">
      <w:pPr>
        <w:spacing w:line="276" w:lineRule="auto"/>
        <w:rPr>
          <w:rFonts w:ascii="Candara" w:hAnsi="Candara"/>
          <w:bCs/>
          <w:sz w:val="19"/>
          <w:szCs w:val="19"/>
        </w:rPr>
      </w:pPr>
    </w:p>
    <w:p w14:paraId="59C52684" w14:textId="77777777" w:rsidR="00C60F64" w:rsidRPr="002A47D3" w:rsidRDefault="00C60F64" w:rsidP="00C60F64">
      <w:pPr>
        <w:spacing w:line="276" w:lineRule="auto"/>
        <w:rPr>
          <w:rFonts w:ascii="Candara" w:hAnsi="Candara"/>
          <w:bCs/>
          <w:sz w:val="19"/>
          <w:szCs w:val="19"/>
        </w:rPr>
      </w:pPr>
      <w:r w:rsidRPr="002A47D3">
        <w:rPr>
          <w:rFonts w:ascii="Candara" w:hAnsi="Candara"/>
          <w:bCs/>
          <w:sz w:val="19"/>
          <w:szCs w:val="19"/>
        </w:rPr>
        <w:t xml:space="preserve">Naročnik bo vseh odločitvah v zvezi s postopkom javnega naročanja obvestil ponudnike na način, da podpisano odločitev glede tega objavi na Portalu javnih naročil. Odločitev se šteje za vročeno z dnem objave na Portalu javnih naročil. </w:t>
      </w:r>
    </w:p>
    <w:p w14:paraId="463384DB" w14:textId="77777777" w:rsidR="009A2929" w:rsidRPr="002A47D3" w:rsidRDefault="009A2929" w:rsidP="009A2929">
      <w:pPr>
        <w:spacing w:line="276" w:lineRule="auto"/>
        <w:rPr>
          <w:rFonts w:ascii="Candara" w:hAnsi="Candara"/>
          <w:bCs/>
          <w:sz w:val="19"/>
          <w:szCs w:val="19"/>
        </w:rPr>
      </w:pPr>
    </w:p>
    <w:p w14:paraId="417C8D6A" w14:textId="77777777" w:rsidR="009A2929" w:rsidRPr="002A47D3" w:rsidRDefault="0050344D" w:rsidP="009A2929">
      <w:pPr>
        <w:pStyle w:val="Naslov4"/>
        <w:jc w:val="both"/>
        <w:rPr>
          <w:rFonts w:ascii="Candara" w:hAnsi="Candara"/>
          <w:color w:val="506428"/>
          <w:sz w:val="20"/>
          <w:szCs w:val="20"/>
          <w:lang w:val="sl-SI"/>
        </w:rPr>
      </w:pPr>
      <w:bookmarkStart w:id="516" w:name="_Toc452564325"/>
      <w:bookmarkStart w:id="517" w:name="_Toc452627947"/>
      <w:bookmarkStart w:id="518" w:name="_Toc453487096"/>
      <w:bookmarkStart w:id="519" w:name="_Toc453487249"/>
      <w:bookmarkStart w:id="520" w:name="_Toc453489327"/>
      <w:bookmarkStart w:id="521" w:name="_Toc453541494"/>
      <w:bookmarkStart w:id="522" w:name="_Toc453541764"/>
      <w:bookmarkStart w:id="523" w:name="_Toc453542191"/>
      <w:bookmarkStart w:id="524" w:name="_Toc453542314"/>
      <w:bookmarkStart w:id="525" w:name="_Toc453542835"/>
      <w:bookmarkStart w:id="526" w:name="_Toc528155867"/>
      <w:bookmarkStart w:id="527" w:name="_Toc147223093"/>
      <w:bookmarkStart w:id="528" w:name="_Toc236900591"/>
      <w:r w:rsidRPr="002A47D3">
        <w:rPr>
          <w:rFonts w:ascii="Candara" w:hAnsi="Candara"/>
          <w:color w:val="506428"/>
          <w:sz w:val="20"/>
          <w:szCs w:val="20"/>
          <w:lang w:val="sl-SI"/>
        </w:rPr>
        <w:t>2.1</w:t>
      </w:r>
      <w:r w:rsidR="009A2929" w:rsidRPr="002A47D3">
        <w:rPr>
          <w:rFonts w:ascii="Candara" w:hAnsi="Candara"/>
          <w:color w:val="506428"/>
          <w:sz w:val="20"/>
          <w:szCs w:val="20"/>
          <w:lang w:val="sl-SI"/>
        </w:rPr>
        <w:t>.</w:t>
      </w:r>
      <w:r w:rsidRPr="002A47D3">
        <w:rPr>
          <w:rFonts w:ascii="Candara" w:hAnsi="Candara"/>
          <w:color w:val="506428"/>
          <w:sz w:val="20"/>
          <w:szCs w:val="20"/>
          <w:lang w:val="sl-SI"/>
        </w:rPr>
        <w:t>8</w:t>
      </w:r>
      <w:r w:rsidR="009A2929" w:rsidRPr="002A47D3">
        <w:rPr>
          <w:rFonts w:ascii="Candara" w:hAnsi="Candara"/>
          <w:color w:val="506428"/>
          <w:sz w:val="20"/>
          <w:szCs w:val="20"/>
          <w:lang w:val="sl-SI"/>
        </w:rPr>
        <w:t>.5</w:t>
      </w:r>
      <w:r w:rsidR="009A2929" w:rsidRPr="002A47D3">
        <w:rPr>
          <w:rFonts w:ascii="Candara" w:hAnsi="Candara"/>
          <w:color w:val="506428"/>
          <w:sz w:val="20"/>
          <w:szCs w:val="20"/>
          <w:lang w:val="sl-SI"/>
        </w:rPr>
        <w:tab/>
        <w:t xml:space="preserve">Odstop od izvedbe </w:t>
      </w:r>
      <w:r w:rsidR="006E72EF" w:rsidRPr="002A47D3">
        <w:rPr>
          <w:rFonts w:ascii="Candara" w:hAnsi="Candara"/>
          <w:color w:val="506428"/>
          <w:sz w:val="20"/>
          <w:szCs w:val="20"/>
          <w:lang w:val="sl-SI"/>
        </w:rPr>
        <w:t>javnega naročila</w:t>
      </w:r>
      <w:bookmarkEnd w:id="516"/>
      <w:bookmarkEnd w:id="517"/>
      <w:bookmarkEnd w:id="518"/>
      <w:bookmarkEnd w:id="519"/>
      <w:bookmarkEnd w:id="520"/>
      <w:bookmarkEnd w:id="521"/>
      <w:bookmarkEnd w:id="522"/>
      <w:bookmarkEnd w:id="523"/>
      <w:bookmarkEnd w:id="524"/>
      <w:bookmarkEnd w:id="525"/>
      <w:bookmarkEnd w:id="526"/>
      <w:bookmarkEnd w:id="527"/>
      <w:bookmarkEnd w:id="528"/>
    </w:p>
    <w:p w14:paraId="6249FCC3" w14:textId="77777777" w:rsidR="009A2929" w:rsidRPr="002A47D3" w:rsidRDefault="009A2929" w:rsidP="009A2929">
      <w:pPr>
        <w:spacing w:line="276" w:lineRule="auto"/>
        <w:rPr>
          <w:rFonts w:ascii="Candara" w:hAnsi="Candara"/>
          <w:bCs/>
          <w:sz w:val="19"/>
          <w:szCs w:val="19"/>
        </w:rPr>
      </w:pPr>
    </w:p>
    <w:p w14:paraId="4B72BC33"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naročnik odstopi od izvedbe javnega naročila, z izbranim ponudnikom ne bo sklenil pogodbe, o svoji odločitvi in o razlogih, zaradi katerih odstopa od izvedbe javnega naročila, pa bo pisno obvestil vse ponudnike.</w:t>
      </w:r>
    </w:p>
    <w:p w14:paraId="0BAAD7EF" w14:textId="77777777" w:rsidR="009A2929" w:rsidRPr="002A47D3" w:rsidRDefault="009A2929" w:rsidP="009A2929">
      <w:pPr>
        <w:spacing w:line="276" w:lineRule="auto"/>
        <w:rPr>
          <w:rFonts w:ascii="Candara" w:hAnsi="Candara"/>
          <w:bCs/>
          <w:sz w:val="19"/>
          <w:szCs w:val="19"/>
        </w:rPr>
      </w:pPr>
    </w:p>
    <w:p w14:paraId="342A926A" w14:textId="77777777" w:rsidR="009A2929" w:rsidRPr="002A47D3" w:rsidRDefault="009A2929" w:rsidP="009A2929">
      <w:pPr>
        <w:pStyle w:val="Naslov4"/>
        <w:jc w:val="both"/>
        <w:rPr>
          <w:rFonts w:ascii="Candara" w:hAnsi="Candara"/>
          <w:color w:val="506428"/>
          <w:sz w:val="20"/>
          <w:szCs w:val="20"/>
          <w:lang w:val="sl-SI"/>
        </w:rPr>
      </w:pPr>
      <w:bookmarkStart w:id="529" w:name="_Toc452564326"/>
      <w:bookmarkStart w:id="530" w:name="_Toc452627948"/>
      <w:bookmarkStart w:id="531" w:name="_Toc453487097"/>
      <w:bookmarkStart w:id="532" w:name="_Toc453487250"/>
      <w:bookmarkStart w:id="533" w:name="_Toc453489328"/>
      <w:bookmarkStart w:id="534" w:name="_Toc453541495"/>
      <w:bookmarkStart w:id="535" w:name="_Toc453541765"/>
      <w:bookmarkStart w:id="536" w:name="_Toc453542192"/>
      <w:bookmarkStart w:id="537" w:name="_Toc453542315"/>
      <w:bookmarkStart w:id="538" w:name="_Toc453542836"/>
      <w:bookmarkStart w:id="539" w:name="_Toc528155868"/>
      <w:bookmarkStart w:id="540" w:name="_Toc147223094"/>
      <w:bookmarkStart w:id="541" w:name="_Toc236900592"/>
      <w:r w:rsidRPr="002A47D3">
        <w:rPr>
          <w:rFonts w:ascii="Candara" w:hAnsi="Candara"/>
          <w:color w:val="506428"/>
          <w:sz w:val="20"/>
          <w:szCs w:val="20"/>
          <w:lang w:val="sl-SI"/>
        </w:rPr>
        <w:t>2</w:t>
      </w:r>
      <w:r w:rsidR="0050344D" w:rsidRPr="002A47D3">
        <w:rPr>
          <w:rFonts w:ascii="Candara" w:hAnsi="Candara"/>
          <w:color w:val="506428"/>
          <w:sz w:val="20"/>
          <w:szCs w:val="20"/>
          <w:lang w:val="sl-SI"/>
        </w:rPr>
        <w:t>.1</w:t>
      </w:r>
      <w:r w:rsidRPr="002A47D3">
        <w:rPr>
          <w:rFonts w:ascii="Candara" w:hAnsi="Candara"/>
          <w:color w:val="506428"/>
          <w:sz w:val="20"/>
          <w:szCs w:val="20"/>
          <w:lang w:val="sl-SI"/>
        </w:rPr>
        <w:t>.</w:t>
      </w:r>
      <w:r w:rsidR="0050344D" w:rsidRPr="002A47D3">
        <w:rPr>
          <w:rFonts w:ascii="Candara" w:hAnsi="Candara"/>
          <w:color w:val="506428"/>
          <w:sz w:val="20"/>
          <w:szCs w:val="20"/>
          <w:lang w:val="sl-SI"/>
        </w:rPr>
        <w:t>8</w:t>
      </w:r>
      <w:r w:rsidRPr="002A47D3">
        <w:rPr>
          <w:rFonts w:ascii="Candara" w:hAnsi="Candara"/>
          <w:color w:val="506428"/>
          <w:sz w:val="20"/>
          <w:szCs w:val="20"/>
          <w:lang w:val="sl-SI"/>
        </w:rPr>
        <w:t>.6</w:t>
      </w:r>
      <w:r w:rsidRPr="002A47D3">
        <w:rPr>
          <w:rFonts w:ascii="Candara" w:hAnsi="Candara"/>
          <w:color w:val="506428"/>
          <w:sz w:val="20"/>
          <w:szCs w:val="20"/>
          <w:lang w:val="sl-SI"/>
        </w:rPr>
        <w:tab/>
        <w:t>Nobena oddana ponudba ali nobena dopustna ponudba</w:t>
      </w:r>
      <w:bookmarkEnd w:id="529"/>
      <w:bookmarkEnd w:id="530"/>
      <w:bookmarkEnd w:id="531"/>
      <w:bookmarkEnd w:id="532"/>
      <w:bookmarkEnd w:id="533"/>
      <w:bookmarkEnd w:id="534"/>
      <w:bookmarkEnd w:id="535"/>
      <w:bookmarkEnd w:id="536"/>
      <w:bookmarkEnd w:id="537"/>
      <w:bookmarkEnd w:id="538"/>
      <w:bookmarkEnd w:id="539"/>
      <w:bookmarkEnd w:id="540"/>
      <w:bookmarkEnd w:id="541"/>
    </w:p>
    <w:p w14:paraId="603FB4E3" w14:textId="77777777" w:rsidR="009A2929" w:rsidRPr="002A47D3" w:rsidRDefault="009A2929" w:rsidP="009A2929">
      <w:pPr>
        <w:spacing w:line="276" w:lineRule="auto"/>
        <w:rPr>
          <w:rFonts w:ascii="Candara" w:hAnsi="Candara"/>
          <w:bCs/>
          <w:sz w:val="19"/>
          <w:szCs w:val="19"/>
        </w:rPr>
      </w:pPr>
    </w:p>
    <w:p w14:paraId="070B5424"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V primeru, če naročnik v predmetnem postopku javnega naročanja ne bo prejel nobene ponudbe ali nobene ustrezne ponudbe, bo naročilo oddal po postopku s pogajanji brez predhodne objave, skladno s točko a) 1. odstavka 46. člena ZJN-3. Za neustrezno se šteje ponudba, če ni relevantna za predmetno javno naročilo, ker brez bistvenih sprememb očitno ne ustreza potrebam in zahtevam naročnika, ki so določene v tej dokumentaciji. Naročnik bo oddal v prej navedenih primerih javno naročilo po postopku s pogajanji brez predhodne objave le v primeru, da bodo izpolnjeni zakonski pogoji za izvedbo navedenega postopka.</w:t>
      </w:r>
    </w:p>
    <w:p w14:paraId="58A79D3A" w14:textId="77777777" w:rsidR="009A2929" w:rsidRPr="002A47D3" w:rsidRDefault="009A2929" w:rsidP="009A2929">
      <w:pPr>
        <w:spacing w:line="276" w:lineRule="auto"/>
        <w:rPr>
          <w:rFonts w:ascii="Candara" w:hAnsi="Candara"/>
          <w:bCs/>
          <w:sz w:val="19"/>
          <w:szCs w:val="19"/>
        </w:rPr>
      </w:pPr>
    </w:p>
    <w:p w14:paraId="246F0762" w14:textId="77777777" w:rsidR="00C56FAA" w:rsidRPr="002A47D3" w:rsidRDefault="00C56FAA" w:rsidP="009A2929">
      <w:pPr>
        <w:spacing w:line="276" w:lineRule="auto"/>
        <w:rPr>
          <w:rFonts w:ascii="Candara" w:hAnsi="Candara"/>
          <w:bCs/>
          <w:sz w:val="19"/>
          <w:szCs w:val="19"/>
        </w:rPr>
      </w:pPr>
    </w:p>
    <w:p w14:paraId="527B0C33" w14:textId="77777777" w:rsidR="00C56FAA" w:rsidRPr="002A47D3" w:rsidRDefault="00C56FAA" w:rsidP="00C56FAA">
      <w:pPr>
        <w:pStyle w:val="Naslov3"/>
        <w:rPr>
          <w:rFonts w:ascii="Candara" w:hAnsi="Candara"/>
          <w:color w:val="506428"/>
          <w:sz w:val="22"/>
          <w:szCs w:val="22"/>
        </w:rPr>
      </w:pPr>
      <w:bookmarkStart w:id="542" w:name="_Toc452564327"/>
      <w:bookmarkStart w:id="543" w:name="_Toc452627949"/>
      <w:bookmarkStart w:id="544" w:name="_Toc453487098"/>
      <w:bookmarkStart w:id="545" w:name="_Toc453487251"/>
      <w:bookmarkStart w:id="546" w:name="_Toc453489329"/>
      <w:bookmarkStart w:id="547" w:name="_Toc453541496"/>
      <w:bookmarkStart w:id="548" w:name="_Toc453541766"/>
      <w:bookmarkStart w:id="549" w:name="_Toc453542193"/>
      <w:bookmarkStart w:id="550" w:name="_Toc453542316"/>
      <w:bookmarkStart w:id="551" w:name="_Toc453542837"/>
      <w:bookmarkStart w:id="552" w:name="_Toc528155869"/>
      <w:bookmarkStart w:id="553" w:name="_Toc147223095"/>
      <w:bookmarkStart w:id="554" w:name="_Toc236900593"/>
      <w:r w:rsidRPr="002A47D3">
        <w:rPr>
          <w:rFonts w:ascii="Candara" w:hAnsi="Candara"/>
          <w:color w:val="506428"/>
          <w:sz w:val="22"/>
          <w:szCs w:val="22"/>
        </w:rPr>
        <w:t>2.1.</w:t>
      </w:r>
      <w:r w:rsidR="0050344D" w:rsidRPr="002A47D3">
        <w:rPr>
          <w:rFonts w:ascii="Candara" w:hAnsi="Candara"/>
          <w:color w:val="506428"/>
          <w:sz w:val="22"/>
          <w:szCs w:val="22"/>
          <w:lang w:val="sl-SI"/>
        </w:rPr>
        <w:t>9</w:t>
      </w:r>
      <w:r w:rsidRPr="002A47D3">
        <w:rPr>
          <w:rFonts w:ascii="Candara" w:hAnsi="Candara"/>
          <w:color w:val="506428"/>
          <w:sz w:val="22"/>
          <w:szCs w:val="22"/>
        </w:rPr>
        <w:tab/>
        <w:t>Pogodba o izvedbi javnega naročila</w:t>
      </w:r>
      <w:bookmarkEnd w:id="542"/>
      <w:bookmarkEnd w:id="543"/>
      <w:bookmarkEnd w:id="544"/>
      <w:bookmarkEnd w:id="545"/>
      <w:bookmarkEnd w:id="546"/>
      <w:bookmarkEnd w:id="547"/>
      <w:bookmarkEnd w:id="548"/>
      <w:bookmarkEnd w:id="549"/>
      <w:bookmarkEnd w:id="550"/>
      <w:bookmarkEnd w:id="551"/>
      <w:bookmarkEnd w:id="552"/>
      <w:bookmarkEnd w:id="553"/>
      <w:bookmarkEnd w:id="554"/>
    </w:p>
    <w:p w14:paraId="558FD2F3" w14:textId="77777777" w:rsidR="00C56FAA" w:rsidRPr="002A47D3" w:rsidRDefault="00C56FAA" w:rsidP="00C56FAA">
      <w:pPr>
        <w:spacing w:line="276" w:lineRule="auto"/>
        <w:rPr>
          <w:rFonts w:ascii="Candara" w:hAnsi="Candara"/>
          <w:bCs/>
          <w:sz w:val="19"/>
          <w:szCs w:val="19"/>
        </w:rPr>
      </w:pPr>
    </w:p>
    <w:p w14:paraId="099C86A1" w14:textId="77777777" w:rsidR="00C56FAA" w:rsidRPr="002A47D3" w:rsidRDefault="00C56FAA" w:rsidP="00C56FAA">
      <w:pPr>
        <w:spacing w:line="276" w:lineRule="auto"/>
        <w:rPr>
          <w:rFonts w:ascii="Candara" w:hAnsi="Candara"/>
          <w:bCs/>
          <w:sz w:val="19"/>
          <w:szCs w:val="19"/>
        </w:rPr>
      </w:pPr>
      <w:r w:rsidRPr="002A47D3">
        <w:rPr>
          <w:rFonts w:ascii="Candara" w:hAnsi="Candara"/>
          <w:bCs/>
          <w:sz w:val="19"/>
          <w:szCs w:val="19"/>
        </w:rPr>
        <w:t xml:space="preserve">Po poteku obdobja mirovanja in s tem pravnomočnosti obvestila o oddaji javnega naročila bo naročnik pozval izbranega ponudnika k podpisu pogodbe za izvedbo javnega naročila. Izbrani ponudnik bo moral pristopiti k podpisu pogodbe v roku, ki ga bo določil naročnik, v nasprotnem primeru se šteje, da odstopa od svoje ponudbe in od podpisa pogodbe. V navedenem primeru bo naročnik unovčil zavarovanje predloženo za resnost ponudbe. V </w:t>
      </w:r>
      <w:r w:rsidRPr="002A47D3">
        <w:rPr>
          <w:rFonts w:ascii="Candara" w:hAnsi="Candara"/>
          <w:bCs/>
          <w:sz w:val="19"/>
          <w:szCs w:val="19"/>
        </w:rPr>
        <w:lastRenderedPageBreak/>
        <w:t>tem primeru bo naročnik od takšnega ponudnika poleg zakonskih možnostih, ki jih ima po veljavni zakonodaji, zahteval tudi povračilo vse morebitno dodatno nastale škode zaradi takšnega ravnanja izbranega ponudnika.</w:t>
      </w:r>
    </w:p>
    <w:p w14:paraId="54E57380" w14:textId="77777777" w:rsidR="00C56FAA" w:rsidRPr="002A47D3" w:rsidRDefault="00C56FAA" w:rsidP="00C56FAA">
      <w:pPr>
        <w:spacing w:line="276" w:lineRule="auto"/>
        <w:rPr>
          <w:rFonts w:ascii="Candara" w:hAnsi="Candara"/>
          <w:bCs/>
          <w:sz w:val="19"/>
          <w:szCs w:val="19"/>
        </w:rPr>
      </w:pPr>
      <w:r w:rsidRPr="002A47D3">
        <w:rPr>
          <w:rFonts w:ascii="Candara" w:hAnsi="Candara"/>
          <w:bCs/>
          <w:sz w:val="19"/>
          <w:szCs w:val="19"/>
        </w:rPr>
        <w:t>Med veljavnostjo pogodbe o izvedbi javnega naročila ali okvirnega sporazuma lahko naročnik ne glede na določbe zakona, ki ureja obligacijska razmerja, zlasti brez odškodninske odgovornosti do izvajalca, odstopi od pogodbe v naslednjih okoliščinah:</w:t>
      </w:r>
    </w:p>
    <w:p w14:paraId="0B38FBF0" w14:textId="77777777" w:rsidR="007C2CD5" w:rsidRPr="002A47D3" w:rsidRDefault="007C2CD5" w:rsidP="007C2CD5">
      <w:pPr>
        <w:numPr>
          <w:ilvl w:val="0"/>
          <w:numId w:val="10"/>
        </w:numPr>
        <w:spacing w:line="276" w:lineRule="auto"/>
        <w:rPr>
          <w:rFonts w:ascii="Candara" w:hAnsi="Candara"/>
          <w:bCs/>
          <w:sz w:val="19"/>
          <w:szCs w:val="19"/>
        </w:rPr>
      </w:pPr>
      <w:r w:rsidRPr="002A47D3">
        <w:rPr>
          <w:rFonts w:ascii="Candara" w:hAnsi="Candara"/>
          <w:bCs/>
          <w:sz w:val="19"/>
          <w:szCs w:val="19"/>
        </w:rPr>
        <w:t>javno naročilo je bilo bistveno spremenjeno, kar terja nov postopek javnega naročanja;</w:t>
      </w:r>
    </w:p>
    <w:p w14:paraId="2425CDAD" w14:textId="77777777" w:rsidR="007C2CD5" w:rsidRPr="002A47D3" w:rsidRDefault="007C2CD5" w:rsidP="007C2CD5">
      <w:pPr>
        <w:numPr>
          <w:ilvl w:val="0"/>
          <w:numId w:val="10"/>
        </w:numPr>
        <w:spacing w:line="276" w:lineRule="auto"/>
        <w:rPr>
          <w:rFonts w:ascii="Candara" w:hAnsi="Candara"/>
          <w:bCs/>
          <w:sz w:val="19"/>
          <w:szCs w:val="19"/>
        </w:rPr>
      </w:pPr>
      <w:r w:rsidRPr="002A47D3">
        <w:rPr>
          <w:rFonts w:ascii="Candara" w:hAnsi="Candara"/>
          <w:bCs/>
          <w:sz w:val="19"/>
          <w:szCs w:val="19"/>
        </w:rPr>
        <w:t>v času oddaje javnega naročila je bil izvajalec v enem od položajev, zaradi katerega bi ga naročnik moral izključiti iz postopka javnega naročanja, pa s tem dejstvom naročnik ni bil seznanjen v postopku javnega naročanja;</w:t>
      </w:r>
    </w:p>
    <w:p w14:paraId="5950351F" w14:textId="77777777" w:rsidR="007C2CD5" w:rsidRPr="002A47D3" w:rsidRDefault="007C2CD5" w:rsidP="007C2CD5">
      <w:pPr>
        <w:numPr>
          <w:ilvl w:val="0"/>
          <w:numId w:val="10"/>
        </w:numPr>
        <w:spacing w:line="276" w:lineRule="auto"/>
        <w:rPr>
          <w:rFonts w:ascii="Candara" w:hAnsi="Candara"/>
          <w:bCs/>
          <w:sz w:val="19"/>
          <w:szCs w:val="19"/>
        </w:rPr>
      </w:pPr>
      <w:r w:rsidRPr="002A47D3">
        <w:rPr>
          <w:rFonts w:ascii="Candara" w:hAnsi="Candara"/>
          <w:bCs/>
          <w:sz w:val="19"/>
          <w:szCs w:val="19"/>
        </w:rPr>
        <w:t>zaradi hudih kršitev obveznosti iz PEU, PDEU in tega zakona, ki jih je po postopku v skladu z 258. členom PDEU ugotovilo Sodišče Evropske unije, javno naročilo ne bi smelo biti oddano izvajalcu.</w:t>
      </w:r>
    </w:p>
    <w:p w14:paraId="2A1B77A3" w14:textId="77777777" w:rsidR="00C56FAA" w:rsidRPr="002A47D3" w:rsidRDefault="00C56FAA" w:rsidP="00C56FAA">
      <w:pPr>
        <w:spacing w:line="276" w:lineRule="auto"/>
        <w:rPr>
          <w:rFonts w:ascii="Candara" w:hAnsi="Candara"/>
          <w:bCs/>
          <w:sz w:val="19"/>
          <w:szCs w:val="19"/>
        </w:rPr>
      </w:pPr>
    </w:p>
    <w:p w14:paraId="7AC975E1" w14:textId="77777777" w:rsidR="00C56FAA" w:rsidRPr="002A47D3" w:rsidRDefault="00C56FAA" w:rsidP="00C56FAA">
      <w:pPr>
        <w:spacing w:line="276" w:lineRule="auto"/>
        <w:rPr>
          <w:rFonts w:ascii="Candara" w:hAnsi="Candara"/>
          <w:bCs/>
          <w:sz w:val="19"/>
          <w:szCs w:val="19"/>
        </w:rPr>
      </w:pPr>
      <w:r w:rsidRPr="002A47D3">
        <w:rPr>
          <w:rFonts w:ascii="Candara" w:hAnsi="Candara"/>
          <w:bCs/>
          <w:sz w:val="19"/>
          <w:szCs w:val="19"/>
        </w:rPr>
        <w:t>Naročnik ne odgovarja za škodo, ki bi jo utrpel ponudnik oziroma izvajalec, če ne bi sklenil pogodbe oziroma je naročnik od nje odstopil zaradi razlogov na strani ponudnika oziroma izvajalca.</w:t>
      </w:r>
    </w:p>
    <w:p w14:paraId="1DBC20C7" w14:textId="77777777" w:rsidR="00C56FAA" w:rsidRPr="002A47D3" w:rsidRDefault="00C56FAA" w:rsidP="009A2929">
      <w:pPr>
        <w:spacing w:line="276" w:lineRule="auto"/>
        <w:rPr>
          <w:rFonts w:ascii="Candara" w:hAnsi="Candara"/>
          <w:bCs/>
          <w:sz w:val="19"/>
          <w:szCs w:val="19"/>
        </w:rPr>
      </w:pPr>
    </w:p>
    <w:p w14:paraId="03AE9F39" w14:textId="77777777" w:rsidR="00E36E10" w:rsidRPr="002A47D3" w:rsidRDefault="00E36E10" w:rsidP="00B20F6F">
      <w:pPr>
        <w:spacing w:line="276" w:lineRule="auto"/>
        <w:rPr>
          <w:rFonts w:ascii="Candara" w:hAnsi="Candara"/>
          <w:bCs/>
          <w:sz w:val="19"/>
          <w:szCs w:val="19"/>
        </w:rPr>
      </w:pPr>
    </w:p>
    <w:p w14:paraId="5D1F0634" w14:textId="5505F1DB" w:rsidR="009A2929" w:rsidRPr="002A47D3" w:rsidRDefault="009A2929" w:rsidP="009A2929">
      <w:pPr>
        <w:pStyle w:val="Naslov3"/>
        <w:rPr>
          <w:rFonts w:ascii="Candara" w:hAnsi="Candara"/>
          <w:color w:val="506428"/>
          <w:sz w:val="22"/>
          <w:szCs w:val="22"/>
        </w:rPr>
      </w:pPr>
      <w:bookmarkStart w:id="555" w:name="_Toc452564330"/>
      <w:bookmarkStart w:id="556" w:name="_Toc452627952"/>
      <w:bookmarkStart w:id="557" w:name="_Toc453487101"/>
      <w:bookmarkStart w:id="558" w:name="_Toc453487254"/>
      <w:bookmarkStart w:id="559" w:name="_Toc453489332"/>
      <w:bookmarkStart w:id="560" w:name="_Toc453541499"/>
      <w:bookmarkStart w:id="561" w:name="_Toc453541769"/>
      <w:bookmarkStart w:id="562" w:name="_Toc453542196"/>
      <w:bookmarkStart w:id="563" w:name="_Toc453542319"/>
      <w:bookmarkStart w:id="564" w:name="_Toc453542840"/>
      <w:bookmarkStart w:id="565" w:name="_Toc528155871"/>
      <w:bookmarkStart w:id="566" w:name="_Toc147223096"/>
      <w:bookmarkStart w:id="567" w:name="_Toc236900594"/>
      <w:r w:rsidRPr="002A47D3">
        <w:rPr>
          <w:rFonts w:ascii="Candara" w:hAnsi="Candara"/>
          <w:color w:val="506428"/>
          <w:sz w:val="22"/>
          <w:szCs w:val="22"/>
        </w:rPr>
        <w:t>2.</w:t>
      </w:r>
      <w:r w:rsidR="0050344D" w:rsidRPr="002A47D3">
        <w:rPr>
          <w:rFonts w:ascii="Candara" w:hAnsi="Candara"/>
          <w:color w:val="506428"/>
          <w:sz w:val="22"/>
          <w:szCs w:val="22"/>
        </w:rPr>
        <w:t>1.</w:t>
      </w:r>
      <w:r w:rsidRPr="002A47D3">
        <w:rPr>
          <w:rFonts w:ascii="Candara" w:hAnsi="Candara"/>
          <w:color w:val="506428"/>
          <w:sz w:val="22"/>
          <w:szCs w:val="22"/>
        </w:rPr>
        <w:t>1</w:t>
      </w:r>
      <w:r w:rsidR="007C2CD5">
        <w:rPr>
          <w:rFonts w:ascii="Candara" w:hAnsi="Candara"/>
          <w:color w:val="506428"/>
          <w:sz w:val="22"/>
          <w:szCs w:val="22"/>
          <w:lang w:val="sl-SI"/>
        </w:rPr>
        <w:t>0</w:t>
      </w:r>
      <w:r w:rsidRPr="002A47D3">
        <w:rPr>
          <w:rFonts w:ascii="Candara" w:hAnsi="Candara"/>
          <w:color w:val="506428"/>
          <w:sz w:val="22"/>
          <w:szCs w:val="22"/>
        </w:rPr>
        <w:tab/>
        <w:t>Vpogled</w:t>
      </w:r>
      <w:bookmarkEnd w:id="555"/>
      <w:bookmarkEnd w:id="556"/>
      <w:bookmarkEnd w:id="557"/>
      <w:bookmarkEnd w:id="558"/>
      <w:bookmarkEnd w:id="559"/>
      <w:bookmarkEnd w:id="560"/>
      <w:bookmarkEnd w:id="561"/>
      <w:bookmarkEnd w:id="562"/>
      <w:bookmarkEnd w:id="563"/>
      <w:bookmarkEnd w:id="564"/>
      <w:bookmarkEnd w:id="565"/>
      <w:bookmarkEnd w:id="566"/>
      <w:bookmarkEnd w:id="567"/>
    </w:p>
    <w:p w14:paraId="0A3DD116" w14:textId="77777777" w:rsidR="009A2929" w:rsidRPr="002A47D3" w:rsidRDefault="009A2929" w:rsidP="009A2929">
      <w:pPr>
        <w:spacing w:line="276" w:lineRule="auto"/>
        <w:rPr>
          <w:rFonts w:ascii="Candara" w:hAnsi="Candara"/>
          <w:bCs/>
          <w:sz w:val="19"/>
          <w:szCs w:val="19"/>
        </w:rPr>
      </w:pPr>
    </w:p>
    <w:p w14:paraId="008AE474" w14:textId="556D953B"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Po objavi odločitve o oddaji javnega naročila bo naročnik na zahtevo ponudnika dovolil vpogled v ponudbo izbranega ponudnika</w:t>
      </w:r>
      <w:r w:rsidR="00D94891">
        <w:rPr>
          <w:rFonts w:ascii="Candara" w:hAnsi="Candara"/>
          <w:bCs/>
          <w:sz w:val="19"/>
          <w:szCs w:val="19"/>
        </w:rPr>
        <w:t xml:space="preserve"> v skladu z ZJN-3.</w:t>
      </w:r>
      <w:r w:rsidRPr="002A47D3">
        <w:rPr>
          <w:rFonts w:ascii="Candara" w:hAnsi="Candara"/>
          <w:bCs/>
          <w:sz w:val="19"/>
          <w:szCs w:val="19"/>
        </w:rPr>
        <w:t xml:space="preserve"> Ponudnik lahko zahteva vpogled v dveh delovnih dneh od objave odločitve, naročnik pa bo dovolil vpogled v ponudbo izbranega ponudnika najpozneje v dveh delovnih dneh od prejema zahteve.</w:t>
      </w:r>
    </w:p>
    <w:p w14:paraId="01968CCC"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Vpogled je brezplačen. Za posredovanje popisa, fotokopije ali elektronskega zapisa zahtevane informacije naročnik ponudniku lahko zaračuna materialne stroške.</w:t>
      </w:r>
    </w:p>
    <w:p w14:paraId="07A41FCA" w14:textId="77777777" w:rsidR="008E14E3" w:rsidRPr="002A47D3" w:rsidRDefault="008E14E3" w:rsidP="009A2929">
      <w:pPr>
        <w:spacing w:line="276" w:lineRule="auto"/>
        <w:rPr>
          <w:rFonts w:ascii="Candara" w:hAnsi="Candara"/>
          <w:bCs/>
          <w:sz w:val="19"/>
          <w:szCs w:val="19"/>
        </w:rPr>
      </w:pPr>
    </w:p>
    <w:p w14:paraId="3E644C45" w14:textId="3827B625" w:rsidR="009A2929" w:rsidRPr="002A47D3" w:rsidRDefault="009A2929" w:rsidP="009A2929">
      <w:pPr>
        <w:pStyle w:val="Naslov3"/>
        <w:rPr>
          <w:rFonts w:ascii="Candara" w:hAnsi="Candara"/>
          <w:color w:val="506428"/>
          <w:sz w:val="22"/>
          <w:szCs w:val="22"/>
        </w:rPr>
      </w:pPr>
      <w:bookmarkStart w:id="568" w:name="_Toc452564331"/>
      <w:bookmarkStart w:id="569" w:name="_Toc452627953"/>
      <w:bookmarkStart w:id="570" w:name="_Toc453487102"/>
      <w:bookmarkStart w:id="571" w:name="_Toc453487255"/>
      <w:bookmarkStart w:id="572" w:name="_Toc453489333"/>
      <w:bookmarkStart w:id="573" w:name="_Toc453541500"/>
      <w:bookmarkStart w:id="574" w:name="_Toc453541770"/>
      <w:bookmarkStart w:id="575" w:name="_Toc453542197"/>
      <w:bookmarkStart w:id="576" w:name="_Toc453542320"/>
      <w:bookmarkStart w:id="577" w:name="_Toc453542841"/>
      <w:bookmarkStart w:id="578" w:name="_Toc528155872"/>
      <w:bookmarkStart w:id="579" w:name="_Toc147223097"/>
      <w:bookmarkStart w:id="580" w:name="_Toc236900595"/>
      <w:r w:rsidRPr="002A47D3">
        <w:rPr>
          <w:rFonts w:ascii="Candara" w:hAnsi="Candara"/>
          <w:color w:val="506428"/>
          <w:sz w:val="22"/>
          <w:szCs w:val="22"/>
        </w:rPr>
        <w:t>2.</w:t>
      </w:r>
      <w:r w:rsidR="0050344D" w:rsidRPr="002A47D3">
        <w:rPr>
          <w:rFonts w:ascii="Candara" w:hAnsi="Candara"/>
          <w:color w:val="506428"/>
          <w:sz w:val="22"/>
          <w:szCs w:val="22"/>
          <w:lang w:val="sl-SI"/>
        </w:rPr>
        <w:t>1.</w:t>
      </w:r>
      <w:r w:rsidRPr="002A47D3">
        <w:rPr>
          <w:rFonts w:ascii="Candara" w:hAnsi="Candara"/>
          <w:color w:val="506428"/>
          <w:sz w:val="22"/>
          <w:szCs w:val="22"/>
        </w:rPr>
        <w:t>1</w:t>
      </w:r>
      <w:r w:rsidR="007C2CD5">
        <w:rPr>
          <w:rFonts w:ascii="Candara" w:hAnsi="Candara"/>
          <w:color w:val="506428"/>
          <w:sz w:val="22"/>
          <w:szCs w:val="22"/>
          <w:lang w:val="sl-SI"/>
        </w:rPr>
        <w:t>1</w:t>
      </w:r>
      <w:r w:rsidRPr="002A47D3">
        <w:rPr>
          <w:rFonts w:ascii="Candara" w:hAnsi="Candara"/>
          <w:color w:val="506428"/>
          <w:sz w:val="22"/>
          <w:szCs w:val="22"/>
        </w:rPr>
        <w:tab/>
        <w:t>Pravno varstvo</w:t>
      </w:r>
      <w:bookmarkEnd w:id="568"/>
      <w:bookmarkEnd w:id="569"/>
      <w:bookmarkEnd w:id="570"/>
      <w:bookmarkEnd w:id="571"/>
      <w:bookmarkEnd w:id="572"/>
      <w:bookmarkEnd w:id="573"/>
      <w:bookmarkEnd w:id="574"/>
      <w:bookmarkEnd w:id="575"/>
      <w:bookmarkEnd w:id="576"/>
      <w:bookmarkEnd w:id="577"/>
      <w:bookmarkEnd w:id="578"/>
      <w:bookmarkEnd w:id="579"/>
      <w:bookmarkEnd w:id="580"/>
    </w:p>
    <w:p w14:paraId="28CEC7C6" w14:textId="77777777" w:rsidR="009A2929" w:rsidRPr="002A47D3" w:rsidRDefault="009A2929" w:rsidP="009A2929">
      <w:pPr>
        <w:spacing w:line="276" w:lineRule="auto"/>
        <w:rPr>
          <w:rFonts w:ascii="Candara" w:hAnsi="Candara"/>
          <w:bCs/>
          <w:sz w:val="19"/>
          <w:szCs w:val="19"/>
        </w:rPr>
      </w:pPr>
    </w:p>
    <w:p w14:paraId="48F58670"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Pravno varstvo je zagotovljeno skladno z Zakonom o pravnem varstvu v postopku javnega naročanja (Uradni list RS, št. 43/2011, 60/2011-ZTP-D, 63/2013, 90/2014-ZDU-1l, 95/2014-ZIPRS1415-C in 96/2015-ZIPRS1617; v nadaljevanju ZPVPJN).</w:t>
      </w:r>
    </w:p>
    <w:p w14:paraId="0E334537" w14:textId="77777777" w:rsidR="007C2CD5" w:rsidRPr="002A47D3" w:rsidRDefault="007C2CD5" w:rsidP="007C2CD5">
      <w:pPr>
        <w:spacing w:line="276" w:lineRule="auto"/>
        <w:rPr>
          <w:rFonts w:ascii="Candara" w:hAnsi="Candara"/>
          <w:bCs/>
          <w:sz w:val="19"/>
          <w:szCs w:val="19"/>
        </w:rPr>
      </w:pPr>
    </w:p>
    <w:p w14:paraId="5FF3103E"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Zahtevek za revizijo lahko v skladu z ZPVPJN vloži vsaka oseba, ki ima ali je imela interes za dodelitev naročila in ji je bila ali bi ji lahko bila povzročena škoda zaradi ravnanja naročnika, ki se v zahtevku za revizijo navaja kot kršitev naročnika v postopku oddaje javnega naročila. Zahtevek za revizijo se lahko vloži v vseh stopnjah postopka oddaje javnega naročila in zoper vsako ravnanje naročnika.</w:t>
      </w:r>
    </w:p>
    <w:p w14:paraId="0AC2FC62"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 xml:space="preserve">Zahtevek za revizijo mora vsebovati: ime in naslov vlagatelja ter kontaktno osebo; ime naročnika; oznako javnega naročila ali odločitve o oddaji javnega naročila ali priznanju sposobnosti; predmet javnega naročila; očitane kršitve; dejstva in dokaze, s katerimi se kršitve dokazujejo; pooblastilo za zastopanje v </w:t>
      </w:r>
      <w:proofErr w:type="spellStart"/>
      <w:r w:rsidRPr="002A47D3">
        <w:rPr>
          <w:rFonts w:ascii="Candara" w:hAnsi="Candara"/>
          <w:bCs/>
          <w:sz w:val="19"/>
          <w:szCs w:val="19"/>
        </w:rPr>
        <w:t>predrevizijskem</w:t>
      </w:r>
      <w:proofErr w:type="spellEnd"/>
      <w:r w:rsidRPr="002A47D3">
        <w:rPr>
          <w:rFonts w:ascii="Candara" w:hAnsi="Candara"/>
          <w:bCs/>
          <w:sz w:val="19"/>
          <w:szCs w:val="19"/>
        </w:rPr>
        <w:t xml:space="preserve"> in revizijskem postopku, če vlagatelj nastopa s pooblaščencem; navedbo, ali gre v konkretnem postopku javnega naročila za sofinanciranje iz evropskih sredstev in iz katerega sklada; ter potrdilo o plačilu takse.</w:t>
      </w:r>
    </w:p>
    <w:p w14:paraId="7558F79E" w14:textId="77777777" w:rsidR="007C2CD5" w:rsidRPr="002A47D3" w:rsidRDefault="007C2CD5" w:rsidP="007C2CD5">
      <w:pPr>
        <w:spacing w:line="276" w:lineRule="auto"/>
        <w:rPr>
          <w:rFonts w:ascii="Candara" w:hAnsi="Candara"/>
          <w:bCs/>
          <w:sz w:val="19"/>
          <w:szCs w:val="19"/>
        </w:rPr>
      </w:pPr>
    </w:p>
    <w:p w14:paraId="71205531"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 xml:space="preserve">V </w:t>
      </w:r>
      <w:proofErr w:type="spellStart"/>
      <w:r w:rsidRPr="002A47D3">
        <w:rPr>
          <w:rFonts w:ascii="Candara" w:hAnsi="Candara"/>
          <w:bCs/>
          <w:sz w:val="19"/>
          <w:szCs w:val="19"/>
        </w:rPr>
        <w:t>predrevizijskem</w:t>
      </w:r>
      <w:proofErr w:type="spellEnd"/>
      <w:r w:rsidRPr="002A47D3">
        <w:rPr>
          <w:rFonts w:ascii="Candara" w:hAnsi="Candara"/>
          <w:bCs/>
          <w:sz w:val="19"/>
          <w:szCs w:val="19"/>
        </w:rPr>
        <w:t xml:space="preserve"> postopku, ki poteka pred naročnikom, se zahtevek za revizijo, ki se nanaša na vsebino objave ali dokumentacije, skladno z 2. odstavkom 25. člena ZPVPJN lahko vloži v petih delovnih dneh po poteku roka za predložitev ponudb.</w:t>
      </w:r>
    </w:p>
    <w:p w14:paraId="00712F1E" w14:textId="77777777" w:rsidR="007C2CD5" w:rsidRPr="002A47D3" w:rsidRDefault="007C2CD5" w:rsidP="007C2CD5">
      <w:pPr>
        <w:spacing w:line="276" w:lineRule="auto"/>
        <w:rPr>
          <w:rFonts w:ascii="Candara" w:hAnsi="Candara"/>
          <w:bCs/>
          <w:sz w:val="19"/>
          <w:szCs w:val="19"/>
        </w:rPr>
      </w:pPr>
    </w:p>
    <w:p w14:paraId="11293E2F"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Zahtevek za revizijo, ki se nanaša na odločitev o oddaji javnega naročila se skladno s 6. odstavkom 25. člena ZPVPJN lahko vloži v roku pet delovnih dni od vročitve odločitve naročnika.</w:t>
      </w:r>
    </w:p>
    <w:p w14:paraId="764351F6"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 xml:space="preserve">Zahtevek za revizijo se, v </w:t>
      </w:r>
      <w:proofErr w:type="spellStart"/>
      <w:r w:rsidRPr="002A47D3">
        <w:rPr>
          <w:rFonts w:ascii="Candara" w:hAnsi="Candara"/>
          <w:bCs/>
          <w:sz w:val="19"/>
          <w:szCs w:val="19"/>
        </w:rPr>
        <w:t>predrevizijskem</w:t>
      </w:r>
      <w:proofErr w:type="spellEnd"/>
      <w:r w:rsidRPr="002A47D3">
        <w:rPr>
          <w:rFonts w:ascii="Candara" w:hAnsi="Candara"/>
          <w:bCs/>
          <w:sz w:val="19"/>
          <w:szCs w:val="19"/>
        </w:rPr>
        <w:t xml:space="preserve"> postopku, vloži </w:t>
      </w:r>
      <w:r>
        <w:rPr>
          <w:rFonts w:ascii="Candara" w:hAnsi="Candara"/>
          <w:bCs/>
          <w:sz w:val="19"/>
          <w:szCs w:val="19"/>
        </w:rPr>
        <w:t xml:space="preserve">preko portala </w:t>
      </w:r>
      <w:proofErr w:type="spellStart"/>
      <w:r>
        <w:rPr>
          <w:rFonts w:ascii="Candara" w:hAnsi="Candara"/>
          <w:bCs/>
          <w:sz w:val="19"/>
          <w:szCs w:val="19"/>
        </w:rPr>
        <w:t>eRevizija</w:t>
      </w:r>
      <w:proofErr w:type="spellEnd"/>
      <w:r>
        <w:rPr>
          <w:rFonts w:ascii="Candara" w:hAnsi="Candara"/>
          <w:bCs/>
          <w:sz w:val="19"/>
          <w:szCs w:val="19"/>
        </w:rPr>
        <w:t>.</w:t>
      </w:r>
    </w:p>
    <w:p w14:paraId="0FAC3B40" w14:textId="77777777" w:rsidR="007C2CD5" w:rsidRPr="002A47D3" w:rsidRDefault="007C2CD5" w:rsidP="007C2CD5">
      <w:pPr>
        <w:spacing w:line="276" w:lineRule="auto"/>
        <w:rPr>
          <w:rFonts w:ascii="Candara" w:hAnsi="Candara"/>
          <w:bCs/>
          <w:sz w:val="19"/>
          <w:szCs w:val="19"/>
        </w:rPr>
      </w:pPr>
    </w:p>
    <w:p w14:paraId="5D69BF45"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lastRenderedPageBreak/>
        <w:t>Zahtevek za revizijo mora biti sestavljen v skladu z določili 15. člena ZPVPJN. Vlagatelj zahtevka mora ob vložitvi zahtevka za revizijo vplačati takso v skladu z 71. členom ZPVPJN na podračun Ministrstva za finance RS</w:t>
      </w:r>
      <w:r>
        <w:rPr>
          <w:rFonts w:ascii="Candara" w:hAnsi="Candara"/>
          <w:bCs/>
          <w:sz w:val="19"/>
          <w:szCs w:val="19"/>
        </w:rPr>
        <w:t>.</w:t>
      </w:r>
      <w:r w:rsidRPr="002A47D3">
        <w:rPr>
          <w:rFonts w:ascii="Candara" w:hAnsi="Candara"/>
          <w:bCs/>
          <w:sz w:val="19"/>
          <w:szCs w:val="19"/>
        </w:rPr>
        <w:t xml:space="preserve"> </w:t>
      </w:r>
    </w:p>
    <w:p w14:paraId="3CDB9CAC" w14:textId="77777777" w:rsidR="007C2CD5" w:rsidRPr="002A47D3" w:rsidRDefault="007C2CD5" w:rsidP="007C2CD5">
      <w:pPr>
        <w:spacing w:line="276" w:lineRule="auto"/>
        <w:rPr>
          <w:rFonts w:ascii="Candara" w:hAnsi="Candara"/>
          <w:bCs/>
          <w:sz w:val="19"/>
          <w:szCs w:val="19"/>
        </w:rPr>
      </w:pPr>
    </w:p>
    <w:p w14:paraId="50164DD2"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Vložen zahtevek za revizijo ne zadrži nadaljnje aktivnosti naročnika v postopku oddaje javnega naročila. Ponudnik,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671F1E55" w14:textId="77777777" w:rsidR="00B20F6F" w:rsidRPr="002A47D3" w:rsidRDefault="00B20F6F" w:rsidP="009A2929">
      <w:pPr>
        <w:spacing w:line="276" w:lineRule="auto"/>
        <w:rPr>
          <w:rFonts w:ascii="Candara" w:hAnsi="Candara"/>
          <w:bCs/>
          <w:sz w:val="19"/>
          <w:szCs w:val="19"/>
        </w:rPr>
      </w:pPr>
    </w:p>
    <w:p w14:paraId="2FDB7E25" w14:textId="77777777" w:rsidR="00B20F6F" w:rsidRPr="002A47D3" w:rsidRDefault="00B20F6F" w:rsidP="009A2929">
      <w:pPr>
        <w:spacing w:line="276" w:lineRule="auto"/>
        <w:rPr>
          <w:rFonts w:ascii="Candara" w:hAnsi="Candara"/>
          <w:bCs/>
          <w:sz w:val="19"/>
          <w:szCs w:val="19"/>
        </w:rPr>
      </w:pPr>
    </w:p>
    <w:p w14:paraId="12830E10" w14:textId="77777777" w:rsidR="009A2929" w:rsidRPr="002A47D3" w:rsidRDefault="008E14E3" w:rsidP="009A2929">
      <w:pPr>
        <w:pStyle w:val="Naslov2"/>
        <w:pBdr>
          <w:bottom w:val="single" w:sz="12" w:space="1" w:color="506428"/>
        </w:pBdr>
        <w:ind w:left="705" w:hanging="705"/>
        <w:rPr>
          <w:rFonts w:ascii="Candara" w:hAnsi="Candara" w:cs="Segoe UI"/>
          <w:color w:val="506428"/>
          <w:sz w:val="26"/>
          <w:szCs w:val="26"/>
          <w:lang w:val="sl-SI"/>
        </w:rPr>
      </w:pPr>
      <w:bookmarkStart w:id="581" w:name="_Toc452564332"/>
      <w:bookmarkStart w:id="582" w:name="_Toc452627954"/>
      <w:bookmarkStart w:id="583" w:name="_Toc453487103"/>
      <w:bookmarkStart w:id="584" w:name="_Toc453487256"/>
      <w:bookmarkStart w:id="585" w:name="_Toc453489334"/>
      <w:bookmarkStart w:id="586" w:name="_Toc453541501"/>
      <w:bookmarkStart w:id="587" w:name="_Toc453541771"/>
      <w:bookmarkStart w:id="588" w:name="_Toc453542198"/>
      <w:bookmarkStart w:id="589" w:name="_Toc453542321"/>
      <w:bookmarkStart w:id="590" w:name="_Toc453542842"/>
      <w:bookmarkStart w:id="591" w:name="_Toc528155873"/>
      <w:bookmarkStart w:id="592" w:name="_Toc147223098"/>
      <w:bookmarkStart w:id="593" w:name="_Toc236900596"/>
      <w:r w:rsidRPr="002A47D3">
        <w:rPr>
          <w:rFonts w:ascii="Candara" w:hAnsi="Candara" w:cs="Segoe UI"/>
          <w:color w:val="506428"/>
          <w:sz w:val="26"/>
          <w:szCs w:val="26"/>
          <w:lang w:val="sl-SI"/>
        </w:rPr>
        <w:t>2</w:t>
      </w:r>
      <w:r w:rsidR="009A2929" w:rsidRPr="002A47D3">
        <w:rPr>
          <w:rFonts w:ascii="Candara" w:hAnsi="Candara" w:cs="Segoe UI"/>
          <w:color w:val="506428"/>
          <w:sz w:val="26"/>
          <w:szCs w:val="26"/>
          <w:lang w:val="sl-SI"/>
        </w:rPr>
        <w:t>.</w:t>
      </w:r>
      <w:r w:rsidRPr="002A47D3">
        <w:rPr>
          <w:rFonts w:ascii="Candara" w:hAnsi="Candara" w:cs="Segoe UI"/>
          <w:color w:val="506428"/>
          <w:sz w:val="26"/>
          <w:szCs w:val="26"/>
          <w:lang w:val="sl-SI"/>
        </w:rPr>
        <w:t>2</w:t>
      </w:r>
      <w:r w:rsidR="009A2929" w:rsidRPr="002A47D3">
        <w:rPr>
          <w:rFonts w:ascii="Candara" w:hAnsi="Candara" w:cs="Segoe UI"/>
          <w:color w:val="506428"/>
          <w:sz w:val="26"/>
          <w:szCs w:val="26"/>
          <w:lang w:val="sl-SI"/>
        </w:rPr>
        <w:tab/>
        <w:t>OSTALA DOLOČILA</w:t>
      </w:r>
      <w:bookmarkEnd w:id="581"/>
      <w:bookmarkEnd w:id="582"/>
      <w:bookmarkEnd w:id="583"/>
      <w:bookmarkEnd w:id="584"/>
      <w:bookmarkEnd w:id="585"/>
      <w:bookmarkEnd w:id="586"/>
      <w:bookmarkEnd w:id="587"/>
      <w:bookmarkEnd w:id="588"/>
      <w:bookmarkEnd w:id="589"/>
      <w:bookmarkEnd w:id="590"/>
      <w:bookmarkEnd w:id="591"/>
      <w:bookmarkEnd w:id="592"/>
      <w:bookmarkEnd w:id="593"/>
    </w:p>
    <w:p w14:paraId="48BF2D44" w14:textId="77777777" w:rsidR="009A2929" w:rsidRPr="002A47D3" w:rsidRDefault="009A2929" w:rsidP="009A2929">
      <w:pPr>
        <w:spacing w:line="276" w:lineRule="auto"/>
        <w:rPr>
          <w:rFonts w:ascii="Candara" w:hAnsi="Candara"/>
          <w:bCs/>
          <w:sz w:val="19"/>
          <w:szCs w:val="19"/>
        </w:rPr>
      </w:pPr>
    </w:p>
    <w:p w14:paraId="69385F0B" w14:textId="77777777" w:rsidR="009A2929" w:rsidRPr="002A47D3" w:rsidRDefault="008E14E3" w:rsidP="009A2929">
      <w:pPr>
        <w:pStyle w:val="Naslov3"/>
        <w:rPr>
          <w:rFonts w:ascii="Candara" w:hAnsi="Candara"/>
          <w:color w:val="506428"/>
          <w:sz w:val="22"/>
          <w:szCs w:val="22"/>
        </w:rPr>
      </w:pPr>
      <w:bookmarkStart w:id="594" w:name="_Toc452564333"/>
      <w:bookmarkStart w:id="595" w:name="_Toc452627955"/>
      <w:bookmarkStart w:id="596" w:name="_Toc453487104"/>
      <w:bookmarkStart w:id="597" w:name="_Toc453487257"/>
      <w:bookmarkStart w:id="598" w:name="_Toc453489335"/>
      <w:bookmarkStart w:id="599" w:name="_Toc453541502"/>
      <w:bookmarkStart w:id="600" w:name="_Toc453541772"/>
      <w:bookmarkStart w:id="601" w:name="_Toc453542199"/>
      <w:bookmarkStart w:id="602" w:name="_Toc453542322"/>
      <w:bookmarkStart w:id="603" w:name="_Toc453542843"/>
      <w:bookmarkStart w:id="604" w:name="_Toc528155874"/>
      <w:bookmarkStart w:id="605" w:name="_Toc147223099"/>
      <w:bookmarkStart w:id="606" w:name="_Toc236900597"/>
      <w:r w:rsidRPr="002A47D3">
        <w:rPr>
          <w:rFonts w:ascii="Candara" w:hAnsi="Candara"/>
          <w:color w:val="506428"/>
          <w:sz w:val="22"/>
          <w:szCs w:val="22"/>
          <w:lang w:val="sl-SI"/>
        </w:rPr>
        <w:t>2.2.1</w:t>
      </w:r>
      <w:r w:rsidR="009A2929" w:rsidRPr="002A47D3">
        <w:rPr>
          <w:rFonts w:ascii="Candara" w:hAnsi="Candara"/>
          <w:color w:val="506428"/>
          <w:sz w:val="22"/>
          <w:szCs w:val="22"/>
        </w:rPr>
        <w:tab/>
        <w:t>Javnost in zaupnost postopka</w:t>
      </w:r>
      <w:bookmarkEnd w:id="594"/>
      <w:bookmarkEnd w:id="595"/>
      <w:bookmarkEnd w:id="596"/>
      <w:bookmarkEnd w:id="597"/>
      <w:bookmarkEnd w:id="598"/>
      <w:bookmarkEnd w:id="599"/>
      <w:bookmarkEnd w:id="600"/>
      <w:bookmarkEnd w:id="601"/>
      <w:bookmarkEnd w:id="602"/>
      <w:bookmarkEnd w:id="603"/>
      <w:bookmarkEnd w:id="604"/>
      <w:bookmarkEnd w:id="605"/>
      <w:bookmarkEnd w:id="606"/>
    </w:p>
    <w:p w14:paraId="32A324EE" w14:textId="77777777" w:rsidR="009A2929" w:rsidRPr="002A47D3" w:rsidRDefault="009A2929" w:rsidP="009A2929">
      <w:pPr>
        <w:spacing w:line="276" w:lineRule="auto"/>
        <w:rPr>
          <w:rFonts w:ascii="Candara" w:hAnsi="Candara"/>
          <w:bCs/>
          <w:sz w:val="19"/>
          <w:szCs w:val="19"/>
        </w:rPr>
      </w:pPr>
    </w:p>
    <w:p w14:paraId="37CC8292"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Naročnik ne sme razkriti informacij, ki mu jih gospodarski subjekt predloži in označi kot poslovno skrivnost, kot to določa zakon, ki ureja gospodarske družbe, če ZJN-3 ali drugi zakon ne določa drugače. Naročnik mora zagotoviti varovanje podatkov, ki se glede na določbe zakona, ki ureja varstvo osebnih podatkov in varstvo tajnih podatkov, štejejo za osebne ali tajne podatke.</w:t>
      </w:r>
    </w:p>
    <w:p w14:paraId="3BB9F926" w14:textId="77777777" w:rsidR="009A2929" w:rsidRPr="002A47D3" w:rsidRDefault="009A2929" w:rsidP="009A2929">
      <w:pPr>
        <w:spacing w:line="276" w:lineRule="auto"/>
        <w:rPr>
          <w:rFonts w:ascii="Candara" w:hAnsi="Candara"/>
          <w:bCs/>
          <w:sz w:val="19"/>
          <w:szCs w:val="19"/>
        </w:rPr>
      </w:pPr>
    </w:p>
    <w:p w14:paraId="68980609"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Imena ponudnikov in predložene ponudbe so do roka, določenega za odpiranje ponudb, poslovna skrivnost.</w:t>
      </w:r>
    </w:p>
    <w:p w14:paraId="2B2C824E" w14:textId="77777777" w:rsidR="009A2929" w:rsidRPr="002A47D3" w:rsidRDefault="009A2929" w:rsidP="009A2929">
      <w:pPr>
        <w:spacing w:line="276" w:lineRule="auto"/>
        <w:rPr>
          <w:rFonts w:ascii="Candara" w:hAnsi="Candara"/>
          <w:bCs/>
          <w:sz w:val="19"/>
          <w:szCs w:val="19"/>
        </w:rPr>
      </w:pPr>
    </w:p>
    <w:p w14:paraId="658FA78D"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531BB56C" w14:textId="77777777" w:rsidR="009A2929" w:rsidRPr="002A47D3" w:rsidRDefault="009A2929" w:rsidP="009A2929">
      <w:pPr>
        <w:spacing w:line="276" w:lineRule="auto"/>
        <w:rPr>
          <w:rFonts w:ascii="Candara" w:hAnsi="Candara"/>
          <w:bCs/>
          <w:sz w:val="19"/>
          <w:szCs w:val="19"/>
        </w:rPr>
      </w:pPr>
    </w:p>
    <w:p w14:paraId="690BCAF8"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Ponudnik mora vse obrazce v ponudbi in dokumente, za katere meni, da sodijo pod varstvo osebnih podatkov, zaupne ali poslovne skrivnosti, označiti z oznako »ZAUPNO« ali »POSLOVNA SKRIVNOST«, in sicer v zgornjem desnem kotu vsake posamezne strani. Če naj bo zaupen samo določen podatek v obrazcu ponudbe ali dokumentu, mora biti zaupni del podčrtan, v isti vrstici v desnem robu pa mora biti oznaka »ZAUPNO« ali »POSLOVNA SKRIVNOST«. Ob tem naročnik opozarja ponudnike, da med zaupne dokumente ali poslovno skrivnost ne sodijo podatki, ki so v skladu z določbo 2. odstavka 35. člena ZJN-3 javni. To so specifikacije ponujenega blaga, storitve ali gradnje in količina iz te specifikacije, cena na enoto, vrednost posamezne postavke in skupna vrednost iz ponudbe ter vsi tisti podatki, ki so vplivali na razvrstitev ponudbe v okviru drugih meril. Dokumenti, ki jih bo ponudnik upravičeno označil kot zaupne ali kot poslovno skrivnost, bodo uporabljeni samo za namene javnega naročanja in ne bodo dostopni nikomur izven kroga oseb, ki bodo vključene v razpisni postopek. Naročnik bo v celoti odgovoren za varovanje zaupnosti tako dobljenih podatkov. Ti podatki ne bodo nikjer javno objavljeni. Ti podatki ne bodo nikjer javno objavljeni.</w:t>
      </w:r>
    </w:p>
    <w:p w14:paraId="04768B07" w14:textId="77777777" w:rsidR="009A2929" w:rsidRPr="002A47D3" w:rsidRDefault="009A2929" w:rsidP="009A2929">
      <w:pPr>
        <w:spacing w:line="276" w:lineRule="auto"/>
        <w:rPr>
          <w:rFonts w:ascii="Candara" w:hAnsi="Candara"/>
          <w:bCs/>
          <w:sz w:val="19"/>
          <w:szCs w:val="19"/>
        </w:rPr>
      </w:pPr>
    </w:p>
    <w:p w14:paraId="52C0337B"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Naročnik bo obravnaval kot zaupne ali kot poslovno skrivnost tiste podatke v ponudbeni dokumentaciji, ki bodo označene s klavzulo »ZAUPNO« ali »POSLOVNO SKRIVNOST« in ne odgovarja za zaupnost podatkov, ki ne bodo označeni, kot je navedeno, razen podatkov, ki v skladu z veljavnimi predpisi sodijo pod zaupne podatke, poslovno skrivnost ali varstvo osebnih podatkov. V primeru, da bodo kot zaupno ali kot poslovna skrivnost označeni podatki, ki ne ustrezajo pogojem 2. odstavka 35. člena ZJN-3, bo naročnik ponudnika pozval, da oznako zaupnosti ali poslovna skrivnost umakne. Ponudnik to stori tako, da njegov zakoniti zastopnik ali njegov pooblaščenec poda pisno izjavo ali izjavo na zapisnik, da umika oznako zaupnost, podpisano s strani zakonitega zastopnika ali z njegove strani pooblaščene osebe. Če ponudnik v roku, ki ga določi naročnik ne prekliče zaupnosti, si naročnik  pridržuje pravico sam umakniti oznako »ZAUPNO« ali »POSLOVNO SKRIVNOST« iz dokumentov in podatkov, ki v skladu z zakonom sodijo pod javne podatke.</w:t>
      </w:r>
    </w:p>
    <w:p w14:paraId="3283C868" w14:textId="77777777" w:rsidR="00BC7686" w:rsidRPr="002A47D3" w:rsidRDefault="00BC7686" w:rsidP="009A2929">
      <w:pPr>
        <w:spacing w:line="276" w:lineRule="auto"/>
        <w:rPr>
          <w:rFonts w:ascii="Candara" w:hAnsi="Candara"/>
          <w:bCs/>
          <w:sz w:val="19"/>
          <w:szCs w:val="19"/>
        </w:rPr>
      </w:pPr>
    </w:p>
    <w:p w14:paraId="04AC05A4" w14:textId="77777777" w:rsidR="009A2929" w:rsidRPr="002A47D3" w:rsidRDefault="008E14E3" w:rsidP="009A2929">
      <w:pPr>
        <w:pStyle w:val="Naslov3"/>
        <w:rPr>
          <w:rFonts w:ascii="Candara" w:hAnsi="Candara"/>
          <w:color w:val="506428"/>
          <w:sz w:val="22"/>
          <w:szCs w:val="22"/>
          <w:lang w:val="sl-SI"/>
        </w:rPr>
      </w:pPr>
      <w:bookmarkStart w:id="607" w:name="_Toc452564334"/>
      <w:bookmarkStart w:id="608" w:name="_Toc452627956"/>
      <w:bookmarkStart w:id="609" w:name="_Toc453487105"/>
      <w:bookmarkStart w:id="610" w:name="_Toc453487258"/>
      <w:bookmarkStart w:id="611" w:name="_Toc453489336"/>
      <w:bookmarkStart w:id="612" w:name="_Toc453541503"/>
      <w:bookmarkStart w:id="613" w:name="_Toc453541773"/>
      <w:bookmarkStart w:id="614" w:name="_Toc453542200"/>
      <w:bookmarkStart w:id="615" w:name="_Toc453542323"/>
      <w:bookmarkStart w:id="616" w:name="_Toc453542844"/>
      <w:bookmarkStart w:id="617" w:name="_Toc528155875"/>
      <w:bookmarkStart w:id="618" w:name="_Toc147223100"/>
      <w:bookmarkStart w:id="619" w:name="_Toc236900598"/>
      <w:r w:rsidRPr="002A47D3">
        <w:rPr>
          <w:rFonts w:ascii="Candara" w:hAnsi="Candara"/>
          <w:color w:val="506428"/>
          <w:sz w:val="22"/>
          <w:szCs w:val="22"/>
          <w:lang w:val="sl-SI"/>
        </w:rPr>
        <w:lastRenderedPageBreak/>
        <w:t>2.2.2</w:t>
      </w:r>
      <w:r w:rsidR="009A2929" w:rsidRPr="002A47D3">
        <w:rPr>
          <w:rFonts w:ascii="Candara" w:hAnsi="Candara"/>
          <w:color w:val="506428"/>
          <w:sz w:val="22"/>
          <w:szCs w:val="22"/>
          <w:lang w:val="sl-SI"/>
        </w:rPr>
        <w:tab/>
        <w:t>Zaveza izbranega ponudnika</w:t>
      </w:r>
      <w:bookmarkEnd w:id="607"/>
      <w:bookmarkEnd w:id="608"/>
      <w:bookmarkEnd w:id="609"/>
      <w:bookmarkEnd w:id="610"/>
      <w:bookmarkEnd w:id="611"/>
      <w:bookmarkEnd w:id="612"/>
      <w:bookmarkEnd w:id="613"/>
      <w:bookmarkEnd w:id="614"/>
      <w:bookmarkEnd w:id="615"/>
      <w:bookmarkEnd w:id="616"/>
      <w:bookmarkEnd w:id="617"/>
      <w:bookmarkEnd w:id="618"/>
      <w:bookmarkEnd w:id="619"/>
    </w:p>
    <w:p w14:paraId="56611F79" w14:textId="77777777" w:rsidR="009A2929" w:rsidRPr="002A47D3" w:rsidRDefault="009A2929" w:rsidP="009A2929">
      <w:pPr>
        <w:spacing w:line="276" w:lineRule="auto"/>
        <w:rPr>
          <w:rFonts w:ascii="Candara" w:hAnsi="Candara"/>
          <w:bCs/>
          <w:sz w:val="19"/>
          <w:szCs w:val="19"/>
        </w:rPr>
      </w:pPr>
    </w:p>
    <w:p w14:paraId="670135F4"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Ponudnik se kot morebitni prevzemnik javnega naročila zavezuje:</w:t>
      </w:r>
    </w:p>
    <w:p w14:paraId="1F39DDA9"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da se v celoti strinja in sprejema pogoje naročnika, navedene v dokumentaciji v zvezi z oddajo javnega naročila, da po njih daje svojo ponudbo za izvedbo razpisnih del ter da pod navedenimi pogoji pristopa k izvedbi predmeta javnega naročila;</w:t>
      </w:r>
    </w:p>
    <w:p w14:paraId="09F961B5"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da je ob izdelavi ponudbe pregledal vso razpoložljivo dokumentacijo v zvezi z oddajo javnega naročila;</w:t>
      </w:r>
    </w:p>
    <w:p w14:paraId="3F2610E8"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da je v celoti seznanjen z vso relevantno zakonodajo, ki se upošteva pri oddaji tega javnega naročila;</w:t>
      </w:r>
    </w:p>
    <w:p w14:paraId="326357F1"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da je v celoti seznanjen z obsegom in zahtevnostjo javnega naročila;</w:t>
      </w:r>
    </w:p>
    <w:p w14:paraId="28319337"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da ne bo imel do naročnika predmetnega javnega naročila nobenega odškodninskega zahtevka, če ne bo izbran kot najugodnejši ponudnik;</w:t>
      </w:r>
    </w:p>
    <w:p w14:paraId="10E97695"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da v primeru prekinitve postopka oddaje javnega naročila od naročnika ne bo zahteval nobenega povračila stroškov ali povrnitve škode;</w:t>
      </w:r>
    </w:p>
    <w:p w14:paraId="5636A9C8"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da bo vse prevzete obveznosti izpolnil v predpisani količini, kvaliteti in rokih, kot to izhaja iz razpisne dokumentacije za oddajo tega javnega naročila;</w:t>
      </w:r>
    </w:p>
    <w:p w14:paraId="0A1C4F67"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da je pri sestavi ponudbe upošteval obveznosti do svojih morebitnih podizvajalcev;</w:t>
      </w:r>
    </w:p>
    <w:p w14:paraId="7B1ECB8D"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za resničnost oziroma verodostojnost podatkov in prilog k ponudbi;</w:t>
      </w:r>
    </w:p>
    <w:p w14:paraId="20FBF8BC" w14:textId="77777777" w:rsidR="00097286" w:rsidRPr="002A47D3" w:rsidRDefault="00097286" w:rsidP="00D115A8">
      <w:pPr>
        <w:spacing w:line="276" w:lineRule="auto"/>
        <w:rPr>
          <w:rFonts w:ascii="Candara" w:hAnsi="Candara"/>
          <w:bCs/>
          <w:sz w:val="20"/>
          <w:szCs w:val="20"/>
        </w:rPr>
      </w:pPr>
    </w:p>
    <w:p w14:paraId="56748137" w14:textId="77777777" w:rsidR="00097286" w:rsidRPr="002A47D3" w:rsidRDefault="00097286" w:rsidP="00D115A8">
      <w:pPr>
        <w:spacing w:line="276" w:lineRule="auto"/>
        <w:rPr>
          <w:rFonts w:ascii="Candara" w:hAnsi="Candara"/>
          <w:bCs/>
          <w:sz w:val="20"/>
          <w:szCs w:val="20"/>
        </w:rPr>
      </w:pPr>
    </w:p>
    <w:p w14:paraId="192CF142" w14:textId="77777777" w:rsidR="00097286" w:rsidRPr="002A47D3" w:rsidRDefault="00097286" w:rsidP="00D115A8">
      <w:pPr>
        <w:spacing w:line="276" w:lineRule="auto"/>
        <w:rPr>
          <w:rFonts w:ascii="Candara" w:hAnsi="Candara"/>
          <w:bCs/>
          <w:sz w:val="20"/>
          <w:szCs w:val="20"/>
        </w:rPr>
      </w:pPr>
    </w:p>
    <w:p w14:paraId="6C301F6E" w14:textId="77777777" w:rsidR="00097286" w:rsidRPr="002A47D3" w:rsidRDefault="00097286" w:rsidP="00D115A8">
      <w:pPr>
        <w:spacing w:line="276" w:lineRule="auto"/>
        <w:rPr>
          <w:rFonts w:ascii="Candara" w:hAnsi="Candara"/>
          <w:bCs/>
          <w:sz w:val="20"/>
          <w:szCs w:val="20"/>
        </w:rPr>
      </w:pPr>
      <w:r w:rsidRPr="002A47D3">
        <w:rPr>
          <w:rFonts w:ascii="Candara" w:hAnsi="Candara"/>
          <w:bCs/>
          <w:sz w:val="20"/>
          <w:szCs w:val="20"/>
        </w:rPr>
        <w:br w:type="page"/>
      </w:r>
    </w:p>
    <w:p w14:paraId="2E3E7427" w14:textId="77777777" w:rsidR="00097286" w:rsidRPr="002A47D3" w:rsidRDefault="00097286" w:rsidP="00097286">
      <w:pPr>
        <w:pStyle w:val="Naslov1"/>
        <w:pBdr>
          <w:bottom w:val="single" w:sz="12" w:space="1" w:color="506428"/>
        </w:pBdr>
        <w:shd w:val="clear" w:color="auto" w:fill="506428"/>
        <w:tabs>
          <w:tab w:val="left" w:pos="708"/>
          <w:tab w:val="left" w:pos="1416"/>
          <w:tab w:val="left" w:pos="6597"/>
        </w:tabs>
        <w:jc w:val="center"/>
        <w:rPr>
          <w:rFonts w:ascii="Candara" w:hAnsi="Candara" w:cs="Segoe UI"/>
          <w:color w:val="FFFFFF"/>
          <w:lang w:val="sl-SI"/>
        </w:rPr>
      </w:pPr>
      <w:bookmarkStart w:id="620" w:name="_Toc452564336"/>
      <w:bookmarkStart w:id="621" w:name="_Toc452564419"/>
      <w:bookmarkStart w:id="622" w:name="_Toc452627958"/>
      <w:bookmarkStart w:id="623" w:name="_Toc453487107"/>
      <w:bookmarkStart w:id="624" w:name="_Toc453487260"/>
      <w:bookmarkStart w:id="625" w:name="_Toc453489338"/>
      <w:bookmarkStart w:id="626" w:name="_Toc453541505"/>
      <w:bookmarkStart w:id="627" w:name="_Toc453541775"/>
      <w:bookmarkStart w:id="628" w:name="_Toc453542202"/>
      <w:bookmarkStart w:id="629" w:name="_Toc453542325"/>
      <w:bookmarkStart w:id="630" w:name="_Toc453542846"/>
      <w:bookmarkStart w:id="631" w:name="_Toc528155876"/>
      <w:bookmarkStart w:id="632" w:name="_Toc147223101"/>
      <w:bookmarkStart w:id="633" w:name="_Toc236900599"/>
      <w:r w:rsidRPr="002A47D3">
        <w:rPr>
          <w:rFonts w:ascii="Candara" w:hAnsi="Candara" w:cs="Segoe UI"/>
          <w:color w:val="FFFFFF"/>
          <w:lang w:val="sl-SI"/>
        </w:rPr>
        <w:lastRenderedPageBreak/>
        <w:t xml:space="preserve">3. DEL: </w:t>
      </w:r>
      <w:r w:rsidR="003D1728" w:rsidRPr="002A47D3">
        <w:rPr>
          <w:rFonts w:ascii="Candara" w:hAnsi="Candara" w:cs="Segoe UI"/>
          <w:color w:val="FFFFFF"/>
          <w:lang w:val="sl-SI"/>
        </w:rPr>
        <w:t>POGOJI ZA PRIZNANJE SPOSOBNOSTI</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2CFAC9B8" w14:textId="77777777" w:rsidR="009F01FC" w:rsidRPr="002A47D3" w:rsidRDefault="00870ECB" w:rsidP="009F01FC">
      <w:pPr>
        <w:spacing w:line="276" w:lineRule="auto"/>
        <w:rPr>
          <w:rFonts w:ascii="Candara" w:hAnsi="Candara"/>
          <w:bCs/>
          <w:sz w:val="20"/>
          <w:szCs w:val="20"/>
        </w:rPr>
      </w:pPr>
      <w:r w:rsidRPr="002A47D3">
        <w:rPr>
          <w:bCs/>
        </w:rPr>
        <w:fldChar w:fldCharType="begin"/>
      </w:r>
      <w:r w:rsidRPr="002A47D3">
        <w:rPr>
          <w:bCs/>
        </w:rPr>
        <w:instrText xml:space="preserve"> TOC \o "1-4" \n \h \z \u </w:instrText>
      </w:r>
      <w:r w:rsidRPr="002A47D3">
        <w:rPr>
          <w:bCs/>
        </w:rPr>
        <w:fldChar w:fldCharType="separate"/>
      </w:r>
    </w:p>
    <w:p w14:paraId="2C19719C" w14:textId="77777777" w:rsidR="009F01FC" w:rsidRPr="002A47D3" w:rsidRDefault="009F01FC">
      <w:pPr>
        <w:pStyle w:val="Kazalovsebine2"/>
        <w:rPr>
          <w:rFonts w:cs="Times New Roman"/>
          <w:b/>
          <w:bCs/>
          <w:smallCaps w:val="0"/>
          <w:sz w:val="22"/>
          <w:szCs w:val="22"/>
        </w:rPr>
      </w:pPr>
      <w:hyperlink w:anchor="_Toc453542203" w:history="1">
        <w:r w:rsidRPr="002A47D3">
          <w:rPr>
            <w:rStyle w:val="Hiperpovezava"/>
          </w:rPr>
          <w:t>3.1</w:t>
        </w:r>
        <w:r w:rsidRPr="002A47D3">
          <w:rPr>
            <w:rFonts w:cs="Times New Roman"/>
            <w:b/>
            <w:bCs/>
            <w:smallCaps w:val="0"/>
            <w:sz w:val="22"/>
            <w:szCs w:val="22"/>
          </w:rPr>
          <w:tab/>
        </w:r>
        <w:r w:rsidRPr="002A47D3">
          <w:rPr>
            <w:rStyle w:val="Hiperpovezava"/>
          </w:rPr>
          <w:t>OSNOVNI POGOJI ZA PRIZNANJE SPOSOBNOSTI IN RAZLOGI ZA IZKLJUČITEV</w:t>
        </w:r>
      </w:hyperlink>
    </w:p>
    <w:p w14:paraId="67283860" w14:textId="77777777" w:rsidR="009F01FC" w:rsidRPr="002A47D3" w:rsidRDefault="009F01FC">
      <w:pPr>
        <w:pStyle w:val="Kazalovsebine3"/>
        <w:rPr>
          <w:rFonts w:cs="Times New Roman"/>
          <w:iCs w:val="0"/>
          <w:sz w:val="22"/>
          <w:szCs w:val="22"/>
        </w:rPr>
      </w:pPr>
      <w:hyperlink w:anchor="_Toc453542204" w:history="1">
        <w:r w:rsidRPr="002A47D3">
          <w:rPr>
            <w:rStyle w:val="Hiperpovezava"/>
          </w:rPr>
          <w:t>3.1.1</w:t>
        </w:r>
        <w:r w:rsidRPr="002A47D3">
          <w:rPr>
            <w:rFonts w:cs="Times New Roman"/>
            <w:iCs w:val="0"/>
            <w:sz w:val="22"/>
            <w:szCs w:val="22"/>
          </w:rPr>
          <w:tab/>
        </w:r>
        <w:r w:rsidRPr="002A47D3">
          <w:rPr>
            <w:rStyle w:val="Hiperpovezava"/>
          </w:rPr>
          <w:t>Razlogi za izključitev</w:t>
        </w:r>
      </w:hyperlink>
    </w:p>
    <w:p w14:paraId="0D079864" w14:textId="77777777" w:rsidR="009F01FC" w:rsidRPr="002A47D3" w:rsidRDefault="009F01FC">
      <w:pPr>
        <w:pStyle w:val="Kazalovsebine3"/>
        <w:rPr>
          <w:rFonts w:cs="Times New Roman"/>
          <w:iCs w:val="0"/>
          <w:sz w:val="22"/>
          <w:szCs w:val="22"/>
        </w:rPr>
      </w:pPr>
      <w:hyperlink w:anchor="_Toc453542205" w:history="1">
        <w:r w:rsidRPr="002A47D3">
          <w:rPr>
            <w:rStyle w:val="Hiperpovezava"/>
          </w:rPr>
          <w:t>3.1.2</w:t>
        </w:r>
        <w:r w:rsidRPr="002A47D3">
          <w:rPr>
            <w:rFonts w:cs="Times New Roman"/>
            <w:iCs w:val="0"/>
            <w:sz w:val="22"/>
            <w:szCs w:val="22"/>
          </w:rPr>
          <w:tab/>
        </w:r>
        <w:r w:rsidRPr="002A47D3">
          <w:rPr>
            <w:rStyle w:val="Hiperpovezava"/>
          </w:rPr>
          <w:t>Gospodarski subjekti, za katere ne smejo obstajati razlogi za izključitev</w:t>
        </w:r>
      </w:hyperlink>
    </w:p>
    <w:p w14:paraId="776DDBD0" w14:textId="77777777" w:rsidR="009F01FC" w:rsidRPr="002A47D3" w:rsidRDefault="009F01FC">
      <w:pPr>
        <w:pStyle w:val="Kazalovsebine3"/>
        <w:rPr>
          <w:rFonts w:cs="Times New Roman"/>
          <w:iCs w:val="0"/>
          <w:sz w:val="22"/>
          <w:szCs w:val="22"/>
        </w:rPr>
      </w:pPr>
      <w:hyperlink w:anchor="_Toc453542206" w:history="1">
        <w:r w:rsidRPr="002A47D3">
          <w:rPr>
            <w:rStyle w:val="Hiperpovezava"/>
          </w:rPr>
          <w:t>3.1.3</w:t>
        </w:r>
        <w:r w:rsidRPr="002A47D3">
          <w:rPr>
            <w:rFonts w:cs="Times New Roman"/>
            <w:iCs w:val="0"/>
            <w:sz w:val="22"/>
            <w:szCs w:val="22"/>
          </w:rPr>
          <w:tab/>
        </w:r>
        <w:r w:rsidRPr="002A47D3">
          <w:rPr>
            <w:rStyle w:val="Hiperpovezava"/>
          </w:rPr>
          <w:t>Popravni mehanizem</w:t>
        </w:r>
      </w:hyperlink>
    </w:p>
    <w:p w14:paraId="4C96B033" w14:textId="77777777" w:rsidR="009F01FC" w:rsidRPr="002A47D3" w:rsidRDefault="009F01FC">
      <w:pPr>
        <w:pStyle w:val="Kazalovsebine2"/>
        <w:rPr>
          <w:rFonts w:cs="Times New Roman"/>
          <w:b/>
          <w:bCs/>
          <w:smallCaps w:val="0"/>
          <w:sz w:val="22"/>
          <w:szCs w:val="22"/>
        </w:rPr>
      </w:pPr>
      <w:hyperlink w:anchor="_Toc453542207" w:history="1">
        <w:r w:rsidRPr="002A47D3">
          <w:rPr>
            <w:rStyle w:val="Hiperpovezava"/>
          </w:rPr>
          <w:t>3.2</w:t>
        </w:r>
        <w:r w:rsidRPr="002A47D3">
          <w:rPr>
            <w:rFonts w:cs="Times New Roman"/>
            <w:b/>
            <w:bCs/>
            <w:smallCaps w:val="0"/>
            <w:sz w:val="22"/>
            <w:szCs w:val="22"/>
          </w:rPr>
          <w:tab/>
        </w:r>
        <w:r w:rsidRPr="002A47D3">
          <w:rPr>
            <w:rStyle w:val="Hiperpovezava"/>
          </w:rPr>
          <w:t>USTREZNOST ZA OPRAVLJANJE POKLICNE DEJAVNOSTI</w:t>
        </w:r>
      </w:hyperlink>
    </w:p>
    <w:p w14:paraId="4BF27542" w14:textId="77777777" w:rsidR="009F01FC" w:rsidRPr="002A47D3" w:rsidRDefault="009F01FC">
      <w:pPr>
        <w:pStyle w:val="Kazalovsebine2"/>
        <w:rPr>
          <w:rFonts w:cs="Times New Roman"/>
          <w:b/>
          <w:bCs/>
          <w:smallCaps w:val="0"/>
          <w:sz w:val="22"/>
          <w:szCs w:val="22"/>
        </w:rPr>
      </w:pPr>
      <w:hyperlink w:anchor="_Toc453542208" w:history="1">
        <w:r w:rsidRPr="002A47D3">
          <w:rPr>
            <w:rStyle w:val="Hiperpovezava"/>
          </w:rPr>
          <w:t>3.3</w:t>
        </w:r>
        <w:r w:rsidRPr="002A47D3">
          <w:rPr>
            <w:rFonts w:cs="Times New Roman"/>
            <w:b/>
            <w:bCs/>
            <w:smallCaps w:val="0"/>
            <w:sz w:val="22"/>
            <w:szCs w:val="22"/>
          </w:rPr>
          <w:tab/>
        </w:r>
        <w:r w:rsidRPr="002A47D3">
          <w:rPr>
            <w:rStyle w:val="Hiperpovezava"/>
          </w:rPr>
          <w:t>OSTALI POGOJI PRIZNAVANJA SPOSOBNOSTI</w:t>
        </w:r>
      </w:hyperlink>
    </w:p>
    <w:p w14:paraId="2F8951EC" w14:textId="77777777" w:rsidR="009F01FC" w:rsidRPr="002A47D3" w:rsidRDefault="009F01FC">
      <w:pPr>
        <w:pStyle w:val="Kazalovsebine3"/>
        <w:rPr>
          <w:rFonts w:cs="Times New Roman"/>
          <w:iCs w:val="0"/>
          <w:sz w:val="22"/>
          <w:szCs w:val="22"/>
        </w:rPr>
      </w:pPr>
      <w:hyperlink w:anchor="_Toc453542209" w:history="1">
        <w:r w:rsidRPr="002A47D3">
          <w:rPr>
            <w:rStyle w:val="Hiperpovezava"/>
          </w:rPr>
          <w:t>3.3.1</w:t>
        </w:r>
        <w:r w:rsidRPr="002A47D3">
          <w:rPr>
            <w:rFonts w:cs="Times New Roman"/>
            <w:iCs w:val="0"/>
            <w:sz w:val="22"/>
            <w:szCs w:val="22"/>
          </w:rPr>
          <w:tab/>
        </w:r>
        <w:r w:rsidRPr="002A47D3">
          <w:rPr>
            <w:rStyle w:val="Hiperpovezava"/>
          </w:rPr>
          <w:t>Ekonomski in finančni položaj</w:t>
        </w:r>
      </w:hyperlink>
    </w:p>
    <w:p w14:paraId="4218A89F" w14:textId="77777777" w:rsidR="009F01FC" w:rsidRPr="002A47D3" w:rsidRDefault="009F01FC">
      <w:pPr>
        <w:pStyle w:val="Kazalovsebine3"/>
        <w:rPr>
          <w:rFonts w:cs="Times New Roman"/>
          <w:iCs w:val="0"/>
          <w:sz w:val="22"/>
          <w:szCs w:val="22"/>
        </w:rPr>
      </w:pPr>
      <w:hyperlink w:anchor="_Toc453542210" w:history="1">
        <w:r w:rsidRPr="002A47D3">
          <w:rPr>
            <w:rStyle w:val="Hiperpovezava"/>
          </w:rPr>
          <w:t>3.3.2</w:t>
        </w:r>
        <w:r w:rsidRPr="002A47D3">
          <w:rPr>
            <w:rFonts w:cs="Times New Roman"/>
            <w:iCs w:val="0"/>
            <w:sz w:val="22"/>
            <w:szCs w:val="22"/>
          </w:rPr>
          <w:tab/>
        </w:r>
        <w:r w:rsidRPr="002A47D3">
          <w:rPr>
            <w:rStyle w:val="Hiperpovezava"/>
          </w:rPr>
          <w:t>Tehnična in strokovna sposobnost</w:t>
        </w:r>
      </w:hyperlink>
    </w:p>
    <w:p w14:paraId="4709A617" w14:textId="77777777" w:rsidR="00870ECB" w:rsidRPr="002A47D3" w:rsidRDefault="00870ECB" w:rsidP="00D115A8">
      <w:pPr>
        <w:spacing w:line="276" w:lineRule="auto"/>
        <w:rPr>
          <w:rFonts w:ascii="Candara" w:hAnsi="Candara"/>
          <w:bCs/>
          <w:sz w:val="20"/>
          <w:szCs w:val="20"/>
        </w:rPr>
      </w:pPr>
      <w:r w:rsidRPr="002A47D3">
        <w:rPr>
          <w:rFonts w:ascii="Candara" w:hAnsi="Candara"/>
          <w:bCs/>
          <w:sz w:val="20"/>
          <w:szCs w:val="20"/>
        </w:rPr>
        <w:fldChar w:fldCharType="end"/>
      </w:r>
    </w:p>
    <w:p w14:paraId="5835A163" w14:textId="77777777" w:rsidR="00870ECB" w:rsidRPr="002A47D3" w:rsidRDefault="00870ECB" w:rsidP="00D115A8">
      <w:pPr>
        <w:spacing w:line="276" w:lineRule="auto"/>
        <w:rPr>
          <w:rFonts w:ascii="Candara" w:hAnsi="Candara"/>
          <w:bCs/>
          <w:sz w:val="20"/>
          <w:szCs w:val="20"/>
        </w:rPr>
      </w:pPr>
    </w:p>
    <w:p w14:paraId="1C7D356C" w14:textId="77777777" w:rsidR="00E36E10" w:rsidRPr="002A47D3" w:rsidRDefault="00E36E10" w:rsidP="00D115A8">
      <w:pPr>
        <w:spacing w:line="276" w:lineRule="auto"/>
        <w:rPr>
          <w:rFonts w:ascii="Candara" w:hAnsi="Candara"/>
          <w:bCs/>
          <w:sz w:val="20"/>
          <w:szCs w:val="20"/>
        </w:rPr>
      </w:pPr>
    </w:p>
    <w:p w14:paraId="0A773DA4" w14:textId="77777777" w:rsidR="00E36E10" w:rsidRPr="002A47D3" w:rsidRDefault="00E36E10" w:rsidP="00D115A8">
      <w:pPr>
        <w:spacing w:line="276" w:lineRule="auto"/>
        <w:rPr>
          <w:rFonts w:ascii="Candara" w:hAnsi="Candara"/>
          <w:bCs/>
          <w:sz w:val="20"/>
          <w:szCs w:val="20"/>
        </w:rPr>
      </w:pPr>
    </w:p>
    <w:p w14:paraId="1B84620B" w14:textId="77777777" w:rsidR="003E2F97" w:rsidRPr="002A47D3" w:rsidRDefault="003E2F97" w:rsidP="00D115A8">
      <w:pPr>
        <w:spacing w:line="276" w:lineRule="auto"/>
        <w:rPr>
          <w:rFonts w:ascii="Candara" w:hAnsi="Candara"/>
          <w:bCs/>
          <w:sz w:val="20"/>
          <w:szCs w:val="20"/>
        </w:rPr>
      </w:pPr>
    </w:p>
    <w:p w14:paraId="4E60FF51" w14:textId="77777777" w:rsidR="007C2CD5" w:rsidRPr="002A47D3" w:rsidRDefault="00592CAE" w:rsidP="007C2CD5">
      <w:pPr>
        <w:spacing w:line="276" w:lineRule="auto"/>
        <w:rPr>
          <w:rFonts w:ascii="Candara" w:hAnsi="Candara"/>
          <w:bCs/>
          <w:sz w:val="19"/>
          <w:szCs w:val="19"/>
        </w:rPr>
      </w:pPr>
      <w:r w:rsidRPr="002A47D3">
        <w:rPr>
          <w:rFonts w:ascii="Candara" w:hAnsi="Candara"/>
          <w:bCs/>
          <w:sz w:val="19"/>
          <w:szCs w:val="19"/>
        </w:rPr>
        <w:br w:type="page"/>
      </w:r>
      <w:r w:rsidR="007C2CD5" w:rsidRPr="002A47D3">
        <w:rPr>
          <w:rFonts w:ascii="Candara" w:hAnsi="Candara"/>
          <w:b/>
          <w:color w:val="506428"/>
          <w:sz w:val="19"/>
          <w:szCs w:val="19"/>
        </w:rPr>
        <w:lastRenderedPageBreak/>
        <w:t>Za priznanje spodobnosti mora ponudnik izpolnjevati pogoje skladno z določbami ZJN-3 in pogoje, ki so določeni v tej dokumentaciji.</w:t>
      </w:r>
      <w:r w:rsidR="007C2CD5" w:rsidRPr="002A47D3">
        <w:rPr>
          <w:rFonts w:ascii="Candara" w:hAnsi="Candara"/>
          <w:bCs/>
          <w:sz w:val="19"/>
          <w:szCs w:val="19"/>
        </w:rPr>
        <w:t xml:space="preserve"> V primeru, da ponudnik odda skupno ponudbo ali v primeru, da ponudnik nastopa s podizvajalci, mora pogoje za priznanje spodobnosti, kjer je v nadaljevanju točke 2.1 tako navedeno, izpolnjevati tudi vsak od partnerjev v skupini in/ali vsak od podizvajalcev navedenih v ponudbi. Ponudnik dokazuje izpolnjevanjem v nadaljevanju navedenih pogojev s predložitvijo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izroči zahtevanih dokazil, bo naročnik njegovo ponudbo izključil.</w:t>
      </w:r>
    </w:p>
    <w:p w14:paraId="7A2F9805" w14:textId="77777777" w:rsidR="007C2CD5" w:rsidRPr="002A47D3" w:rsidRDefault="007C2CD5" w:rsidP="007C2CD5">
      <w:pPr>
        <w:spacing w:line="276" w:lineRule="auto"/>
        <w:rPr>
          <w:rFonts w:ascii="Candara" w:hAnsi="Candara"/>
          <w:bCs/>
          <w:sz w:val="19"/>
          <w:szCs w:val="19"/>
        </w:rPr>
      </w:pPr>
    </w:p>
    <w:p w14:paraId="0EE7F09B"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V skladu z 2. odstavkom 81. člena ZJN-3 mora naročnik od gospodarskega subjekta zahtevati zamenjavo subjekta, ki ne izpolnjuje pogojev za sodelovanje ali v zvezi s katerim obstajajo obvezni razlogi za izključitev. Naročnik pa si pridržuje pravico od gospodarskega subjekta zahtevati zamenjavo subjekta tudi, če v zvezi z njim obstajajo spodaj navedeni drugi razlogi za izključitev.</w:t>
      </w:r>
    </w:p>
    <w:p w14:paraId="7306164A" w14:textId="77777777" w:rsidR="007C2CD5" w:rsidRPr="002A47D3" w:rsidRDefault="007C2CD5" w:rsidP="007C2CD5">
      <w:pPr>
        <w:spacing w:line="276" w:lineRule="auto"/>
        <w:rPr>
          <w:rFonts w:ascii="Candara" w:hAnsi="Candara"/>
          <w:bCs/>
          <w:sz w:val="19"/>
          <w:szCs w:val="19"/>
        </w:rPr>
      </w:pPr>
    </w:p>
    <w:p w14:paraId="4B9206A0"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Če gospodarski subjekt uporabi zmogljivosti drugih subjektov glede pogojev v zvezi z ekonomskim in finančnim položajem, ali če skupina gospodarskih subjektov uporabi zmogljivosti sodelujočih v tej skupini ali drugih subjektov, naročnik zahteva, da so gospodarski subjekt in navedeni subjekti solidarno odgovorni za izvedbo javnega naročila, zato morajo ponudbi obvezno priložiti izvod sklenjenega dogovora, iz katerega izhaja, da so se vsi ti subjekti v razmerju do naročnika izrecno in brezpogojno zavezali k solidarni odgovornosti za pravilno in pravočasno izvedbo predmetnega javnega naročila, sicer bo takšna ponudba izločena.</w:t>
      </w:r>
    </w:p>
    <w:p w14:paraId="3C14F7C6" w14:textId="77777777" w:rsidR="007C2CD5" w:rsidRPr="002A47D3" w:rsidRDefault="007C2CD5" w:rsidP="007C2CD5">
      <w:pPr>
        <w:spacing w:line="276" w:lineRule="auto"/>
        <w:rPr>
          <w:rFonts w:ascii="Candara" w:hAnsi="Candara"/>
          <w:bCs/>
          <w:sz w:val="19"/>
          <w:szCs w:val="19"/>
        </w:rPr>
      </w:pPr>
    </w:p>
    <w:p w14:paraId="0B7243FF"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Tuji ponudniki morajo v primeru, da ne predložijo uradnih dokumentov, ki dokazujejo izpolnjevanje pogojev, naročniku poleg lastnih izjav o izpolnjevanju pogojev in izjav iz 4. odstavka 77. člena ZJN-3, predložiti tudi podatke z natančnim nazivom, sedežem ter drugimi podatki o organu, ki izdaja posamezno potrdilo ter soglasje o uporabi njihovih osebnih podatkov za namen preverjanja izpolnjevanja pogojev. V kolikor se bo pri preverjanju izpolnjevanja pogojev za tujega ponudnika izkazalo, da organ, ki je naveden v ponudbi ne izdaja uradnega potrdila o izpolnjevanju posameznega pogoja ali da se potrdila v zvezi s tem pogojem sploh ne da pridobiti, bo naročnik takšno ponudbo izločil iz postopka oddaje javnega naročila. Namen te določbe je v tem, da se prepreči neupravičeno zavlačevanja oddaje javnega naročila zaradi pomanjkljivih podatkov iz ponudbe tujega ponudnika.</w:t>
      </w:r>
    </w:p>
    <w:p w14:paraId="39A731AE" w14:textId="77777777" w:rsidR="007C2CD5" w:rsidRPr="002A47D3" w:rsidRDefault="007C2CD5" w:rsidP="007C2CD5">
      <w:pPr>
        <w:spacing w:line="276" w:lineRule="auto"/>
        <w:rPr>
          <w:rFonts w:ascii="Candara" w:hAnsi="Candara"/>
          <w:bCs/>
          <w:sz w:val="19"/>
          <w:szCs w:val="19"/>
        </w:rPr>
      </w:pPr>
    </w:p>
    <w:p w14:paraId="5E29A1D9"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Ponudnik mora izpolnjevati vse pogoje, ki so navedeni v predmetni dokumentaciji v zvezi z oddajo javnega naročila. Vrsta dokazila, s katerim ponudnik izkaže izpolnjevanje zahtevanega pogoja, je navedena za vsakim zahtevanim pogojem.</w:t>
      </w:r>
    </w:p>
    <w:p w14:paraId="7E32E02A" w14:textId="77777777" w:rsidR="007C2CD5" w:rsidRPr="002A47D3" w:rsidRDefault="007C2CD5" w:rsidP="007C2CD5">
      <w:pPr>
        <w:spacing w:line="276" w:lineRule="auto"/>
        <w:rPr>
          <w:rFonts w:ascii="Candara" w:hAnsi="Candara"/>
          <w:bCs/>
          <w:sz w:val="19"/>
          <w:szCs w:val="19"/>
        </w:rPr>
      </w:pPr>
    </w:p>
    <w:p w14:paraId="00CE9F67"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Naročnik bo izključil iz sodelovanja v postopku javnega naročanja izključil gospodarski subjekt, če pri preverjanju v skladu s 77., 79. In 80 členom ZJN-3 ugotovi ali je drugače seznanjen, da za gospodarski subjekt obstaja kateri koli od razlogov za izključitev, naveden v točki 3.1.1 te dokumentacije.</w:t>
      </w:r>
    </w:p>
    <w:p w14:paraId="11C5D483" w14:textId="77777777" w:rsidR="007C2CD5" w:rsidRPr="002A47D3" w:rsidRDefault="007C2CD5" w:rsidP="007C2CD5">
      <w:pPr>
        <w:spacing w:line="276" w:lineRule="auto"/>
        <w:rPr>
          <w:rFonts w:ascii="Candara" w:hAnsi="Candara"/>
          <w:bCs/>
          <w:sz w:val="19"/>
          <w:szCs w:val="19"/>
        </w:rPr>
      </w:pPr>
    </w:p>
    <w:p w14:paraId="6D7671DE" w14:textId="77777777" w:rsidR="007C2CD5" w:rsidRPr="002A47D3" w:rsidRDefault="007C2CD5" w:rsidP="007C2CD5">
      <w:pPr>
        <w:spacing w:line="276" w:lineRule="auto"/>
        <w:rPr>
          <w:rFonts w:ascii="Candara" w:hAnsi="Candara"/>
          <w:b/>
          <w:color w:val="506428"/>
          <w:sz w:val="19"/>
          <w:szCs w:val="19"/>
        </w:rPr>
      </w:pPr>
      <w:r w:rsidRPr="002A47D3">
        <w:rPr>
          <w:rFonts w:ascii="Candara" w:hAnsi="Candara"/>
          <w:b/>
          <w:color w:val="506428"/>
          <w:sz w:val="19"/>
          <w:szCs w:val="19"/>
        </w:rPr>
        <w:t>Naročnik bo priznal sposobnost vsem ponudnikom, ki bodo izpolnili vse zahtevane pogoje iz 3. dela razpisne dokumentacije in predložili ustrezna dokazila. Ponudnik, ki ne bo izpolnjeval vseh v nadaljevanju opisanih pogojev, bo izključen iz postopka javnega naročanja.</w:t>
      </w:r>
    </w:p>
    <w:p w14:paraId="51AEC1B4" w14:textId="73FB338A" w:rsidR="00DC5831" w:rsidRPr="002A47D3" w:rsidRDefault="00DC5831" w:rsidP="007C2CD5">
      <w:pPr>
        <w:spacing w:line="276" w:lineRule="auto"/>
        <w:rPr>
          <w:rFonts w:ascii="Candara" w:hAnsi="Candara"/>
          <w:bCs/>
          <w:sz w:val="19"/>
          <w:szCs w:val="19"/>
        </w:rPr>
      </w:pPr>
    </w:p>
    <w:p w14:paraId="384A0091" w14:textId="77777777" w:rsidR="00DC5831" w:rsidRPr="002A47D3" w:rsidRDefault="00DC5831" w:rsidP="00D115A8">
      <w:pPr>
        <w:spacing w:line="276" w:lineRule="auto"/>
        <w:rPr>
          <w:rFonts w:ascii="Candara" w:hAnsi="Candara"/>
          <w:bCs/>
          <w:sz w:val="19"/>
          <w:szCs w:val="19"/>
        </w:rPr>
      </w:pPr>
    </w:p>
    <w:p w14:paraId="0A047CEA" w14:textId="77777777" w:rsidR="00DC5831" w:rsidRPr="002A47D3" w:rsidRDefault="00DC5831" w:rsidP="00DC5831">
      <w:pPr>
        <w:pStyle w:val="Naslov2"/>
        <w:pBdr>
          <w:bottom w:val="single" w:sz="12" w:space="1" w:color="506428"/>
        </w:pBdr>
        <w:ind w:left="705" w:hanging="705"/>
        <w:rPr>
          <w:rFonts w:ascii="Candara" w:hAnsi="Candara" w:cs="Segoe UI"/>
          <w:color w:val="506428"/>
          <w:sz w:val="26"/>
          <w:szCs w:val="26"/>
          <w:lang w:val="sl-SI"/>
        </w:rPr>
        <w:sectPr w:rsidR="00DC5831" w:rsidRPr="002A47D3" w:rsidSect="00017F0F">
          <w:footerReference w:type="default" r:id="rId28"/>
          <w:pgSz w:w="11907" w:h="16840" w:code="9"/>
          <w:pgMar w:top="1701" w:right="1418" w:bottom="1701" w:left="1418" w:header="709" w:footer="851" w:gutter="0"/>
          <w:pgNumType w:start="1"/>
          <w:cols w:space="708"/>
          <w:docGrid w:linePitch="381"/>
        </w:sectPr>
      </w:pPr>
      <w:bookmarkStart w:id="634" w:name="_Toc452564337"/>
      <w:bookmarkStart w:id="635" w:name="_Toc452564420"/>
      <w:bookmarkStart w:id="636" w:name="_Toc452627959"/>
    </w:p>
    <w:p w14:paraId="6938E65C" w14:textId="77777777" w:rsidR="00CD002A" w:rsidRPr="002A47D3" w:rsidRDefault="00DC5831" w:rsidP="00DC5831">
      <w:pPr>
        <w:pStyle w:val="Naslov2"/>
        <w:pBdr>
          <w:bottom w:val="single" w:sz="12" w:space="1" w:color="506428"/>
        </w:pBdr>
        <w:ind w:left="705" w:hanging="705"/>
        <w:rPr>
          <w:rFonts w:ascii="Candara" w:hAnsi="Candara" w:cs="Segoe UI"/>
          <w:color w:val="506428"/>
          <w:sz w:val="26"/>
          <w:szCs w:val="26"/>
          <w:lang w:val="sl-SI"/>
        </w:rPr>
      </w:pPr>
      <w:bookmarkStart w:id="637" w:name="_Toc453487108"/>
      <w:bookmarkStart w:id="638" w:name="_Toc453489339"/>
      <w:bookmarkStart w:id="639" w:name="_Toc453541506"/>
      <w:bookmarkStart w:id="640" w:name="_Toc453541776"/>
      <w:bookmarkStart w:id="641" w:name="_Toc453542203"/>
      <w:bookmarkStart w:id="642" w:name="_Toc453542326"/>
      <w:bookmarkStart w:id="643" w:name="_Toc453542847"/>
      <w:bookmarkStart w:id="644" w:name="_Toc528155877"/>
      <w:bookmarkStart w:id="645" w:name="_Toc147223102"/>
      <w:bookmarkStart w:id="646" w:name="_Toc236900600"/>
      <w:r w:rsidRPr="002A47D3">
        <w:rPr>
          <w:rFonts w:ascii="Candara" w:hAnsi="Candara" w:cs="Segoe UI"/>
          <w:color w:val="506428"/>
          <w:sz w:val="26"/>
          <w:szCs w:val="26"/>
          <w:lang w:val="sl-SI"/>
        </w:rPr>
        <w:lastRenderedPageBreak/>
        <w:t>3.1</w:t>
      </w:r>
      <w:r w:rsidR="00CD002A" w:rsidRPr="002A47D3">
        <w:rPr>
          <w:rFonts w:ascii="Candara" w:hAnsi="Candara" w:cs="Segoe UI"/>
          <w:color w:val="506428"/>
          <w:sz w:val="26"/>
          <w:szCs w:val="26"/>
          <w:lang w:val="sl-SI"/>
        </w:rPr>
        <w:tab/>
      </w:r>
      <w:bookmarkEnd w:id="634"/>
      <w:bookmarkEnd w:id="635"/>
      <w:bookmarkEnd w:id="636"/>
      <w:r w:rsidRPr="002A47D3">
        <w:rPr>
          <w:rFonts w:ascii="Candara" w:hAnsi="Candara" w:cs="Segoe UI"/>
          <w:color w:val="506428"/>
          <w:sz w:val="26"/>
          <w:szCs w:val="26"/>
          <w:lang w:val="sl-SI"/>
        </w:rPr>
        <w:t>OSNOVNI POGOJI ZA PRIZNANJE SPOSOBNOSTI</w:t>
      </w:r>
      <w:r w:rsidR="00210631" w:rsidRPr="002A47D3">
        <w:rPr>
          <w:rFonts w:ascii="Candara" w:hAnsi="Candara" w:cs="Segoe UI"/>
          <w:color w:val="506428"/>
          <w:sz w:val="26"/>
          <w:szCs w:val="26"/>
          <w:lang w:val="sl-SI"/>
        </w:rPr>
        <w:t xml:space="preserve"> IN RAZLOGI ZA IZKLJUČITEV</w:t>
      </w:r>
      <w:bookmarkEnd w:id="637"/>
      <w:bookmarkEnd w:id="638"/>
      <w:bookmarkEnd w:id="639"/>
      <w:bookmarkEnd w:id="640"/>
      <w:bookmarkEnd w:id="641"/>
      <w:bookmarkEnd w:id="642"/>
      <w:bookmarkEnd w:id="643"/>
      <w:bookmarkEnd w:id="644"/>
      <w:bookmarkEnd w:id="645"/>
      <w:bookmarkEnd w:id="646"/>
    </w:p>
    <w:p w14:paraId="46EA50F5" w14:textId="77777777" w:rsidR="00CD002A" w:rsidRPr="002A47D3" w:rsidRDefault="00CD002A" w:rsidP="00D115A8">
      <w:pPr>
        <w:spacing w:line="276" w:lineRule="auto"/>
        <w:rPr>
          <w:rFonts w:ascii="Candara" w:hAnsi="Candara"/>
          <w:bCs/>
          <w:sz w:val="19"/>
          <w:szCs w:val="19"/>
        </w:rPr>
      </w:pPr>
    </w:p>
    <w:p w14:paraId="2630924F" w14:textId="77777777" w:rsidR="00CB3A69" w:rsidRPr="002A47D3" w:rsidRDefault="00CB3A69" w:rsidP="00CB3A69">
      <w:pPr>
        <w:pStyle w:val="Naslov3"/>
        <w:rPr>
          <w:rFonts w:ascii="Candara" w:hAnsi="Candara"/>
          <w:color w:val="506428"/>
          <w:sz w:val="22"/>
          <w:szCs w:val="22"/>
        </w:rPr>
      </w:pPr>
      <w:bookmarkStart w:id="647" w:name="_Toc453487109"/>
      <w:bookmarkStart w:id="648" w:name="_Toc453489340"/>
      <w:bookmarkStart w:id="649" w:name="_Toc453541507"/>
      <w:bookmarkStart w:id="650" w:name="_Toc453541777"/>
      <w:bookmarkStart w:id="651" w:name="_Toc453542204"/>
      <w:bookmarkStart w:id="652" w:name="_Toc453542327"/>
      <w:bookmarkStart w:id="653" w:name="_Toc453542848"/>
      <w:bookmarkStart w:id="654" w:name="_Toc528155878"/>
      <w:bookmarkStart w:id="655" w:name="_Toc147223103"/>
      <w:bookmarkStart w:id="656" w:name="_Toc236900601"/>
      <w:r w:rsidRPr="002A47D3">
        <w:rPr>
          <w:rFonts w:ascii="Candara" w:hAnsi="Candara"/>
          <w:color w:val="506428"/>
          <w:sz w:val="22"/>
          <w:szCs w:val="22"/>
        </w:rPr>
        <w:t>3.1.1</w:t>
      </w:r>
      <w:r w:rsidRPr="002A47D3">
        <w:rPr>
          <w:rFonts w:ascii="Candara" w:hAnsi="Candara"/>
          <w:color w:val="506428"/>
          <w:sz w:val="22"/>
          <w:szCs w:val="22"/>
        </w:rPr>
        <w:tab/>
        <w:t>Razlogi za izključitev</w:t>
      </w:r>
      <w:bookmarkEnd w:id="647"/>
      <w:bookmarkEnd w:id="648"/>
      <w:bookmarkEnd w:id="649"/>
      <w:bookmarkEnd w:id="650"/>
      <w:bookmarkEnd w:id="651"/>
      <w:bookmarkEnd w:id="652"/>
      <w:bookmarkEnd w:id="653"/>
      <w:bookmarkEnd w:id="654"/>
      <w:bookmarkEnd w:id="655"/>
      <w:bookmarkEnd w:id="656"/>
    </w:p>
    <w:p w14:paraId="3069A93B" w14:textId="77777777" w:rsidR="00CB3A69" w:rsidRPr="002A47D3" w:rsidRDefault="00CB3A69" w:rsidP="00D115A8">
      <w:pPr>
        <w:spacing w:line="276" w:lineRule="auto"/>
        <w:rPr>
          <w:rFonts w:ascii="Candara" w:hAnsi="Candara"/>
          <w:bCs/>
          <w:sz w:val="19"/>
          <w:szCs w:val="19"/>
        </w:rPr>
      </w:pPr>
    </w:p>
    <w:p w14:paraId="608E0FAD" w14:textId="77777777" w:rsidR="00210631" w:rsidRPr="002A47D3" w:rsidRDefault="00210631" w:rsidP="00210631">
      <w:pPr>
        <w:spacing w:line="276" w:lineRule="auto"/>
        <w:rPr>
          <w:rFonts w:ascii="Candara" w:hAnsi="Candara"/>
          <w:bCs/>
          <w:sz w:val="19"/>
          <w:szCs w:val="19"/>
        </w:rPr>
      </w:pPr>
      <w:r w:rsidRPr="002A47D3">
        <w:rPr>
          <w:rFonts w:ascii="Candara" w:hAnsi="Candara"/>
          <w:bCs/>
          <w:sz w:val="19"/>
          <w:szCs w:val="19"/>
        </w:rPr>
        <w:t>Naročnik iz postopka javnega naročanja kadar koli v postopku izključi gospodarski subjekt, če se izkaže, da je pred ali med postopkom javnega naročanja ta subjekt glede na storjena ali neizvedena dejanja v enem od položajev, ki pomenijo obstoj obveznega izključitvenega razloga.</w:t>
      </w:r>
    </w:p>
    <w:p w14:paraId="44FC587B" w14:textId="77777777" w:rsidR="00210631" w:rsidRPr="002A47D3" w:rsidRDefault="00210631" w:rsidP="00D115A8">
      <w:pPr>
        <w:spacing w:line="276" w:lineRule="auto"/>
        <w:rPr>
          <w:rFonts w:ascii="Candara" w:hAnsi="Candara"/>
          <w:bCs/>
          <w:sz w:val="19"/>
          <w:szCs w:val="19"/>
        </w:rPr>
      </w:pPr>
    </w:p>
    <w:tbl>
      <w:tblPr>
        <w:tblW w:w="0" w:type="auto"/>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891"/>
        <w:gridCol w:w="1499"/>
        <w:gridCol w:w="6563"/>
      </w:tblGrid>
      <w:tr w:rsidR="00210631" w:rsidRPr="002A47D3" w14:paraId="1FAEFC0B" w14:textId="77777777" w:rsidTr="007C2CD5">
        <w:trPr>
          <w:trHeight w:val="283"/>
        </w:trPr>
        <w:tc>
          <w:tcPr>
            <w:tcW w:w="891" w:type="dxa"/>
            <w:tcBorders>
              <w:top w:val="single" w:sz="4" w:space="0" w:color="506428"/>
              <w:left w:val="single" w:sz="4" w:space="0" w:color="506428"/>
              <w:bottom w:val="single" w:sz="4" w:space="0" w:color="EAF1DD"/>
              <w:right w:val="single" w:sz="4" w:space="0" w:color="EAF1DD"/>
            </w:tcBorders>
            <w:shd w:val="clear" w:color="auto" w:fill="506428"/>
            <w:vAlign w:val="center"/>
          </w:tcPr>
          <w:p w14:paraId="1FDB5175" w14:textId="77777777" w:rsidR="00210631" w:rsidRPr="002A47D3" w:rsidRDefault="00210631" w:rsidP="00CE3A49">
            <w:pPr>
              <w:spacing w:line="276" w:lineRule="auto"/>
              <w:jc w:val="center"/>
              <w:rPr>
                <w:rFonts w:ascii="Candara" w:hAnsi="Candara" w:cs="Times New Roman"/>
                <w:b/>
                <w:color w:val="FFFFFF"/>
                <w:sz w:val="19"/>
                <w:szCs w:val="19"/>
              </w:rPr>
            </w:pPr>
            <w:proofErr w:type="spellStart"/>
            <w:r w:rsidRPr="002A47D3">
              <w:rPr>
                <w:rFonts w:ascii="Candara" w:hAnsi="Candara" w:cs="Times New Roman"/>
                <w:b/>
                <w:color w:val="FFFFFF"/>
                <w:sz w:val="19"/>
                <w:szCs w:val="19"/>
              </w:rPr>
              <w:t>Zap</w:t>
            </w:r>
            <w:proofErr w:type="spellEnd"/>
            <w:r w:rsidRPr="002A47D3">
              <w:rPr>
                <w:rFonts w:ascii="Candara" w:hAnsi="Candara" w:cs="Times New Roman"/>
                <w:b/>
                <w:color w:val="FFFFFF"/>
                <w:sz w:val="19"/>
                <w:szCs w:val="19"/>
              </w:rPr>
              <w:t>. št.</w:t>
            </w:r>
          </w:p>
        </w:tc>
        <w:tc>
          <w:tcPr>
            <w:tcW w:w="1499" w:type="dxa"/>
            <w:tcBorders>
              <w:top w:val="single" w:sz="4" w:space="0" w:color="506428"/>
              <w:left w:val="single" w:sz="4" w:space="0" w:color="EAF1DD"/>
              <w:bottom w:val="single" w:sz="4" w:space="0" w:color="EAF1DD"/>
              <w:right w:val="single" w:sz="4" w:space="0" w:color="EAF1DD"/>
            </w:tcBorders>
            <w:shd w:val="clear" w:color="auto" w:fill="506428"/>
            <w:vAlign w:val="center"/>
          </w:tcPr>
          <w:p w14:paraId="3BD0C920" w14:textId="77777777" w:rsidR="00210631" w:rsidRPr="002A47D3" w:rsidRDefault="00210631" w:rsidP="00CE3A49">
            <w:pPr>
              <w:spacing w:line="276" w:lineRule="auto"/>
              <w:jc w:val="left"/>
              <w:rPr>
                <w:rFonts w:ascii="Candara" w:hAnsi="Candara" w:cs="Times New Roman"/>
                <w:b/>
                <w:color w:val="FFFFFF"/>
                <w:sz w:val="19"/>
                <w:szCs w:val="19"/>
              </w:rPr>
            </w:pPr>
            <w:r w:rsidRPr="002A47D3">
              <w:rPr>
                <w:rFonts w:ascii="Candara" w:hAnsi="Candara" w:cs="Times New Roman"/>
                <w:b/>
                <w:color w:val="FFFFFF"/>
                <w:sz w:val="19"/>
                <w:szCs w:val="19"/>
              </w:rPr>
              <w:t>Pravna podlaga</w:t>
            </w:r>
          </w:p>
        </w:tc>
        <w:tc>
          <w:tcPr>
            <w:tcW w:w="6563" w:type="dxa"/>
            <w:tcBorders>
              <w:top w:val="single" w:sz="4" w:space="0" w:color="506428"/>
              <w:left w:val="single" w:sz="4" w:space="0" w:color="EAF1DD"/>
              <w:bottom w:val="single" w:sz="4" w:space="0" w:color="EAF1DD"/>
              <w:right w:val="single" w:sz="4" w:space="0" w:color="506428"/>
            </w:tcBorders>
            <w:shd w:val="clear" w:color="auto" w:fill="506428"/>
            <w:vAlign w:val="center"/>
          </w:tcPr>
          <w:p w14:paraId="53C09F60" w14:textId="77777777" w:rsidR="00210631" w:rsidRPr="002A47D3" w:rsidRDefault="00210631" w:rsidP="00CE3A49">
            <w:pPr>
              <w:spacing w:line="276" w:lineRule="auto"/>
              <w:jc w:val="left"/>
              <w:rPr>
                <w:rFonts w:ascii="Candara" w:hAnsi="Candara" w:cs="Times New Roman"/>
                <w:b/>
                <w:color w:val="FFFFFF"/>
                <w:sz w:val="19"/>
                <w:szCs w:val="19"/>
              </w:rPr>
            </w:pPr>
            <w:r w:rsidRPr="002A47D3">
              <w:rPr>
                <w:rFonts w:ascii="Candara" w:hAnsi="Candara" w:cs="Times New Roman"/>
                <w:b/>
                <w:color w:val="FFFFFF"/>
                <w:sz w:val="19"/>
                <w:szCs w:val="19"/>
              </w:rPr>
              <w:t>RAZLOGI ZA IZKLJUČITEV</w:t>
            </w:r>
          </w:p>
        </w:tc>
      </w:tr>
      <w:tr w:rsidR="00210631" w:rsidRPr="002A47D3" w14:paraId="1CF8D899" w14:textId="77777777" w:rsidTr="007C2CD5">
        <w:trPr>
          <w:trHeight w:val="283"/>
        </w:trPr>
        <w:tc>
          <w:tcPr>
            <w:tcW w:w="891" w:type="dxa"/>
            <w:tcBorders>
              <w:top w:val="single" w:sz="4" w:space="0" w:color="EAF1DD"/>
            </w:tcBorders>
          </w:tcPr>
          <w:p w14:paraId="1708077E" w14:textId="77777777" w:rsidR="00210631" w:rsidRPr="002A47D3" w:rsidRDefault="00210631" w:rsidP="00CE3A49">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t>POGOJ 1</w:t>
            </w:r>
          </w:p>
        </w:tc>
        <w:tc>
          <w:tcPr>
            <w:tcW w:w="1499" w:type="dxa"/>
            <w:tcBorders>
              <w:top w:val="single" w:sz="4" w:space="0" w:color="EAF1DD"/>
            </w:tcBorders>
          </w:tcPr>
          <w:p w14:paraId="2A1429EB" w14:textId="77777777" w:rsidR="00210631" w:rsidRPr="002A47D3" w:rsidRDefault="00210631" w:rsidP="00CE3A49">
            <w:pPr>
              <w:spacing w:line="276" w:lineRule="auto"/>
              <w:jc w:val="left"/>
              <w:rPr>
                <w:rFonts w:ascii="Candara" w:hAnsi="Candara" w:cs="Times New Roman"/>
                <w:bCs/>
                <w:sz w:val="18"/>
                <w:szCs w:val="18"/>
              </w:rPr>
            </w:pPr>
            <w:r w:rsidRPr="002A47D3">
              <w:rPr>
                <w:rFonts w:ascii="Candara" w:hAnsi="Candara" w:cs="Times New Roman"/>
                <w:bCs/>
                <w:sz w:val="18"/>
                <w:szCs w:val="18"/>
              </w:rPr>
              <w:t xml:space="preserve">1. odstavek 75. </w:t>
            </w:r>
            <w:r w:rsidR="00DB6718" w:rsidRPr="002A47D3">
              <w:rPr>
                <w:rFonts w:ascii="Candara" w:hAnsi="Candara" w:cs="Times New Roman"/>
                <w:bCs/>
                <w:sz w:val="18"/>
                <w:szCs w:val="18"/>
              </w:rPr>
              <w:t>č</w:t>
            </w:r>
            <w:r w:rsidRPr="002A47D3">
              <w:rPr>
                <w:rFonts w:ascii="Candara" w:hAnsi="Candara" w:cs="Times New Roman"/>
                <w:bCs/>
                <w:sz w:val="18"/>
                <w:szCs w:val="18"/>
              </w:rPr>
              <w:t>lena ZJN-3</w:t>
            </w:r>
          </w:p>
        </w:tc>
        <w:tc>
          <w:tcPr>
            <w:tcW w:w="6563" w:type="dxa"/>
            <w:tcBorders>
              <w:top w:val="single" w:sz="4" w:space="0" w:color="EAF1DD"/>
            </w:tcBorders>
          </w:tcPr>
          <w:p w14:paraId="11927E55" w14:textId="77777777" w:rsidR="007C2CD5" w:rsidRPr="002A47D3" w:rsidRDefault="007C2CD5" w:rsidP="007C2CD5">
            <w:pPr>
              <w:jc w:val="left"/>
              <w:rPr>
                <w:rFonts w:ascii="Candara" w:hAnsi="Candara" w:cs="Times New Roman"/>
                <w:bCs/>
                <w:i/>
                <w:iCs/>
                <w:sz w:val="18"/>
                <w:szCs w:val="18"/>
              </w:rPr>
            </w:pPr>
            <w:r w:rsidRPr="002A47D3">
              <w:rPr>
                <w:rFonts w:ascii="Candara" w:hAnsi="Candara" w:cs="Times New Roman"/>
                <w:bCs/>
                <w:sz w:val="18"/>
                <w:szCs w:val="18"/>
              </w:rPr>
              <w:t>Naročnik bo iz sodelovanja v postopku javnega naročanja izključil ponudnika, če pri preverjanju v skladu s 77., 79. in 80. členom ZJN-3 ugotovi ali je drugače seznanjen, da je bila ponudniku (</w:t>
            </w:r>
            <w:proofErr w:type="spellStart"/>
            <w:r w:rsidRPr="002A47D3">
              <w:rPr>
                <w:rFonts w:ascii="Candara" w:hAnsi="Candara" w:cs="Times New Roman"/>
                <w:bCs/>
                <w:sz w:val="18"/>
                <w:szCs w:val="18"/>
              </w:rPr>
              <w:t>t.j</w:t>
            </w:r>
            <w:proofErr w:type="spellEnd"/>
            <w:r w:rsidRPr="002A47D3">
              <w:rPr>
                <w:rFonts w:ascii="Candara" w:hAnsi="Candara" w:cs="Times New Roman"/>
                <w:bCs/>
                <w:sz w:val="18"/>
                <w:szCs w:val="18"/>
              </w:rPr>
              <w:t xml:space="preserve">. gospodarskemu subjektu) ali osebi, ki je članica upravnega, vodstvenega ali nadzornega organa tega ponudnika oz. gospodarskega subjekta ali ki ima pooblastilo za njegovo zastopanje ali odločanje ali nadzor v njem, </w:t>
            </w:r>
            <w:r w:rsidRPr="002A47D3">
              <w:rPr>
                <w:rFonts w:ascii="Candara" w:hAnsi="Candara" w:cs="Times New Roman"/>
                <w:b/>
                <w:sz w:val="18"/>
                <w:szCs w:val="18"/>
              </w:rPr>
              <w:t>izrečena pravnomočna sodba</w:t>
            </w:r>
            <w:r w:rsidRPr="002A47D3">
              <w:rPr>
                <w:rFonts w:ascii="Candara" w:hAnsi="Candara" w:cs="Times New Roman"/>
                <w:bCs/>
                <w:sz w:val="18"/>
                <w:szCs w:val="18"/>
              </w:rPr>
              <w:t xml:space="preserve">, ki ima elemente naslednjih kaznivih dejanj, ki so opredeljena v Kazanskem zakoniku (Uradni list RS, št. 50/2012 – uradno prečiščeno besedilo in 54/2015; v nadaljevanju besedila KZ-1): </w:t>
            </w:r>
            <w:r w:rsidRPr="002A47D3">
              <w:rPr>
                <w:rFonts w:ascii="Candara" w:hAnsi="Candara" w:cs="Times New Roman"/>
                <w:bCs/>
                <w:i/>
                <w:iCs/>
                <w:sz w:val="18"/>
                <w:szCs w:val="18"/>
              </w:rPr>
              <w:t>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14:paraId="1CAC7B06" w14:textId="77777777" w:rsidR="009C5BF8" w:rsidRPr="002A47D3" w:rsidRDefault="009C5BF8" w:rsidP="00CE3A49">
            <w:pPr>
              <w:jc w:val="left"/>
              <w:rPr>
                <w:rFonts w:ascii="Candara" w:hAnsi="Candara" w:cs="Times New Roman"/>
                <w:bCs/>
                <w:sz w:val="18"/>
                <w:szCs w:val="18"/>
              </w:rPr>
            </w:pPr>
          </w:p>
          <w:p w14:paraId="1FF84702" w14:textId="77777777" w:rsidR="000A5EBF" w:rsidRPr="002A47D3" w:rsidRDefault="000A5EBF" w:rsidP="00CE3A49">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(DOKAZILA):</w:t>
            </w:r>
          </w:p>
          <w:p w14:paraId="12C8E98D" w14:textId="73541007" w:rsidR="00CE5B24" w:rsidRPr="002A47D3" w:rsidRDefault="00CE5B24" w:rsidP="009803E5">
            <w:pPr>
              <w:numPr>
                <w:ilvl w:val="0"/>
                <w:numId w:val="18"/>
              </w:numPr>
              <w:jc w:val="left"/>
              <w:rPr>
                <w:rFonts w:ascii="Candara" w:hAnsi="Candara" w:cs="Times New Roman"/>
                <w:bCs/>
                <w:sz w:val="18"/>
                <w:szCs w:val="18"/>
              </w:rPr>
            </w:pPr>
            <w:r w:rsidRPr="002A47D3">
              <w:rPr>
                <w:rFonts w:ascii="Candara" w:hAnsi="Candara" w:cs="Times New Roman"/>
                <w:bCs/>
                <w:sz w:val="18"/>
                <w:szCs w:val="18"/>
              </w:rPr>
              <w:t xml:space="preserve">Izjava gospodarskega subjekta, da mu ni izrečena pravnomočna sodba za kazen iz 1. </w:t>
            </w:r>
            <w:r w:rsidR="00CB3A69" w:rsidRPr="002A47D3">
              <w:rPr>
                <w:rFonts w:ascii="Candara" w:hAnsi="Candara" w:cs="Times New Roman"/>
                <w:bCs/>
                <w:sz w:val="18"/>
                <w:szCs w:val="18"/>
              </w:rPr>
              <w:t>o</w:t>
            </w:r>
            <w:r w:rsidRPr="002A47D3">
              <w:rPr>
                <w:rFonts w:ascii="Candara" w:hAnsi="Candara" w:cs="Times New Roman"/>
                <w:bCs/>
                <w:sz w:val="18"/>
                <w:szCs w:val="18"/>
              </w:rPr>
              <w:t xml:space="preserve">dstavka 75. </w:t>
            </w:r>
            <w:r w:rsidR="00CB3A69" w:rsidRPr="002A47D3">
              <w:rPr>
                <w:rFonts w:ascii="Candara" w:hAnsi="Candara" w:cs="Times New Roman"/>
                <w:bCs/>
                <w:sz w:val="18"/>
                <w:szCs w:val="18"/>
              </w:rPr>
              <w:t>č</w:t>
            </w:r>
            <w:r w:rsidR="00952320" w:rsidRPr="002A47D3">
              <w:rPr>
                <w:rFonts w:ascii="Candara" w:hAnsi="Candara" w:cs="Times New Roman"/>
                <w:bCs/>
                <w:sz w:val="18"/>
                <w:szCs w:val="18"/>
              </w:rPr>
              <w:t xml:space="preserve">lena ZJN-3. </w:t>
            </w:r>
            <w:r w:rsidR="00960EA0" w:rsidRPr="002A47D3">
              <w:rPr>
                <w:rFonts w:ascii="Candara" w:hAnsi="Candara" w:cs="Times New Roman"/>
                <w:bCs/>
                <w:sz w:val="18"/>
                <w:szCs w:val="18"/>
              </w:rPr>
              <w:t xml:space="preserve"> (ESPD)</w:t>
            </w:r>
          </w:p>
          <w:p w14:paraId="40B48730" w14:textId="7AF7C2BE" w:rsidR="00CE5B24" w:rsidRPr="002A47D3" w:rsidRDefault="00CE5B24" w:rsidP="009803E5">
            <w:pPr>
              <w:numPr>
                <w:ilvl w:val="0"/>
                <w:numId w:val="18"/>
              </w:numPr>
              <w:jc w:val="left"/>
              <w:rPr>
                <w:rFonts w:ascii="Candara" w:hAnsi="Candara" w:cs="Times New Roman"/>
                <w:bCs/>
                <w:sz w:val="18"/>
                <w:szCs w:val="18"/>
              </w:rPr>
            </w:pPr>
            <w:r w:rsidRPr="002A47D3">
              <w:rPr>
                <w:rFonts w:ascii="Candara" w:hAnsi="Candara" w:cs="Times New Roman"/>
                <w:bCs/>
                <w:sz w:val="18"/>
                <w:szCs w:val="18"/>
              </w:rPr>
              <w:t>Izjava gospodarskega subjekta, da osebi, ki je članica upravnega, vodstvenega ali nadzornega organa tega gos</w:t>
            </w:r>
            <w:r w:rsidR="00DB6718" w:rsidRPr="002A47D3">
              <w:rPr>
                <w:rFonts w:ascii="Candara" w:hAnsi="Candara" w:cs="Times New Roman"/>
                <w:bCs/>
                <w:sz w:val="18"/>
                <w:szCs w:val="18"/>
              </w:rPr>
              <w:t xml:space="preserve">podarskega subjekta ali ki ima </w:t>
            </w:r>
            <w:r w:rsidRPr="002A47D3">
              <w:rPr>
                <w:rFonts w:ascii="Candara" w:hAnsi="Candara" w:cs="Times New Roman"/>
                <w:bCs/>
                <w:sz w:val="18"/>
                <w:szCs w:val="18"/>
              </w:rPr>
              <w:t>pooblastilo za njegovo zastopanje ali odločanje ali nadzor v njem, v kolikor je ponudnik pravna oseba, ni izrečena pravnomočna sodba, ki ima elemente kazniva dejanja</w:t>
            </w:r>
            <w:r w:rsidR="00952320" w:rsidRPr="002A47D3">
              <w:rPr>
                <w:rFonts w:ascii="Candara" w:hAnsi="Candara" w:cs="Times New Roman"/>
                <w:bCs/>
                <w:sz w:val="18"/>
                <w:szCs w:val="18"/>
              </w:rPr>
              <w:t xml:space="preserve"> iz 1. odstavka 75. člena ZJN-3</w:t>
            </w:r>
            <w:r w:rsidRPr="002A47D3">
              <w:rPr>
                <w:rFonts w:ascii="Candara" w:hAnsi="Candara" w:cs="Times New Roman"/>
                <w:bCs/>
                <w:sz w:val="18"/>
                <w:szCs w:val="18"/>
              </w:rPr>
              <w:t>.</w:t>
            </w:r>
            <w:r w:rsidR="00960EA0" w:rsidRPr="002A47D3">
              <w:rPr>
                <w:rFonts w:ascii="Candara" w:hAnsi="Candara" w:cs="Times New Roman"/>
                <w:bCs/>
                <w:sz w:val="18"/>
                <w:szCs w:val="18"/>
              </w:rPr>
              <w:t xml:space="preserve"> (ESPD)</w:t>
            </w:r>
          </w:p>
          <w:p w14:paraId="68B3026B" w14:textId="78006B68" w:rsidR="00CE5B24" w:rsidRPr="002A47D3" w:rsidRDefault="00CE5B24" w:rsidP="009803E5">
            <w:pPr>
              <w:numPr>
                <w:ilvl w:val="0"/>
                <w:numId w:val="18"/>
              </w:numPr>
              <w:jc w:val="left"/>
              <w:rPr>
                <w:rFonts w:ascii="Candara" w:hAnsi="Candara" w:cs="Times New Roman"/>
                <w:bCs/>
                <w:sz w:val="18"/>
                <w:szCs w:val="18"/>
              </w:rPr>
            </w:pPr>
            <w:r w:rsidRPr="002A47D3">
              <w:rPr>
                <w:rFonts w:ascii="Candara" w:hAnsi="Candara" w:cs="Times New Roman"/>
                <w:bCs/>
                <w:sz w:val="18"/>
                <w:szCs w:val="18"/>
              </w:rPr>
              <w:lastRenderedPageBreak/>
              <w:t xml:space="preserve">Gospodarski subjekt mora naročniku dati soglasje za pridobitev osebnih podatkov na obrazcu Pooblastilo za pridobitev </w:t>
            </w:r>
            <w:r w:rsidR="005514F9" w:rsidRPr="002A47D3">
              <w:rPr>
                <w:rFonts w:ascii="Candara" w:hAnsi="Candara" w:cs="Times New Roman"/>
                <w:bCs/>
                <w:sz w:val="18"/>
                <w:szCs w:val="18"/>
              </w:rPr>
              <w:t>podatkov iz evidence pravnih oseb</w:t>
            </w:r>
            <w:r w:rsidR="00E6448D" w:rsidRPr="002A47D3">
              <w:rPr>
                <w:rFonts w:ascii="Candara" w:hAnsi="Candara" w:cs="Times New Roman"/>
                <w:bCs/>
                <w:sz w:val="18"/>
                <w:szCs w:val="18"/>
              </w:rPr>
              <w:t>, ki ga podpiše zakoniti zastopnik oziroma pooblaščena oseba pravne osebe</w:t>
            </w:r>
            <w:r w:rsidRPr="002A47D3">
              <w:rPr>
                <w:rFonts w:ascii="Candara" w:hAnsi="Candara" w:cs="Times New Roman"/>
                <w:bCs/>
                <w:sz w:val="18"/>
                <w:szCs w:val="18"/>
              </w:rPr>
              <w:t xml:space="preserve"> (</w:t>
            </w:r>
            <w:r w:rsidR="00D8043F" w:rsidRPr="002A47D3">
              <w:rPr>
                <w:rFonts w:ascii="Candara" w:hAnsi="Candara" w:cs="Times New Roman"/>
                <w:bCs/>
                <w:sz w:val="18"/>
                <w:szCs w:val="18"/>
              </w:rPr>
              <w:t>Obrazec 4</w:t>
            </w:r>
            <w:r w:rsidRPr="002A47D3">
              <w:rPr>
                <w:rFonts w:ascii="Candara" w:hAnsi="Candara" w:cs="Times New Roman"/>
                <w:bCs/>
                <w:sz w:val="18"/>
                <w:szCs w:val="18"/>
              </w:rPr>
              <w:t>).</w:t>
            </w:r>
          </w:p>
          <w:p w14:paraId="2ECC6ECC" w14:textId="77777777" w:rsidR="00CB3A69" w:rsidRDefault="00CE5B24" w:rsidP="00953B66">
            <w:pPr>
              <w:numPr>
                <w:ilvl w:val="0"/>
                <w:numId w:val="18"/>
              </w:numPr>
              <w:jc w:val="left"/>
              <w:rPr>
                <w:rFonts w:ascii="Candara" w:hAnsi="Candara" w:cs="Times New Roman"/>
                <w:bCs/>
                <w:sz w:val="18"/>
                <w:szCs w:val="18"/>
              </w:rPr>
            </w:pPr>
            <w:r w:rsidRPr="002A47D3">
              <w:rPr>
                <w:rFonts w:ascii="Candara" w:hAnsi="Candara" w:cs="Times New Roman"/>
                <w:bCs/>
                <w:sz w:val="18"/>
                <w:szCs w:val="18"/>
              </w:rPr>
              <w:t>Oseba, ki je članica upravnega, vodstvenega ali nadzornega organa tega gospodarskega subjekta ali ki ima pooblastilo za njegovo zastopanje ali odločanje ali nadzor v njem, mora naročniku dati soglasje za pridobitev osebnih podatkov na obrazcu Pooblastilo za pridobitev osebnih podatkov, ki ga osebno podpiše (</w:t>
            </w:r>
            <w:r w:rsidR="00D8043F" w:rsidRPr="002A47D3">
              <w:rPr>
                <w:rFonts w:ascii="Candara" w:hAnsi="Candara" w:cs="Times New Roman"/>
                <w:bCs/>
                <w:sz w:val="18"/>
                <w:szCs w:val="18"/>
              </w:rPr>
              <w:t>Obrazec 5</w:t>
            </w:r>
            <w:r w:rsidRPr="002A47D3">
              <w:rPr>
                <w:rFonts w:ascii="Candara" w:hAnsi="Candara" w:cs="Times New Roman"/>
                <w:bCs/>
                <w:sz w:val="18"/>
                <w:szCs w:val="18"/>
              </w:rPr>
              <w:t>).</w:t>
            </w:r>
          </w:p>
          <w:p w14:paraId="2832C8BB" w14:textId="77777777" w:rsidR="007C2CD5" w:rsidRPr="000F6C17" w:rsidRDefault="007C2CD5" w:rsidP="007C2CD5">
            <w:pPr>
              <w:pStyle w:val="Odstavekseznama"/>
              <w:numPr>
                <w:ilvl w:val="0"/>
                <w:numId w:val="18"/>
              </w:numPr>
              <w:jc w:val="left"/>
              <w:rPr>
                <w:rFonts w:ascii="Candara" w:hAnsi="Candara" w:cs="Times New Roman"/>
                <w:bCs/>
                <w:sz w:val="18"/>
                <w:szCs w:val="18"/>
              </w:rPr>
            </w:pPr>
            <w:r w:rsidRPr="000F6C17">
              <w:rPr>
                <w:rFonts w:ascii="Candara" w:hAnsi="Candara" w:cs="Times New Roman"/>
                <w:bCs/>
                <w:sz w:val="18"/>
                <w:szCs w:val="18"/>
              </w:rPr>
              <w:t>V kolikor je gospodarski subjekt v položaju, ki izkazuje obstoj izključitvenega razloga kaznovanosti, lahko naročniku v skladu z devetim odstavkom 75. člena ZJN-3 predloži dokaze, da je sprejel zadostne ukrepe, s katerimi lahko dokaže svojo zanesljivost kljub obstoju tega razloga za izključitev.</w:t>
            </w:r>
          </w:p>
          <w:p w14:paraId="3670B5BD" w14:textId="0B17A690" w:rsidR="007C2CD5" w:rsidRPr="002A47D3" w:rsidRDefault="007C2CD5" w:rsidP="007C2CD5">
            <w:pPr>
              <w:jc w:val="left"/>
              <w:rPr>
                <w:rFonts w:ascii="Candara" w:hAnsi="Candara" w:cs="Times New Roman"/>
                <w:bCs/>
                <w:sz w:val="18"/>
                <w:szCs w:val="18"/>
              </w:rPr>
            </w:pPr>
          </w:p>
        </w:tc>
      </w:tr>
      <w:tr w:rsidR="00210631" w:rsidRPr="002A47D3" w14:paraId="7D90B35B" w14:textId="77777777" w:rsidTr="007C2CD5">
        <w:trPr>
          <w:trHeight w:val="283"/>
        </w:trPr>
        <w:tc>
          <w:tcPr>
            <w:tcW w:w="891" w:type="dxa"/>
          </w:tcPr>
          <w:p w14:paraId="119A1D42" w14:textId="77777777" w:rsidR="00210631" w:rsidRPr="002A47D3" w:rsidRDefault="00CE5B24" w:rsidP="00CE3A49">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lastRenderedPageBreak/>
              <w:t>POGOJ 2</w:t>
            </w:r>
          </w:p>
        </w:tc>
        <w:tc>
          <w:tcPr>
            <w:tcW w:w="1499" w:type="dxa"/>
          </w:tcPr>
          <w:p w14:paraId="60611EE1" w14:textId="77777777" w:rsidR="00210631" w:rsidRPr="002A47D3" w:rsidRDefault="00DB6718" w:rsidP="00CE3A49">
            <w:pPr>
              <w:spacing w:line="276" w:lineRule="auto"/>
              <w:jc w:val="left"/>
              <w:rPr>
                <w:rFonts w:ascii="Candara" w:hAnsi="Candara" w:cs="Times New Roman"/>
                <w:bCs/>
                <w:sz w:val="18"/>
                <w:szCs w:val="18"/>
              </w:rPr>
            </w:pPr>
            <w:r w:rsidRPr="002A47D3">
              <w:rPr>
                <w:rFonts w:ascii="Candara" w:hAnsi="Candara" w:cs="Times New Roman"/>
                <w:bCs/>
                <w:sz w:val="18"/>
                <w:szCs w:val="18"/>
              </w:rPr>
              <w:t>2. odstavek 75. člena ZJN-3</w:t>
            </w:r>
          </w:p>
        </w:tc>
        <w:tc>
          <w:tcPr>
            <w:tcW w:w="6563" w:type="dxa"/>
          </w:tcPr>
          <w:p w14:paraId="13EB4D8A" w14:textId="77777777" w:rsidR="007C2CD5" w:rsidRPr="002A47D3" w:rsidRDefault="007C2CD5" w:rsidP="007C2CD5">
            <w:pPr>
              <w:jc w:val="left"/>
              <w:rPr>
                <w:rFonts w:ascii="Candara" w:hAnsi="Candara" w:cs="Times New Roman"/>
                <w:bCs/>
                <w:sz w:val="18"/>
                <w:szCs w:val="18"/>
              </w:rPr>
            </w:pPr>
            <w:r w:rsidRPr="002A47D3">
              <w:rPr>
                <w:rFonts w:ascii="Candara" w:hAnsi="Candara" w:cs="Times New Roman"/>
                <w:bCs/>
                <w:sz w:val="18"/>
                <w:szCs w:val="18"/>
              </w:rPr>
              <w:t xml:space="preserve">Naročnik bo </w:t>
            </w:r>
            <w:r w:rsidRPr="007C0B6C">
              <w:rPr>
                <w:rFonts w:ascii="Candara" w:hAnsi="Candara" w:cs="Times New Roman"/>
                <w:bCs/>
                <w:sz w:val="18"/>
                <w:szCs w:val="18"/>
              </w:rPr>
              <w:t xml:space="preserve"> iz sodelovanja v postopku javnega naročanja izključiti tudi gospodarski subjekt, če pri preverjanju v skladu s 77., 79. in 80. členom tega zakona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r>
              <w:rPr>
                <w:rFonts w:ascii="Candara" w:hAnsi="Candara" w:cs="Times New Roman"/>
                <w:bCs/>
                <w:sz w:val="18"/>
                <w:szCs w:val="18"/>
              </w:rPr>
              <w:t>.</w:t>
            </w:r>
          </w:p>
          <w:p w14:paraId="25D1FC40" w14:textId="77777777" w:rsidR="009C5BF8" w:rsidRPr="002A47D3" w:rsidRDefault="009C5BF8" w:rsidP="00CE3A49">
            <w:pPr>
              <w:jc w:val="left"/>
              <w:rPr>
                <w:rFonts w:ascii="Candara" w:hAnsi="Candara" w:cs="Times New Roman"/>
                <w:bCs/>
                <w:sz w:val="18"/>
                <w:szCs w:val="18"/>
              </w:rPr>
            </w:pPr>
          </w:p>
          <w:p w14:paraId="03C6E99D" w14:textId="77777777" w:rsidR="000A5EBF" w:rsidRPr="002A47D3" w:rsidRDefault="000A5EBF" w:rsidP="00CE3A49">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(DOKAZILA):</w:t>
            </w:r>
          </w:p>
          <w:p w14:paraId="00FCCEA8" w14:textId="7FCDCB4D" w:rsidR="00DB6718" w:rsidRPr="002A47D3" w:rsidRDefault="007C2CD5" w:rsidP="00AA3EF9">
            <w:pPr>
              <w:numPr>
                <w:ilvl w:val="0"/>
                <w:numId w:val="19"/>
              </w:numPr>
              <w:jc w:val="left"/>
              <w:rPr>
                <w:rFonts w:ascii="Candara" w:hAnsi="Candara" w:cs="Times New Roman"/>
                <w:bCs/>
                <w:sz w:val="18"/>
                <w:szCs w:val="18"/>
              </w:rPr>
            </w:pPr>
            <w:r w:rsidRPr="002A47D3">
              <w:rPr>
                <w:rFonts w:ascii="Candara" w:hAnsi="Candara" w:cs="Times New Roman"/>
                <w:sz w:val="18"/>
                <w:szCs w:val="18"/>
              </w:rPr>
              <w:t>Izjava gospodarskega subjekta, da ima na dan oddaje ponudbe izpolnjene obvezne dajatve in druge denarne nedavčne obveznosti v skladu z zakonom, ki ureja finančno upravo, ki jih pobira davčni organ v skladu s predpisi države, v kateri ima sedež, ali predpisi države naročnika, pri čemer vrednost morebitnih neplačanih zapadlih obveznosti ne znaša 50 EUR ali več, ter da ima predložene vse obračune davčnih odtegljajev za dohodke iz delovnega razmerja za obdobje zadnjih petih let do dne oddaje ponudbe . (ESPD)</w:t>
            </w:r>
          </w:p>
        </w:tc>
      </w:tr>
      <w:tr w:rsidR="00210631" w:rsidRPr="002A47D3" w14:paraId="1F1324E5" w14:textId="77777777" w:rsidTr="007C2CD5">
        <w:trPr>
          <w:trHeight w:val="283"/>
        </w:trPr>
        <w:tc>
          <w:tcPr>
            <w:tcW w:w="891" w:type="dxa"/>
          </w:tcPr>
          <w:p w14:paraId="333DB055" w14:textId="77777777" w:rsidR="00210631" w:rsidRPr="002A47D3" w:rsidRDefault="00DB6718" w:rsidP="00CE3A49">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t>POGOJ 3</w:t>
            </w:r>
          </w:p>
        </w:tc>
        <w:tc>
          <w:tcPr>
            <w:tcW w:w="1499" w:type="dxa"/>
          </w:tcPr>
          <w:p w14:paraId="60A27F13" w14:textId="77777777" w:rsidR="00210631" w:rsidRPr="002A47D3" w:rsidRDefault="00DB6718" w:rsidP="00CE3A49">
            <w:pPr>
              <w:spacing w:line="276" w:lineRule="auto"/>
              <w:jc w:val="left"/>
              <w:rPr>
                <w:rFonts w:ascii="Candara" w:hAnsi="Candara" w:cs="Times New Roman"/>
                <w:bCs/>
                <w:sz w:val="18"/>
                <w:szCs w:val="18"/>
              </w:rPr>
            </w:pPr>
            <w:r w:rsidRPr="002A47D3">
              <w:rPr>
                <w:rFonts w:ascii="Candara" w:hAnsi="Candara" w:cs="Times New Roman"/>
                <w:bCs/>
                <w:sz w:val="18"/>
                <w:szCs w:val="18"/>
              </w:rPr>
              <w:t>a) točka 4. odstavek 75. člena ZJN-3</w:t>
            </w:r>
          </w:p>
        </w:tc>
        <w:tc>
          <w:tcPr>
            <w:tcW w:w="6563" w:type="dxa"/>
          </w:tcPr>
          <w:p w14:paraId="59FA1F14" w14:textId="77777777" w:rsidR="007C2CD5" w:rsidRPr="002A47D3" w:rsidRDefault="007C2CD5" w:rsidP="007C2CD5">
            <w:pPr>
              <w:jc w:val="left"/>
              <w:rPr>
                <w:rFonts w:ascii="Candara" w:hAnsi="Candara" w:cs="Times New Roman"/>
                <w:bCs/>
                <w:sz w:val="18"/>
                <w:szCs w:val="18"/>
              </w:rPr>
            </w:pPr>
            <w:r w:rsidRPr="002A47D3">
              <w:rPr>
                <w:rFonts w:ascii="Candara" w:hAnsi="Candara" w:cs="Times New Roman"/>
                <w:bCs/>
                <w:sz w:val="18"/>
                <w:szCs w:val="18"/>
              </w:rPr>
              <w:t xml:space="preserve">Naročnik bo izključil iz postopka javnega naročanja ponudnika, če je ponudnik </w:t>
            </w:r>
            <w:r w:rsidRPr="007C0B6C">
              <w:rPr>
                <w:rFonts w:ascii="Candara" w:hAnsi="Candara" w:cs="Times New Roman"/>
                <w:bCs/>
                <w:sz w:val="18"/>
                <w:szCs w:val="18"/>
              </w:rPr>
              <w:t>na dan, ko poteče rok za oddajo ponudbe</w:t>
            </w:r>
            <w:r w:rsidRPr="002A47D3">
              <w:rPr>
                <w:rFonts w:ascii="Candara" w:hAnsi="Candara" w:cs="Times New Roman"/>
                <w:bCs/>
                <w:sz w:val="18"/>
                <w:szCs w:val="18"/>
              </w:rPr>
              <w:t xml:space="preserve">, </w:t>
            </w:r>
            <w:r w:rsidRPr="007C0B6C">
              <w:rPr>
                <w:rFonts w:ascii="Candara" w:hAnsi="Candara" w:cs="Times New Roman"/>
                <w:bCs/>
                <w:sz w:val="18"/>
                <w:szCs w:val="18"/>
              </w:rPr>
              <w:t>izločen iz postopkov oddaje javnih naročil zaradi uvrstitve v evidenco gospodarskih subjektov z izrečenimi stranskimi sankcijami izločitve iz postopkov javnega naročanja</w:t>
            </w:r>
            <w:r>
              <w:rPr>
                <w:rFonts w:ascii="Candara" w:hAnsi="Candara" w:cs="Times New Roman"/>
                <w:bCs/>
                <w:sz w:val="18"/>
                <w:szCs w:val="18"/>
              </w:rPr>
              <w:t>.</w:t>
            </w:r>
          </w:p>
          <w:p w14:paraId="6B872D1C" w14:textId="77777777" w:rsidR="007C2CD5" w:rsidRPr="002A47D3" w:rsidRDefault="007C2CD5" w:rsidP="007C2CD5">
            <w:pPr>
              <w:jc w:val="left"/>
              <w:rPr>
                <w:rFonts w:ascii="Candara" w:hAnsi="Candara" w:cs="Times New Roman"/>
                <w:bCs/>
                <w:sz w:val="18"/>
                <w:szCs w:val="18"/>
              </w:rPr>
            </w:pPr>
          </w:p>
          <w:p w14:paraId="0BD9A884" w14:textId="77777777" w:rsidR="00DB6718" w:rsidRPr="002A47D3" w:rsidRDefault="00DB6718" w:rsidP="00CE3A49">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w:t>
            </w:r>
            <w:r w:rsidR="000A5EBF" w:rsidRPr="002A47D3">
              <w:rPr>
                <w:rFonts w:ascii="Candara" w:hAnsi="Candara" w:cs="Times New Roman"/>
                <w:b/>
                <w:color w:val="506428"/>
                <w:sz w:val="18"/>
                <w:szCs w:val="18"/>
              </w:rPr>
              <w:t>DOKAZILA</w:t>
            </w:r>
            <w:r w:rsidRPr="002A47D3">
              <w:rPr>
                <w:rFonts w:ascii="Candara" w:hAnsi="Candara" w:cs="Times New Roman"/>
                <w:b/>
                <w:color w:val="506428"/>
                <w:sz w:val="18"/>
                <w:szCs w:val="18"/>
              </w:rPr>
              <w:t>):</w:t>
            </w:r>
          </w:p>
          <w:p w14:paraId="38228348" w14:textId="65092F79" w:rsidR="00DB6718" w:rsidRPr="002A47D3" w:rsidRDefault="007C2CD5" w:rsidP="00AA3EF9">
            <w:pPr>
              <w:numPr>
                <w:ilvl w:val="0"/>
                <w:numId w:val="20"/>
              </w:numPr>
              <w:jc w:val="left"/>
              <w:rPr>
                <w:rFonts w:ascii="Candara" w:hAnsi="Candara" w:cs="Times New Roman"/>
                <w:bCs/>
                <w:sz w:val="18"/>
                <w:szCs w:val="18"/>
              </w:rPr>
            </w:pPr>
            <w:r w:rsidRPr="002A47D3">
              <w:rPr>
                <w:rFonts w:ascii="Candara" w:hAnsi="Candara" w:cs="Times New Roman"/>
                <w:bCs/>
                <w:sz w:val="18"/>
                <w:szCs w:val="18"/>
              </w:rPr>
              <w:t>Gospodarski subjekti, registrirani v Republiki Sloveniji mora predložiti Izjavo gospodarskega subjekta, da ni izločen iz postopkov oddaje javnih naročil zaradi uvrstitve v evidenco gospodarskih subjektov z negativnimi referencami. (ESPD)</w:t>
            </w:r>
            <w:r>
              <w:rPr>
                <w:rFonts w:ascii="Candara" w:hAnsi="Candara" w:cs="Times New Roman"/>
                <w:bCs/>
                <w:sz w:val="18"/>
                <w:szCs w:val="18"/>
              </w:rPr>
              <w:t xml:space="preserve">. </w:t>
            </w:r>
            <w:r>
              <w:rPr>
                <w:rFonts w:ascii="Candara" w:hAnsi="Candara" w:cs="Times New Roman"/>
                <w:sz w:val="18"/>
                <w:szCs w:val="18"/>
              </w:rPr>
              <w:t>Naročnik bo preveril pogoj tudi preko aplikacije e-DOSJE</w:t>
            </w:r>
          </w:p>
        </w:tc>
      </w:tr>
      <w:tr w:rsidR="00210631" w:rsidRPr="002A47D3" w14:paraId="2D287103" w14:textId="77777777" w:rsidTr="007C2CD5">
        <w:trPr>
          <w:trHeight w:val="283"/>
        </w:trPr>
        <w:tc>
          <w:tcPr>
            <w:tcW w:w="891" w:type="dxa"/>
          </w:tcPr>
          <w:p w14:paraId="3C7B2076" w14:textId="77777777" w:rsidR="00210631" w:rsidRPr="002A47D3" w:rsidRDefault="00DB6718" w:rsidP="00CE3A49">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t>POGOJ 4</w:t>
            </w:r>
          </w:p>
        </w:tc>
        <w:tc>
          <w:tcPr>
            <w:tcW w:w="1499" w:type="dxa"/>
          </w:tcPr>
          <w:p w14:paraId="5A991C57" w14:textId="77777777" w:rsidR="00210631" w:rsidRPr="002A47D3" w:rsidRDefault="00DB6718" w:rsidP="00CE3A49">
            <w:pPr>
              <w:spacing w:line="276" w:lineRule="auto"/>
              <w:jc w:val="left"/>
              <w:rPr>
                <w:rFonts w:ascii="Candara" w:hAnsi="Candara" w:cs="Times New Roman"/>
                <w:bCs/>
                <w:sz w:val="18"/>
                <w:szCs w:val="18"/>
              </w:rPr>
            </w:pPr>
            <w:r w:rsidRPr="002A47D3">
              <w:rPr>
                <w:rFonts w:ascii="Candara" w:hAnsi="Candara" w:cs="Times New Roman"/>
                <w:bCs/>
                <w:sz w:val="18"/>
                <w:szCs w:val="18"/>
              </w:rPr>
              <w:t>b) točka 4. odstavek 75. člena ZJN-3</w:t>
            </w:r>
          </w:p>
        </w:tc>
        <w:tc>
          <w:tcPr>
            <w:tcW w:w="6563" w:type="dxa"/>
          </w:tcPr>
          <w:p w14:paraId="3EE12EC4" w14:textId="7891EDC1" w:rsidR="00DB6718" w:rsidRPr="002A47D3" w:rsidRDefault="00DB6718" w:rsidP="00AE66C6">
            <w:pPr>
              <w:autoSpaceDE w:val="0"/>
              <w:autoSpaceDN w:val="0"/>
              <w:adjustRightInd w:val="0"/>
              <w:spacing w:line="240" w:lineRule="auto"/>
              <w:jc w:val="left"/>
              <w:rPr>
                <w:rFonts w:ascii="Candara" w:hAnsi="Candara" w:cs="Times New Roman"/>
                <w:bCs/>
                <w:sz w:val="18"/>
                <w:szCs w:val="18"/>
              </w:rPr>
            </w:pPr>
            <w:r w:rsidRPr="002A47D3">
              <w:rPr>
                <w:rFonts w:ascii="Candara" w:hAnsi="Candara" w:cs="Times New Roman"/>
                <w:bCs/>
                <w:sz w:val="18"/>
                <w:szCs w:val="18"/>
              </w:rPr>
              <w:t xml:space="preserve">Naročnik bo izključil iz postopka javnega naročanja ponudnika, </w:t>
            </w:r>
            <w:r w:rsidR="00AE66C6" w:rsidRPr="00AE66C6">
              <w:rPr>
                <w:rFonts w:ascii="Candara" w:hAnsi="Candara" w:cs="Times New Roman"/>
                <w:bCs/>
                <w:sz w:val="18"/>
                <w:szCs w:val="18"/>
              </w:rPr>
              <w:t>če je v zadnjih treh letih pred potekom roka za oddajo ponudb ali prijav pristojni organ</w:t>
            </w:r>
            <w:r w:rsidR="00AE66C6">
              <w:rPr>
                <w:rFonts w:ascii="Candara" w:hAnsi="Candara" w:cs="Times New Roman"/>
                <w:bCs/>
                <w:sz w:val="18"/>
                <w:szCs w:val="18"/>
              </w:rPr>
              <w:t xml:space="preserve"> </w:t>
            </w:r>
            <w:r w:rsidR="00AE66C6" w:rsidRPr="00AE66C6">
              <w:rPr>
                <w:rFonts w:ascii="Candara" w:hAnsi="Candara" w:cs="Times New Roman"/>
                <w:bCs/>
                <w:sz w:val="18"/>
                <w:szCs w:val="18"/>
              </w:rPr>
              <w:t xml:space="preserve">Republike Slovenije ali druge države članice ali tretje države pri njem ugotovil najmanj dve </w:t>
            </w:r>
            <w:r w:rsidR="00AE66C6">
              <w:rPr>
                <w:rFonts w:ascii="Candara" w:hAnsi="Candara" w:cs="Times New Roman"/>
                <w:bCs/>
                <w:sz w:val="18"/>
                <w:szCs w:val="18"/>
              </w:rPr>
              <w:t>k</w:t>
            </w:r>
            <w:r w:rsidR="00AE66C6" w:rsidRPr="00AE66C6">
              <w:rPr>
                <w:rFonts w:ascii="Candara" w:hAnsi="Candara" w:cs="Times New Roman"/>
                <w:bCs/>
                <w:sz w:val="18"/>
                <w:szCs w:val="18"/>
              </w:rPr>
              <w:t>ršitvi v</w:t>
            </w:r>
            <w:r w:rsidR="00AE66C6">
              <w:rPr>
                <w:rFonts w:ascii="Candara" w:hAnsi="Candara" w:cs="Times New Roman"/>
                <w:bCs/>
                <w:sz w:val="18"/>
                <w:szCs w:val="18"/>
              </w:rPr>
              <w:t xml:space="preserve"> </w:t>
            </w:r>
            <w:r w:rsidR="00AE66C6" w:rsidRPr="00AE66C6">
              <w:rPr>
                <w:rFonts w:ascii="Candara" w:hAnsi="Candara" w:cs="Times New Roman"/>
                <w:bCs/>
                <w:sz w:val="18"/>
                <w:szCs w:val="18"/>
              </w:rPr>
              <w:t>zvezi s plačilom za delo, delovnim časom, počitki, opravljanjem dela na podlagi pogodb civilnega</w:t>
            </w:r>
            <w:r w:rsidR="00AE66C6">
              <w:rPr>
                <w:rFonts w:ascii="Candara" w:hAnsi="Candara" w:cs="Times New Roman"/>
                <w:bCs/>
                <w:sz w:val="18"/>
                <w:szCs w:val="18"/>
              </w:rPr>
              <w:t xml:space="preserve"> </w:t>
            </w:r>
            <w:r w:rsidR="00AE66C6" w:rsidRPr="00AE66C6">
              <w:rPr>
                <w:rFonts w:ascii="Candara" w:hAnsi="Candara" w:cs="Times New Roman"/>
                <w:bCs/>
                <w:sz w:val="18"/>
                <w:szCs w:val="18"/>
              </w:rPr>
              <w:t>prava kljub obstoju elementov delovnega razmerja ali v zvezi z zaposlovanjem na črno, za kateri mu</w:t>
            </w:r>
            <w:r w:rsidR="00AE66C6">
              <w:rPr>
                <w:rFonts w:ascii="Candara" w:hAnsi="Candara" w:cs="Times New Roman"/>
                <w:bCs/>
                <w:sz w:val="18"/>
                <w:szCs w:val="18"/>
              </w:rPr>
              <w:t xml:space="preserve"> </w:t>
            </w:r>
            <w:r w:rsidR="00AE66C6" w:rsidRPr="00AE66C6">
              <w:rPr>
                <w:rFonts w:ascii="Candara" w:hAnsi="Candara" w:cs="Times New Roman"/>
                <w:bCs/>
                <w:sz w:val="18"/>
                <w:szCs w:val="18"/>
              </w:rPr>
              <w:t>je bila s pravnomočno odločitvijo ali več pravnomočnimi odločitvami izrečena globa za prekršek.</w:t>
            </w:r>
          </w:p>
          <w:p w14:paraId="2BF7BDAE" w14:textId="77777777" w:rsidR="000A5EBF" w:rsidRPr="00AE66C6" w:rsidRDefault="000A5EBF" w:rsidP="00CE3A49">
            <w:pPr>
              <w:pBdr>
                <w:top w:val="single" w:sz="4" w:space="1" w:color="506428"/>
                <w:bottom w:val="single" w:sz="4" w:space="1" w:color="506428"/>
              </w:pBdr>
              <w:jc w:val="left"/>
              <w:rPr>
                <w:rFonts w:ascii="Candara" w:hAnsi="Candara" w:cs="Times New Roman"/>
                <w:bCs/>
                <w:sz w:val="18"/>
                <w:szCs w:val="18"/>
              </w:rPr>
            </w:pPr>
            <w:r w:rsidRPr="00AE66C6">
              <w:rPr>
                <w:rFonts w:ascii="Candara" w:hAnsi="Candara" w:cs="Times New Roman"/>
                <w:bCs/>
                <w:sz w:val="18"/>
                <w:szCs w:val="18"/>
              </w:rPr>
              <w:t>Informacije za ugotavljanje sposobnosti (DOKAZILA):</w:t>
            </w:r>
          </w:p>
          <w:p w14:paraId="5A348D95" w14:textId="2C565CAD" w:rsidR="00210631" w:rsidRPr="002A47D3" w:rsidRDefault="007C2CD5" w:rsidP="00AA3EF9">
            <w:pPr>
              <w:numPr>
                <w:ilvl w:val="0"/>
                <w:numId w:val="21"/>
              </w:numPr>
              <w:jc w:val="left"/>
              <w:rPr>
                <w:rFonts w:ascii="Candara" w:hAnsi="Candara" w:cs="Times New Roman"/>
                <w:bCs/>
                <w:sz w:val="18"/>
                <w:szCs w:val="18"/>
              </w:rPr>
            </w:pPr>
            <w:r w:rsidRPr="002A47D3">
              <w:rPr>
                <w:rFonts w:ascii="Candara" w:hAnsi="Candara" w:cs="Times New Roman"/>
                <w:bCs/>
                <w:sz w:val="18"/>
                <w:szCs w:val="18"/>
              </w:rPr>
              <w:lastRenderedPageBreak/>
              <w:t>Gospodarski subjekti, registrirani v Republiki Sloveniji mora predložiti Izjavo gospodarskega subjekta, da mu v zadnjih treh letih pred potekom roka za oddajo ponudb ni bila s pravnomočno odločbo pristojnega organa Republike Slovenije ali druge države članice ali tretje države dvakrat izrečena globa zaradi prekrška v zvezi s plačilom za delo. (ESPD)</w:t>
            </w:r>
            <w:r>
              <w:rPr>
                <w:rFonts w:ascii="Candara" w:hAnsi="Candara" w:cs="Times New Roman"/>
                <w:bCs/>
                <w:sz w:val="18"/>
                <w:szCs w:val="18"/>
              </w:rPr>
              <w:t xml:space="preserve">. </w:t>
            </w:r>
            <w:r>
              <w:rPr>
                <w:rFonts w:ascii="Candara" w:hAnsi="Candara" w:cs="Times New Roman"/>
                <w:sz w:val="18"/>
                <w:szCs w:val="18"/>
              </w:rPr>
              <w:t>Naročnik bo preveril pogoj tudi preko aplikacije e-DOSJE</w:t>
            </w:r>
          </w:p>
        </w:tc>
      </w:tr>
      <w:tr w:rsidR="00CE5B24" w:rsidRPr="002A47D3" w14:paraId="24B3B02D" w14:textId="77777777" w:rsidTr="007C2CD5">
        <w:trPr>
          <w:trHeight w:val="283"/>
        </w:trPr>
        <w:tc>
          <w:tcPr>
            <w:tcW w:w="891" w:type="dxa"/>
          </w:tcPr>
          <w:p w14:paraId="0FB9FB91" w14:textId="6FB97B5C" w:rsidR="00CE5B24" w:rsidRPr="002A47D3" w:rsidRDefault="00F94BE4" w:rsidP="00CE3A49">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lastRenderedPageBreak/>
              <w:t xml:space="preserve">POGOJ </w:t>
            </w:r>
            <w:r w:rsidR="007C2CD5">
              <w:rPr>
                <w:rFonts w:ascii="Candara" w:hAnsi="Candara" w:cs="Times New Roman"/>
                <w:b/>
                <w:color w:val="506428"/>
                <w:sz w:val="19"/>
                <w:szCs w:val="19"/>
              </w:rPr>
              <w:t>5</w:t>
            </w:r>
          </w:p>
        </w:tc>
        <w:tc>
          <w:tcPr>
            <w:tcW w:w="1499" w:type="dxa"/>
          </w:tcPr>
          <w:p w14:paraId="6CF49DF9" w14:textId="77777777" w:rsidR="00CE5B24" w:rsidRPr="002A47D3" w:rsidRDefault="00F94BE4" w:rsidP="00CE3A49">
            <w:pPr>
              <w:spacing w:line="276" w:lineRule="auto"/>
              <w:jc w:val="left"/>
              <w:rPr>
                <w:rFonts w:ascii="Candara" w:hAnsi="Candara" w:cs="Times New Roman"/>
                <w:bCs/>
                <w:sz w:val="18"/>
                <w:szCs w:val="18"/>
              </w:rPr>
            </w:pPr>
            <w:r w:rsidRPr="002A47D3">
              <w:rPr>
                <w:rFonts w:ascii="Candara" w:hAnsi="Candara" w:cs="Times New Roman"/>
                <w:bCs/>
                <w:sz w:val="18"/>
                <w:szCs w:val="18"/>
              </w:rPr>
              <w:t>b) točka 6. odstavek 75. člena ZJN-3</w:t>
            </w:r>
          </w:p>
        </w:tc>
        <w:tc>
          <w:tcPr>
            <w:tcW w:w="6563" w:type="dxa"/>
          </w:tcPr>
          <w:p w14:paraId="7F5D516A" w14:textId="77777777" w:rsidR="006C1631" w:rsidRPr="002A47D3" w:rsidRDefault="006C1631" w:rsidP="00CE3A49">
            <w:pPr>
              <w:jc w:val="left"/>
              <w:rPr>
                <w:rFonts w:ascii="Candara" w:hAnsi="Candara" w:cs="Times New Roman"/>
                <w:bCs/>
                <w:sz w:val="18"/>
                <w:szCs w:val="18"/>
              </w:rPr>
            </w:pPr>
            <w:r w:rsidRPr="002A47D3">
              <w:rPr>
                <w:rFonts w:ascii="Candara" w:hAnsi="Candara" w:cs="Times New Roman"/>
                <w:bCs/>
                <w:sz w:val="18"/>
                <w:szCs w:val="18"/>
              </w:rPr>
              <w:t xml:space="preserve">Naročnik bo izključil iz postopka javnega naročanja ponudnika, če se je nad ponudnikom začel postopek zaradi insolventnosti ali prisilnega prenehanja po zakonu, ki ureja postopek zaradi </w:t>
            </w:r>
            <w:r w:rsidRPr="002A47D3">
              <w:rPr>
                <w:rFonts w:ascii="Candara" w:hAnsi="Candara" w:cs="Times New Roman"/>
                <w:b/>
                <w:sz w:val="18"/>
                <w:szCs w:val="18"/>
              </w:rPr>
              <w:t>insolventnosti in prisilnega prenehanja, ali postopek likvidacije</w:t>
            </w:r>
            <w:r w:rsidRPr="002A47D3">
              <w:rPr>
                <w:rFonts w:ascii="Candara" w:hAnsi="Candara" w:cs="Times New Roman"/>
                <w:bCs/>
                <w:sz w:val="18"/>
                <w:szCs w:val="18"/>
              </w:rPr>
              <w:t xml:space="preserve"> po zakonu, ki ureja gospodarske družbe, če njegova sredstva ali poslovanje upravlja upravitelj ali sodišče, ali če so njegove poslovne dolžnosti začasno ustavljene, ali če se je v skladu s predpisi druge države nad njim začel postopek ali pa je nastal položaj z enakimi pravnimi posledicami.</w:t>
            </w:r>
          </w:p>
          <w:p w14:paraId="3A09485E" w14:textId="77777777" w:rsidR="00CB3A69" w:rsidRPr="002A47D3" w:rsidRDefault="00CB3A69" w:rsidP="00CE3A49">
            <w:pPr>
              <w:jc w:val="left"/>
              <w:rPr>
                <w:rFonts w:ascii="Candara" w:hAnsi="Candara" w:cs="Times New Roman"/>
                <w:bCs/>
                <w:sz w:val="18"/>
                <w:szCs w:val="18"/>
              </w:rPr>
            </w:pPr>
          </w:p>
          <w:p w14:paraId="112A178B" w14:textId="77777777" w:rsidR="000A5EBF" w:rsidRPr="002A47D3" w:rsidRDefault="000A5EBF" w:rsidP="00CE3A49">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(DOKAZILA):</w:t>
            </w:r>
          </w:p>
          <w:p w14:paraId="16D5D75C" w14:textId="22BF154E" w:rsidR="00CE5B24" w:rsidRPr="002A47D3" w:rsidRDefault="006C1631" w:rsidP="00AA3EF9">
            <w:pPr>
              <w:numPr>
                <w:ilvl w:val="0"/>
                <w:numId w:val="23"/>
              </w:numPr>
              <w:jc w:val="left"/>
              <w:rPr>
                <w:rFonts w:ascii="Candara" w:hAnsi="Candara" w:cs="Times New Roman"/>
                <w:bCs/>
                <w:sz w:val="18"/>
                <w:szCs w:val="18"/>
              </w:rPr>
            </w:pPr>
            <w:r w:rsidRPr="002A47D3">
              <w:rPr>
                <w:rFonts w:ascii="Candara" w:hAnsi="Candara" w:cs="Times New Roman"/>
                <w:bCs/>
                <w:sz w:val="18"/>
                <w:szCs w:val="18"/>
              </w:rPr>
              <w:t>Izjava gospodarskega subjekta, da v zvezi z njim ne ob</w:t>
            </w:r>
            <w:r w:rsidR="00952320" w:rsidRPr="002A47D3">
              <w:rPr>
                <w:rFonts w:ascii="Candara" w:hAnsi="Candara" w:cs="Times New Roman"/>
                <w:bCs/>
                <w:sz w:val="18"/>
                <w:szCs w:val="18"/>
              </w:rPr>
              <w:t>staja navedeni položaj</w:t>
            </w:r>
            <w:r w:rsidRPr="002A47D3">
              <w:rPr>
                <w:rFonts w:ascii="Candara" w:hAnsi="Candara" w:cs="Times New Roman"/>
                <w:bCs/>
                <w:sz w:val="18"/>
                <w:szCs w:val="18"/>
              </w:rPr>
              <w:t>.</w:t>
            </w:r>
            <w:r w:rsidR="00890178" w:rsidRPr="002A47D3">
              <w:rPr>
                <w:rFonts w:ascii="Candara" w:hAnsi="Candara" w:cs="Times New Roman"/>
                <w:bCs/>
                <w:sz w:val="18"/>
                <w:szCs w:val="18"/>
              </w:rPr>
              <w:t xml:space="preserve"> (ESPD)</w:t>
            </w:r>
          </w:p>
        </w:tc>
      </w:tr>
      <w:tr w:rsidR="00CE5B24" w:rsidRPr="002A47D3" w14:paraId="1162785D" w14:textId="77777777" w:rsidTr="007C2CD5">
        <w:trPr>
          <w:trHeight w:val="283"/>
        </w:trPr>
        <w:tc>
          <w:tcPr>
            <w:tcW w:w="891" w:type="dxa"/>
          </w:tcPr>
          <w:p w14:paraId="1C7A7A54" w14:textId="5920FB26" w:rsidR="00CE5B24" w:rsidRPr="002A47D3" w:rsidRDefault="006C1631" w:rsidP="00CE3A49">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t xml:space="preserve">POGOJ </w:t>
            </w:r>
            <w:r w:rsidR="007C2CD5">
              <w:rPr>
                <w:rFonts w:ascii="Candara" w:hAnsi="Candara" w:cs="Times New Roman"/>
                <w:b/>
                <w:color w:val="506428"/>
                <w:sz w:val="19"/>
                <w:szCs w:val="19"/>
              </w:rPr>
              <w:t>6</w:t>
            </w:r>
          </w:p>
        </w:tc>
        <w:tc>
          <w:tcPr>
            <w:tcW w:w="1499" w:type="dxa"/>
          </w:tcPr>
          <w:p w14:paraId="21B3A309" w14:textId="77777777" w:rsidR="00CE5B24" w:rsidRPr="002A47D3" w:rsidRDefault="006C1631" w:rsidP="00CE3A49">
            <w:pPr>
              <w:spacing w:line="276" w:lineRule="auto"/>
              <w:jc w:val="left"/>
              <w:rPr>
                <w:rFonts w:ascii="Candara" w:hAnsi="Candara" w:cs="Times New Roman"/>
                <w:bCs/>
                <w:sz w:val="18"/>
                <w:szCs w:val="18"/>
              </w:rPr>
            </w:pPr>
            <w:r w:rsidRPr="002A47D3">
              <w:rPr>
                <w:rFonts w:ascii="Candara" w:hAnsi="Candara" w:cs="Times New Roman"/>
                <w:bCs/>
                <w:sz w:val="18"/>
                <w:szCs w:val="18"/>
              </w:rPr>
              <w:t>f) točka 6. odstavek 75. člena ZJN-3</w:t>
            </w:r>
          </w:p>
        </w:tc>
        <w:tc>
          <w:tcPr>
            <w:tcW w:w="6563" w:type="dxa"/>
          </w:tcPr>
          <w:p w14:paraId="038264CB" w14:textId="77777777" w:rsidR="006C1631" w:rsidRPr="002A47D3" w:rsidRDefault="006C1631" w:rsidP="00CE3A49">
            <w:pPr>
              <w:jc w:val="left"/>
              <w:rPr>
                <w:rFonts w:ascii="Candara" w:hAnsi="Candara" w:cs="Times New Roman"/>
                <w:bCs/>
                <w:sz w:val="18"/>
                <w:szCs w:val="18"/>
              </w:rPr>
            </w:pPr>
            <w:r w:rsidRPr="002A47D3">
              <w:rPr>
                <w:rFonts w:ascii="Candara" w:hAnsi="Candara" w:cs="Times New Roman"/>
                <w:bCs/>
                <w:sz w:val="18"/>
                <w:szCs w:val="18"/>
              </w:rPr>
              <w:t xml:space="preserve">Naročnik bo izključil iz postopka javnega naročanja ponudnika, če so se pri ponudniku pri prejšnji pogodbi o izvedbi javnega naročila ali prejšnji koncesijski pogodbi, sklenjeni z naročnikom, pokazale </w:t>
            </w:r>
            <w:r w:rsidRPr="002A47D3">
              <w:rPr>
                <w:rFonts w:ascii="Candara" w:hAnsi="Candara" w:cs="Times New Roman"/>
                <w:b/>
                <w:sz w:val="18"/>
                <w:szCs w:val="18"/>
              </w:rPr>
              <w:t>precejšnje ali stalne pomanjkljivosti pri izpolnjevanju ključnih obveznosti</w:t>
            </w:r>
            <w:r w:rsidRPr="002A47D3">
              <w:rPr>
                <w:rFonts w:ascii="Candara" w:hAnsi="Candara" w:cs="Times New Roman"/>
                <w:bCs/>
                <w:sz w:val="18"/>
                <w:szCs w:val="18"/>
              </w:rPr>
              <w:t>, zaradi česar je naročnik predčasno odstopil od prejšnjega naročila oziroma pogodbe ali uveljavljal odškodnino ali so bile izvedene druge primerljive sankcije.</w:t>
            </w:r>
          </w:p>
          <w:p w14:paraId="3C616F07" w14:textId="77777777" w:rsidR="00CB3A69" w:rsidRPr="002A47D3" w:rsidRDefault="00CB3A69" w:rsidP="00CE3A49">
            <w:pPr>
              <w:jc w:val="left"/>
              <w:rPr>
                <w:rFonts w:ascii="Candara" w:hAnsi="Candara" w:cs="Times New Roman"/>
                <w:bCs/>
                <w:sz w:val="18"/>
                <w:szCs w:val="18"/>
              </w:rPr>
            </w:pPr>
          </w:p>
          <w:p w14:paraId="00ED2AA0" w14:textId="77777777" w:rsidR="000A5EBF" w:rsidRPr="002A47D3" w:rsidRDefault="000A5EBF" w:rsidP="00CE3A49">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(DOKAZILA):</w:t>
            </w:r>
          </w:p>
          <w:p w14:paraId="2588EFC1" w14:textId="17A12974" w:rsidR="00CE5B24" w:rsidRPr="002A47D3" w:rsidRDefault="006C1631" w:rsidP="00AA3EF9">
            <w:pPr>
              <w:numPr>
                <w:ilvl w:val="0"/>
                <w:numId w:val="24"/>
              </w:numPr>
              <w:jc w:val="left"/>
              <w:rPr>
                <w:rFonts w:ascii="Candara" w:hAnsi="Candara" w:cs="Times New Roman"/>
                <w:bCs/>
                <w:sz w:val="18"/>
                <w:szCs w:val="18"/>
              </w:rPr>
            </w:pPr>
            <w:r w:rsidRPr="002A47D3">
              <w:rPr>
                <w:rFonts w:ascii="Candara" w:hAnsi="Candara" w:cs="Times New Roman"/>
                <w:bCs/>
                <w:sz w:val="18"/>
                <w:szCs w:val="18"/>
              </w:rPr>
              <w:t>Izjava gospodarskega subjekta, da v zvezi z n</w:t>
            </w:r>
            <w:r w:rsidR="00952320" w:rsidRPr="002A47D3">
              <w:rPr>
                <w:rFonts w:ascii="Candara" w:hAnsi="Candara" w:cs="Times New Roman"/>
                <w:bCs/>
                <w:sz w:val="18"/>
                <w:szCs w:val="18"/>
              </w:rPr>
              <w:t>jim ne obstaja navedeni položaj</w:t>
            </w:r>
            <w:r w:rsidRPr="002A47D3">
              <w:rPr>
                <w:rFonts w:ascii="Candara" w:hAnsi="Candara" w:cs="Times New Roman"/>
                <w:bCs/>
                <w:sz w:val="18"/>
                <w:szCs w:val="18"/>
              </w:rPr>
              <w:t>.</w:t>
            </w:r>
            <w:r w:rsidR="00890178" w:rsidRPr="002A47D3">
              <w:rPr>
                <w:rFonts w:ascii="Candara" w:hAnsi="Candara" w:cs="Times New Roman"/>
                <w:bCs/>
                <w:sz w:val="18"/>
                <w:szCs w:val="18"/>
              </w:rPr>
              <w:t xml:space="preserve"> (ESPD)</w:t>
            </w:r>
          </w:p>
        </w:tc>
      </w:tr>
      <w:tr w:rsidR="00CE5B24" w:rsidRPr="002A47D3" w14:paraId="118B5C0E" w14:textId="77777777" w:rsidTr="007C2CD5">
        <w:trPr>
          <w:trHeight w:val="283"/>
        </w:trPr>
        <w:tc>
          <w:tcPr>
            <w:tcW w:w="891" w:type="dxa"/>
          </w:tcPr>
          <w:p w14:paraId="25920B1C" w14:textId="77777777" w:rsidR="007C2CD5" w:rsidRDefault="006C1631" w:rsidP="00CE3A49">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t>POGOJ</w:t>
            </w:r>
          </w:p>
          <w:p w14:paraId="09B03E13" w14:textId="6EC0ED56" w:rsidR="00CE5B24" w:rsidRPr="002A47D3" w:rsidRDefault="007C2CD5" w:rsidP="00CE3A49">
            <w:pPr>
              <w:spacing w:line="276" w:lineRule="auto"/>
              <w:jc w:val="center"/>
              <w:rPr>
                <w:rFonts w:ascii="Candara" w:hAnsi="Candara" w:cs="Times New Roman"/>
                <w:b/>
                <w:color w:val="506428"/>
                <w:sz w:val="19"/>
                <w:szCs w:val="19"/>
              </w:rPr>
            </w:pPr>
            <w:r>
              <w:rPr>
                <w:rFonts w:ascii="Candara" w:hAnsi="Candara" w:cs="Times New Roman"/>
                <w:b/>
                <w:color w:val="506428"/>
                <w:sz w:val="19"/>
                <w:szCs w:val="19"/>
              </w:rPr>
              <w:t>7</w:t>
            </w:r>
            <w:r w:rsidR="006C1631" w:rsidRPr="002A47D3">
              <w:rPr>
                <w:rFonts w:ascii="Candara" w:hAnsi="Candara" w:cs="Times New Roman"/>
                <w:b/>
                <w:color w:val="506428"/>
                <w:sz w:val="19"/>
                <w:szCs w:val="19"/>
              </w:rPr>
              <w:t xml:space="preserve"> </w:t>
            </w:r>
          </w:p>
        </w:tc>
        <w:tc>
          <w:tcPr>
            <w:tcW w:w="1499" w:type="dxa"/>
          </w:tcPr>
          <w:p w14:paraId="494A1629" w14:textId="77777777" w:rsidR="00CE5B24" w:rsidRPr="002A47D3" w:rsidRDefault="006C1631" w:rsidP="00CE3A49">
            <w:pPr>
              <w:spacing w:line="276" w:lineRule="auto"/>
              <w:jc w:val="left"/>
              <w:rPr>
                <w:rFonts w:ascii="Candara" w:hAnsi="Candara" w:cs="Times New Roman"/>
                <w:b/>
                <w:sz w:val="18"/>
                <w:szCs w:val="18"/>
              </w:rPr>
            </w:pPr>
            <w:r w:rsidRPr="002A47D3">
              <w:rPr>
                <w:rFonts w:ascii="Candara" w:hAnsi="Candara" w:cs="Times New Roman"/>
                <w:b/>
                <w:sz w:val="18"/>
                <w:szCs w:val="18"/>
              </w:rPr>
              <w:t>Drugi izključitveni razlogi</w:t>
            </w:r>
          </w:p>
        </w:tc>
        <w:tc>
          <w:tcPr>
            <w:tcW w:w="6563" w:type="dxa"/>
          </w:tcPr>
          <w:p w14:paraId="631E6C12" w14:textId="77777777" w:rsidR="007C2CD5" w:rsidRPr="002A47D3" w:rsidRDefault="007C2CD5" w:rsidP="007C2CD5">
            <w:pPr>
              <w:jc w:val="left"/>
              <w:rPr>
                <w:rFonts w:ascii="Candara" w:hAnsi="Candara" w:cs="Times New Roman"/>
                <w:bCs/>
                <w:sz w:val="18"/>
                <w:szCs w:val="18"/>
              </w:rPr>
            </w:pPr>
            <w:r w:rsidRPr="002A47D3">
              <w:rPr>
                <w:rFonts w:ascii="Candara" w:hAnsi="Candara" w:cs="Times New Roman"/>
                <w:bCs/>
                <w:sz w:val="18"/>
                <w:szCs w:val="18"/>
              </w:rPr>
              <w:t>Naročnik bo izključil iz postopka javnega naročanja ponudnika, če se izkaže, da je pred ali med postopkom javnega naročanja ponudnik glede na storjena ali neizvedena dejanja enega od položajev, ki pomenijo obstoj v nadaljevanju navedenih drugih izključitvenih razlogov:</w:t>
            </w:r>
          </w:p>
          <w:p w14:paraId="2124C78E" w14:textId="77777777" w:rsidR="007C2CD5" w:rsidRPr="002A47D3" w:rsidRDefault="007C2CD5" w:rsidP="007C2CD5">
            <w:pPr>
              <w:numPr>
                <w:ilvl w:val="0"/>
                <w:numId w:val="12"/>
              </w:numPr>
              <w:jc w:val="left"/>
              <w:rPr>
                <w:rFonts w:ascii="Candara" w:hAnsi="Candara" w:cs="Times New Roman"/>
                <w:bCs/>
                <w:sz w:val="18"/>
                <w:szCs w:val="18"/>
              </w:rPr>
            </w:pPr>
            <w:r w:rsidRPr="002A47D3">
              <w:rPr>
                <w:rFonts w:ascii="Candara" w:hAnsi="Candara" w:cs="Times New Roman"/>
                <w:bCs/>
                <w:sz w:val="18"/>
                <w:szCs w:val="18"/>
              </w:rPr>
              <w:t>če je bil gospodarski subjekt na dan, ko poteče rok za oddajo ponudb uvrščen v evidenco poslovnih subjektov iz 35. člena Zakona o integriteti in preprečevanju korupcije (Uradni list RS, št. 69/2011-ZintPK-UPB2).</w:t>
            </w:r>
          </w:p>
          <w:p w14:paraId="1EE7D56B" w14:textId="77777777" w:rsidR="000A5EBF" w:rsidRPr="002A47D3" w:rsidRDefault="000A5EBF" w:rsidP="00CE3A49">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(DOKAZILA):</w:t>
            </w:r>
          </w:p>
          <w:p w14:paraId="3EF3297C" w14:textId="1CC011FF" w:rsidR="006C1631" w:rsidRPr="002A47D3" w:rsidRDefault="006C1631" w:rsidP="00AA3EF9">
            <w:pPr>
              <w:numPr>
                <w:ilvl w:val="0"/>
                <w:numId w:val="25"/>
              </w:numPr>
              <w:jc w:val="left"/>
              <w:rPr>
                <w:rFonts w:ascii="Candara" w:hAnsi="Candara" w:cs="Times New Roman"/>
                <w:bCs/>
                <w:sz w:val="18"/>
                <w:szCs w:val="18"/>
              </w:rPr>
            </w:pPr>
            <w:r w:rsidRPr="002A47D3">
              <w:rPr>
                <w:rFonts w:ascii="Candara" w:hAnsi="Candara" w:cs="Times New Roman"/>
                <w:bCs/>
                <w:sz w:val="18"/>
                <w:szCs w:val="18"/>
              </w:rPr>
              <w:t>Izjava gospodarskega subjekta, da v zvezi z njim ne obstaja nobeden izmed navedenih položaje</w:t>
            </w:r>
            <w:r w:rsidR="00952320" w:rsidRPr="002A47D3">
              <w:rPr>
                <w:rFonts w:ascii="Candara" w:hAnsi="Candara" w:cs="Times New Roman"/>
                <w:bCs/>
                <w:sz w:val="18"/>
                <w:szCs w:val="18"/>
              </w:rPr>
              <w:t>v</w:t>
            </w:r>
            <w:r w:rsidRPr="002A47D3">
              <w:rPr>
                <w:rFonts w:ascii="Candara" w:hAnsi="Candara" w:cs="Times New Roman"/>
                <w:bCs/>
                <w:sz w:val="18"/>
                <w:szCs w:val="18"/>
              </w:rPr>
              <w:t>.</w:t>
            </w:r>
            <w:r w:rsidR="00890178" w:rsidRPr="002A47D3">
              <w:rPr>
                <w:rFonts w:ascii="Candara" w:hAnsi="Candara" w:cs="Times New Roman"/>
                <w:bCs/>
                <w:sz w:val="18"/>
                <w:szCs w:val="18"/>
              </w:rPr>
              <w:t xml:space="preserve"> (ESPD)</w:t>
            </w:r>
          </w:p>
        </w:tc>
      </w:tr>
    </w:tbl>
    <w:p w14:paraId="2A574F0B" w14:textId="77777777" w:rsidR="00E81700" w:rsidRPr="002A47D3" w:rsidRDefault="00E81700" w:rsidP="00D115A8">
      <w:pPr>
        <w:spacing w:line="276" w:lineRule="auto"/>
        <w:rPr>
          <w:rFonts w:ascii="Candara" w:hAnsi="Candara"/>
          <w:bCs/>
          <w:sz w:val="19"/>
          <w:szCs w:val="19"/>
        </w:rPr>
      </w:pPr>
    </w:p>
    <w:p w14:paraId="7280172F" w14:textId="77777777" w:rsidR="00A500AB" w:rsidRPr="002A47D3" w:rsidRDefault="00CB3A69" w:rsidP="00CB3A69">
      <w:pPr>
        <w:pStyle w:val="Naslov3"/>
        <w:rPr>
          <w:rFonts w:ascii="Candara" w:hAnsi="Candara"/>
          <w:color w:val="506428"/>
          <w:sz w:val="22"/>
          <w:szCs w:val="22"/>
          <w:lang w:val="sl-SI"/>
        </w:rPr>
      </w:pPr>
      <w:bookmarkStart w:id="657" w:name="_Toc453487110"/>
      <w:bookmarkStart w:id="658" w:name="_Toc453489341"/>
      <w:bookmarkStart w:id="659" w:name="_Toc453541508"/>
      <w:bookmarkStart w:id="660" w:name="_Toc453541778"/>
      <w:bookmarkStart w:id="661" w:name="_Toc453542205"/>
      <w:bookmarkStart w:id="662" w:name="_Toc453542328"/>
      <w:bookmarkStart w:id="663" w:name="_Toc453542849"/>
      <w:bookmarkStart w:id="664" w:name="_Toc528155879"/>
      <w:bookmarkStart w:id="665" w:name="_Toc147223104"/>
      <w:bookmarkStart w:id="666" w:name="_Toc236900602"/>
      <w:r w:rsidRPr="002A47D3">
        <w:rPr>
          <w:rFonts w:ascii="Candara" w:hAnsi="Candara"/>
          <w:color w:val="506428"/>
          <w:sz w:val="22"/>
          <w:szCs w:val="22"/>
          <w:lang w:val="sl-SI"/>
        </w:rPr>
        <w:t>3.1.2</w:t>
      </w:r>
      <w:r w:rsidRPr="002A47D3">
        <w:rPr>
          <w:rFonts w:ascii="Candara" w:hAnsi="Candara"/>
          <w:color w:val="506428"/>
          <w:sz w:val="22"/>
          <w:szCs w:val="22"/>
          <w:lang w:val="sl-SI"/>
        </w:rPr>
        <w:tab/>
        <w:t>Gospodarski subjekti, za katere ne smejo obstajati razlogi za izključitev</w:t>
      </w:r>
      <w:bookmarkEnd w:id="657"/>
      <w:bookmarkEnd w:id="658"/>
      <w:bookmarkEnd w:id="659"/>
      <w:bookmarkEnd w:id="660"/>
      <w:bookmarkEnd w:id="661"/>
      <w:bookmarkEnd w:id="662"/>
      <w:bookmarkEnd w:id="663"/>
      <w:bookmarkEnd w:id="664"/>
      <w:bookmarkEnd w:id="665"/>
      <w:bookmarkEnd w:id="666"/>
    </w:p>
    <w:p w14:paraId="37065D23" w14:textId="77777777" w:rsidR="006C1631" w:rsidRPr="002A47D3" w:rsidRDefault="006C1631" w:rsidP="00D115A8">
      <w:pPr>
        <w:spacing w:line="276" w:lineRule="auto"/>
        <w:rPr>
          <w:rFonts w:ascii="Candara" w:hAnsi="Candara"/>
          <w:bCs/>
          <w:sz w:val="19"/>
          <w:szCs w:val="19"/>
        </w:rPr>
      </w:pPr>
    </w:p>
    <w:p w14:paraId="0A2FD352" w14:textId="77777777" w:rsidR="006C1631" w:rsidRPr="002A47D3" w:rsidRDefault="00CB3A69" w:rsidP="00D115A8">
      <w:pPr>
        <w:spacing w:line="276" w:lineRule="auto"/>
        <w:rPr>
          <w:rFonts w:ascii="Candara" w:hAnsi="Candara"/>
          <w:bCs/>
          <w:sz w:val="19"/>
          <w:szCs w:val="19"/>
        </w:rPr>
      </w:pPr>
      <w:r w:rsidRPr="002A47D3">
        <w:rPr>
          <w:rFonts w:ascii="Candara" w:hAnsi="Candara"/>
          <w:bCs/>
          <w:sz w:val="19"/>
          <w:szCs w:val="19"/>
        </w:rPr>
        <w:t>Neobstoj razlogov za izključitev morajo izkazati naslednji gospodarski subjekti:</w:t>
      </w:r>
    </w:p>
    <w:p w14:paraId="67CAAED4" w14:textId="77777777" w:rsidR="00CB3A69" w:rsidRPr="002A47D3" w:rsidRDefault="00CB3A69" w:rsidP="009803E5">
      <w:pPr>
        <w:numPr>
          <w:ilvl w:val="0"/>
          <w:numId w:val="12"/>
        </w:numPr>
        <w:spacing w:line="276" w:lineRule="auto"/>
        <w:rPr>
          <w:rFonts w:ascii="Candara" w:hAnsi="Candara"/>
          <w:bCs/>
          <w:sz w:val="19"/>
          <w:szCs w:val="19"/>
        </w:rPr>
      </w:pPr>
      <w:r w:rsidRPr="002A47D3">
        <w:rPr>
          <w:rFonts w:ascii="Candara" w:hAnsi="Candara"/>
          <w:bCs/>
          <w:sz w:val="19"/>
          <w:szCs w:val="19"/>
        </w:rPr>
        <w:t>ponudnik;</w:t>
      </w:r>
    </w:p>
    <w:p w14:paraId="65A1E423" w14:textId="77777777" w:rsidR="00CB3A69" w:rsidRPr="002A47D3" w:rsidRDefault="00CB3A69" w:rsidP="009803E5">
      <w:pPr>
        <w:numPr>
          <w:ilvl w:val="0"/>
          <w:numId w:val="12"/>
        </w:numPr>
        <w:spacing w:line="276" w:lineRule="auto"/>
        <w:rPr>
          <w:rFonts w:ascii="Candara" w:hAnsi="Candara"/>
          <w:bCs/>
          <w:sz w:val="19"/>
          <w:szCs w:val="19"/>
        </w:rPr>
      </w:pPr>
      <w:r w:rsidRPr="002A47D3">
        <w:rPr>
          <w:rFonts w:ascii="Candara" w:hAnsi="Candara"/>
          <w:bCs/>
          <w:sz w:val="19"/>
          <w:szCs w:val="19"/>
        </w:rPr>
        <w:t>vsi partnerji v skupni ponudbi;</w:t>
      </w:r>
    </w:p>
    <w:p w14:paraId="0EBA0CDA" w14:textId="77777777" w:rsidR="00CB3A69" w:rsidRPr="002A47D3" w:rsidRDefault="00CB3A69" w:rsidP="009803E5">
      <w:pPr>
        <w:numPr>
          <w:ilvl w:val="0"/>
          <w:numId w:val="12"/>
        </w:numPr>
        <w:spacing w:line="276" w:lineRule="auto"/>
        <w:rPr>
          <w:rFonts w:ascii="Candara" w:hAnsi="Candara"/>
          <w:bCs/>
          <w:sz w:val="19"/>
          <w:szCs w:val="19"/>
        </w:rPr>
      </w:pPr>
      <w:r w:rsidRPr="002A47D3">
        <w:rPr>
          <w:rFonts w:ascii="Candara" w:hAnsi="Candara"/>
          <w:bCs/>
          <w:sz w:val="19"/>
          <w:szCs w:val="19"/>
        </w:rPr>
        <w:t>vsi podizvajalci, ne glede na fazo izvedbe javnega naročila, v kateri se vključijo v izvedbo javnega naročila;</w:t>
      </w:r>
    </w:p>
    <w:p w14:paraId="128BBD85" w14:textId="77777777" w:rsidR="00CB3A69" w:rsidRPr="002A47D3" w:rsidRDefault="00CB3A69" w:rsidP="009803E5">
      <w:pPr>
        <w:numPr>
          <w:ilvl w:val="0"/>
          <w:numId w:val="12"/>
        </w:numPr>
        <w:spacing w:line="276" w:lineRule="auto"/>
        <w:rPr>
          <w:rFonts w:ascii="Candara" w:hAnsi="Candara"/>
          <w:bCs/>
          <w:sz w:val="19"/>
          <w:szCs w:val="19"/>
        </w:rPr>
      </w:pPr>
      <w:r w:rsidRPr="002A47D3">
        <w:rPr>
          <w:rFonts w:ascii="Candara" w:hAnsi="Candara"/>
          <w:bCs/>
          <w:sz w:val="19"/>
          <w:szCs w:val="19"/>
        </w:rPr>
        <w:t>če gospodarski subjekt v skladu z 81. členom ZJN-3 uporablja zmogljivosti drugih subjektov, subjektov, katerih zmogljivosti uporablja gospodarski subjekt.</w:t>
      </w:r>
    </w:p>
    <w:p w14:paraId="15F2653F" w14:textId="77777777" w:rsidR="00CB3A69" w:rsidRPr="002A47D3" w:rsidRDefault="00CB3A69" w:rsidP="00D115A8">
      <w:pPr>
        <w:spacing w:line="276" w:lineRule="auto"/>
        <w:rPr>
          <w:rFonts w:ascii="Candara" w:hAnsi="Candara"/>
          <w:bCs/>
          <w:sz w:val="19"/>
          <w:szCs w:val="19"/>
        </w:rPr>
      </w:pPr>
    </w:p>
    <w:p w14:paraId="0F22D1C5" w14:textId="77777777" w:rsidR="00CB3A69" w:rsidRPr="002A47D3" w:rsidRDefault="00CB3A69" w:rsidP="00D115A8">
      <w:pPr>
        <w:spacing w:line="276" w:lineRule="auto"/>
        <w:rPr>
          <w:rFonts w:ascii="Candara" w:hAnsi="Candara"/>
          <w:bCs/>
          <w:sz w:val="19"/>
          <w:szCs w:val="19"/>
        </w:rPr>
      </w:pPr>
      <w:r w:rsidRPr="002A47D3">
        <w:rPr>
          <w:rFonts w:ascii="Candara" w:hAnsi="Candara"/>
          <w:bCs/>
          <w:sz w:val="19"/>
          <w:szCs w:val="19"/>
        </w:rPr>
        <w:t xml:space="preserve">Vsi navedeni gospodarski subjekti morajo oddati </w:t>
      </w:r>
      <w:r w:rsidR="009C5BF8" w:rsidRPr="002A47D3">
        <w:rPr>
          <w:rFonts w:ascii="Candara" w:hAnsi="Candara"/>
          <w:bCs/>
          <w:sz w:val="19"/>
          <w:szCs w:val="19"/>
        </w:rPr>
        <w:t>vsa ustrezna dokazila, navedena v poglavju 3.1.1.</w:t>
      </w:r>
    </w:p>
    <w:p w14:paraId="45D628AA" w14:textId="77777777" w:rsidR="00CB3A69" w:rsidRPr="002A47D3" w:rsidRDefault="00CB3A69" w:rsidP="00D115A8">
      <w:pPr>
        <w:spacing w:line="276" w:lineRule="auto"/>
        <w:rPr>
          <w:rFonts w:ascii="Candara" w:hAnsi="Candara"/>
          <w:bCs/>
          <w:sz w:val="19"/>
          <w:szCs w:val="19"/>
        </w:rPr>
      </w:pPr>
    </w:p>
    <w:p w14:paraId="43E2E124" w14:textId="77777777" w:rsidR="00CB3A69" w:rsidRPr="002A47D3" w:rsidRDefault="00CB3A69" w:rsidP="00D115A8">
      <w:pPr>
        <w:spacing w:line="276" w:lineRule="auto"/>
        <w:rPr>
          <w:rFonts w:ascii="Candara" w:hAnsi="Candara"/>
          <w:bCs/>
          <w:sz w:val="19"/>
          <w:szCs w:val="19"/>
        </w:rPr>
      </w:pPr>
    </w:p>
    <w:p w14:paraId="71E404AE" w14:textId="77777777" w:rsidR="0089388A" w:rsidRPr="002A47D3" w:rsidRDefault="0089388A" w:rsidP="0089388A">
      <w:pPr>
        <w:spacing w:line="276" w:lineRule="auto"/>
        <w:rPr>
          <w:rFonts w:ascii="Candara" w:hAnsi="Candara"/>
          <w:bCs/>
          <w:sz w:val="19"/>
          <w:szCs w:val="19"/>
        </w:rPr>
      </w:pPr>
      <w:r w:rsidRPr="002A47D3">
        <w:rPr>
          <w:rFonts w:ascii="Candara" w:hAnsi="Candara"/>
          <w:bCs/>
          <w:sz w:val="19"/>
          <w:szCs w:val="19"/>
        </w:rPr>
        <w:t>Vsi gospodarski subjekti, za katere je določeno izpolnjevanje kakršnega koli pogoja, mo</w:t>
      </w:r>
      <w:r w:rsidR="00952320" w:rsidRPr="002A47D3">
        <w:rPr>
          <w:rFonts w:ascii="Candara" w:hAnsi="Candara"/>
          <w:bCs/>
          <w:sz w:val="19"/>
          <w:szCs w:val="19"/>
        </w:rPr>
        <w:t>rajo oddati Obrazec ESPD</w:t>
      </w:r>
      <w:r w:rsidR="004A06CA" w:rsidRPr="002A47D3">
        <w:rPr>
          <w:rFonts w:ascii="Candara" w:hAnsi="Candara"/>
          <w:bCs/>
          <w:sz w:val="19"/>
          <w:szCs w:val="19"/>
        </w:rPr>
        <w:t>.</w:t>
      </w:r>
    </w:p>
    <w:p w14:paraId="539488E9" w14:textId="77777777" w:rsidR="0089388A" w:rsidRPr="002A47D3" w:rsidRDefault="0089388A" w:rsidP="00D115A8">
      <w:pPr>
        <w:spacing w:line="276" w:lineRule="auto"/>
        <w:rPr>
          <w:rFonts w:ascii="Candara" w:hAnsi="Candara"/>
          <w:bCs/>
          <w:sz w:val="19"/>
          <w:szCs w:val="19"/>
        </w:rPr>
      </w:pPr>
    </w:p>
    <w:p w14:paraId="04553CAC" w14:textId="77777777" w:rsidR="006C1631" w:rsidRPr="002A47D3" w:rsidRDefault="009C5BF8" w:rsidP="00D115A8">
      <w:pPr>
        <w:spacing w:line="276" w:lineRule="auto"/>
        <w:rPr>
          <w:rFonts w:ascii="Candara" w:hAnsi="Candara"/>
          <w:bCs/>
          <w:sz w:val="19"/>
          <w:szCs w:val="19"/>
        </w:rPr>
      </w:pPr>
      <w:r w:rsidRPr="002A47D3">
        <w:rPr>
          <w:rFonts w:ascii="Candara" w:hAnsi="Candara"/>
          <w:bCs/>
          <w:sz w:val="19"/>
          <w:szCs w:val="19"/>
        </w:rPr>
        <w:lastRenderedPageBreak/>
        <w:t>Podizvajalci, ki bodo priglašeni že ob oddaji ponudbe glavnega izvajalca ali skupne ponu</w:t>
      </w:r>
      <w:r w:rsidR="00952320" w:rsidRPr="002A47D3">
        <w:rPr>
          <w:rFonts w:ascii="Candara" w:hAnsi="Candara"/>
          <w:bCs/>
          <w:sz w:val="19"/>
          <w:szCs w:val="19"/>
        </w:rPr>
        <w:t>dbe, morajo oddati svoj Obrazec ESPD</w:t>
      </w:r>
      <w:r w:rsidRPr="002A47D3">
        <w:rPr>
          <w:rFonts w:ascii="Candara" w:hAnsi="Candara"/>
          <w:bCs/>
          <w:sz w:val="19"/>
          <w:szCs w:val="19"/>
        </w:rPr>
        <w:t xml:space="preserve">. Podizvajalci, ki bodo v javno naročilo vključeni po sklenitvi pogodbe z javnim izvajalcem ali konzorcijem izvajalcev, morajo Obrazec </w:t>
      </w:r>
      <w:r w:rsidR="00952320" w:rsidRPr="002A47D3">
        <w:rPr>
          <w:rFonts w:ascii="Candara" w:hAnsi="Candara"/>
          <w:bCs/>
          <w:sz w:val="19"/>
          <w:szCs w:val="19"/>
        </w:rPr>
        <w:t>ESPD</w:t>
      </w:r>
      <w:r w:rsidRPr="002A47D3">
        <w:rPr>
          <w:rFonts w:ascii="Candara" w:hAnsi="Candara"/>
          <w:bCs/>
          <w:sz w:val="19"/>
          <w:szCs w:val="19"/>
        </w:rPr>
        <w:t>, prilogo predložiti ob nominaciji, pred pričetkom izvede del. Noben naknadno angažiran podizvajalec, ki ni bil priglašen že ob oddaji ponudbe, ne sme pričeti z izvedbo del prej, preden naročnik ne odobri njegovega angažiranja. Naročnik bo podizvajalca potrdil takoj, ko bo preveril izpolnjevanje neobstoja razlogov za izključitev in drugih sorazmernih pogojev, ki veljajo za podizvajalca. Zaradi časovnega vidika trajanja preverjanja neobstoja vseh razlogov za vključitev in drugih sorazmernih pogojev naročnik svetuje, da se za novo angažirane podizvajalce predloži dokazila o neobstoju razlogov za izključitev ter o izpolnjevanju sorazmernih p</w:t>
      </w:r>
      <w:r w:rsidR="004A06CA" w:rsidRPr="002A47D3">
        <w:rPr>
          <w:rFonts w:ascii="Candara" w:hAnsi="Candara"/>
          <w:bCs/>
          <w:sz w:val="19"/>
          <w:szCs w:val="19"/>
        </w:rPr>
        <w:t>ogojev.</w:t>
      </w:r>
    </w:p>
    <w:p w14:paraId="550546C9" w14:textId="77777777" w:rsidR="00E81700" w:rsidRPr="002A47D3" w:rsidRDefault="00E81700" w:rsidP="00D115A8">
      <w:pPr>
        <w:spacing w:line="276" w:lineRule="auto"/>
        <w:rPr>
          <w:rFonts w:ascii="Candara" w:hAnsi="Candara"/>
          <w:bCs/>
          <w:sz w:val="19"/>
          <w:szCs w:val="19"/>
        </w:rPr>
      </w:pPr>
    </w:p>
    <w:p w14:paraId="46795E9E" w14:textId="77777777" w:rsidR="009C5BF8" w:rsidRPr="002A47D3" w:rsidRDefault="009C5BF8" w:rsidP="009C5BF8">
      <w:pPr>
        <w:pStyle w:val="Naslov3"/>
        <w:rPr>
          <w:rFonts w:ascii="Candara" w:hAnsi="Candara"/>
          <w:color w:val="506428"/>
          <w:sz w:val="22"/>
          <w:szCs w:val="22"/>
          <w:lang w:val="sl-SI"/>
        </w:rPr>
      </w:pPr>
      <w:bookmarkStart w:id="667" w:name="_Toc453487111"/>
      <w:bookmarkStart w:id="668" w:name="_Toc453489342"/>
      <w:bookmarkStart w:id="669" w:name="_Toc453541509"/>
      <w:bookmarkStart w:id="670" w:name="_Toc453541779"/>
      <w:bookmarkStart w:id="671" w:name="_Toc453542206"/>
      <w:bookmarkStart w:id="672" w:name="_Toc453542329"/>
      <w:bookmarkStart w:id="673" w:name="_Toc453542850"/>
      <w:bookmarkStart w:id="674" w:name="_Toc528155880"/>
      <w:bookmarkStart w:id="675" w:name="_Toc147223105"/>
      <w:bookmarkStart w:id="676" w:name="_Toc236900603"/>
      <w:r w:rsidRPr="002A47D3">
        <w:rPr>
          <w:rFonts w:ascii="Candara" w:hAnsi="Candara"/>
          <w:color w:val="506428"/>
          <w:sz w:val="22"/>
          <w:szCs w:val="22"/>
          <w:lang w:val="sl-SI"/>
        </w:rPr>
        <w:t>3.1.3</w:t>
      </w:r>
      <w:r w:rsidRPr="002A47D3">
        <w:rPr>
          <w:rFonts w:ascii="Candara" w:hAnsi="Candara"/>
          <w:color w:val="506428"/>
          <w:sz w:val="22"/>
          <w:szCs w:val="22"/>
          <w:lang w:val="sl-SI"/>
        </w:rPr>
        <w:tab/>
        <w:t>Popravni mehanizem</w:t>
      </w:r>
      <w:bookmarkEnd w:id="667"/>
      <w:bookmarkEnd w:id="668"/>
      <w:bookmarkEnd w:id="669"/>
      <w:bookmarkEnd w:id="670"/>
      <w:bookmarkEnd w:id="671"/>
      <w:bookmarkEnd w:id="672"/>
      <w:bookmarkEnd w:id="673"/>
      <w:bookmarkEnd w:id="674"/>
      <w:bookmarkEnd w:id="675"/>
      <w:bookmarkEnd w:id="676"/>
    </w:p>
    <w:p w14:paraId="392FA5D2" w14:textId="77777777" w:rsidR="009C5BF8" w:rsidRPr="002A47D3" w:rsidRDefault="009C5BF8" w:rsidP="00D115A8">
      <w:pPr>
        <w:spacing w:line="276" w:lineRule="auto"/>
        <w:rPr>
          <w:rFonts w:ascii="Candara" w:hAnsi="Candara"/>
          <w:bCs/>
          <w:sz w:val="19"/>
          <w:szCs w:val="19"/>
        </w:rPr>
      </w:pPr>
    </w:p>
    <w:p w14:paraId="73F93BA2" w14:textId="77777777" w:rsidR="00E81700" w:rsidRPr="002A47D3" w:rsidRDefault="00E81700" w:rsidP="00D115A8">
      <w:pPr>
        <w:spacing w:line="276" w:lineRule="auto"/>
        <w:rPr>
          <w:rFonts w:ascii="Candara" w:hAnsi="Candara"/>
          <w:bCs/>
          <w:sz w:val="19"/>
          <w:szCs w:val="19"/>
        </w:rPr>
      </w:pPr>
      <w:r w:rsidRPr="002A47D3">
        <w:rPr>
          <w:rFonts w:ascii="Candara" w:hAnsi="Candara"/>
          <w:bCs/>
          <w:sz w:val="19"/>
          <w:szCs w:val="19"/>
        </w:rPr>
        <w:t xml:space="preserve">Naročnik si pridržuje pravico, da na podlagi 9. odstavka 75. </w:t>
      </w:r>
      <w:r w:rsidR="0089388A" w:rsidRPr="002A47D3">
        <w:rPr>
          <w:rFonts w:ascii="Candara" w:hAnsi="Candara"/>
          <w:bCs/>
          <w:sz w:val="19"/>
          <w:szCs w:val="19"/>
        </w:rPr>
        <w:t>č</w:t>
      </w:r>
      <w:r w:rsidRPr="002A47D3">
        <w:rPr>
          <w:rFonts w:ascii="Candara" w:hAnsi="Candara"/>
          <w:bCs/>
          <w:sz w:val="19"/>
          <w:szCs w:val="19"/>
        </w:rPr>
        <w:t>lena ZJN-3 oceni, da dokazila, ki jih je predložil gospodarski subjekt v okviru instituta popravnega mehanizma, zadoščajo, da se gospodarskega subjekta ne izključi iz postopka javnega naročanja.</w:t>
      </w:r>
      <w:r w:rsidR="000A5EBF" w:rsidRPr="002A47D3">
        <w:rPr>
          <w:rFonts w:ascii="Candara" w:hAnsi="Candara"/>
          <w:bCs/>
          <w:sz w:val="19"/>
          <w:szCs w:val="19"/>
        </w:rPr>
        <w:t xml:space="preserve"> </w:t>
      </w:r>
      <w:r w:rsidRPr="002A47D3">
        <w:rPr>
          <w:rFonts w:ascii="Candara" w:hAnsi="Candara"/>
          <w:bCs/>
          <w:sz w:val="19"/>
          <w:szCs w:val="19"/>
        </w:rPr>
        <w:t>Navedeno je naročnikova pravica in ne dolžnost.</w:t>
      </w:r>
    </w:p>
    <w:p w14:paraId="3B71A798" w14:textId="77777777" w:rsidR="000A5EBF" w:rsidRPr="002A47D3" w:rsidRDefault="000A5EBF" w:rsidP="00D115A8">
      <w:pPr>
        <w:spacing w:line="276" w:lineRule="auto"/>
        <w:rPr>
          <w:rFonts w:ascii="Candara" w:hAnsi="Candara"/>
          <w:bCs/>
          <w:sz w:val="19"/>
          <w:szCs w:val="19"/>
        </w:rPr>
      </w:pPr>
    </w:p>
    <w:p w14:paraId="123741DF" w14:textId="77777777" w:rsidR="009C5BF8" w:rsidRPr="002A47D3" w:rsidRDefault="00E81700" w:rsidP="00D115A8">
      <w:pPr>
        <w:spacing w:line="276" w:lineRule="auto"/>
        <w:rPr>
          <w:rFonts w:ascii="Candara" w:hAnsi="Candara"/>
          <w:bCs/>
          <w:sz w:val="19"/>
          <w:szCs w:val="19"/>
        </w:rPr>
      </w:pPr>
      <w:r w:rsidRPr="002A47D3">
        <w:rPr>
          <w:rFonts w:ascii="Candara" w:hAnsi="Candara"/>
          <w:bCs/>
          <w:sz w:val="19"/>
          <w:szCs w:val="19"/>
        </w:rPr>
        <w:t>Če naročnik oceni, da ukrepi ne zadoščajo, gospodarskemu subjektu pošlje utemeljitev takšne odločitve.</w:t>
      </w:r>
    </w:p>
    <w:p w14:paraId="6CE6BEB5" w14:textId="77777777" w:rsidR="00E81700" w:rsidRPr="002A47D3" w:rsidRDefault="00E81700" w:rsidP="00E81700">
      <w:pPr>
        <w:pStyle w:val="Naslov2"/>
        <w:pBdr>
          <w:bottom w:val="single" w:sz="12" w:space="1" w:color="506428"/>
        </w:pBdr>
        <w:ind w:left="705" w:hanging="705"/>
        <w:rPr>
          <w:rFonts w:ascii="Candara" w:hAnsi="Candara" w:cs="Segoe UI"/>
          <w:color w:val="506428"/>
          <w:sz w:val="26"/>
          <w:szCs w:val="26"/>
          <w:lang w:val="sl-SI"/>
        </w:rPr>
      </w:pPr>
      <w:r w:rsidRPr="002A47D3">
        <w:rPr>
          <w:rFonts w:ascii="Candara" w:hAnsi="Candara"/>
          <w:bCs/>
          <w:sz w:val="19"/>
          <w:szCs w:val="19"/>
        </w:rPr>
        <w:br w:type="page"/>
      </w:r>
      <w:bookmarkStart w:id="677" w:name="_Toc453487112"/>
      <w:bookmarkStart w:id="678" w:name="_Toc453489343"/>
      <w:bookmarkStart w:id="679" w:name="_Toc453541510"/>
      <w:bookmarkStart w:id="680" w:name="_Toc453541780"/>
      <w:bookmarkStart w:id="681" w:name="_Toc453542207"/>
      <w:bookmarkStart w:id="682" w:name="_Toc453542330"/>
      <w:bookmarkStart w:id="683" w:name="_Toc453542851"/>
      <w:bookmarkStart w:id="684" w:name="_Toc528155881"/>
      <w:bookmarkStart w:id="685" w:name="_Toc147223106"/>
      <w:bookmarkStart w:id="686" w:name="_Toc236900604"/>
      <w:r w:rsidRPr="002A47D3">
        <w:rPr>
          <w:rFonts w:ascii="Candara" w:hAnsi="Candara" w:cs="Segoe UI"/>
          <w:color w:val="506428"/>
          <w:sz w:val="26"/>
          <w:szCs w:val="26"/>
          <w:lang w:val="sl-SI"/>
        </w:rPr>
        <w:lastRenderedPageBreak/>
        <w:t>3.2</w:t>
      </w:r>
      <w:r w:rsidRPr="002A47D3">
        <w:rPr>
          <w:rFonts w:ascii="Candara" w:hAnsi="Candara" w:cs="Segoe UI"/>
          <w:color w:val="506428"/>
          <w:sz w:val="26"/>
          <w:szCs w:val="26"/>
          <w:lang w:val="sl-SI"/>
        </w:rPr>
        <w:tab/>
        <w:t>USTREZNOST ZA OPRAVLJANJE POKLICNE DEJAVNOSTI</w:t>
      </w:r>
      <w:bookmarkEnd w:id="677"/>
      <w:bookmarkEnd w:id="678"/>
      <w:bookmarkEnd w:id="679"/>
      <w:bookmarkEnd w:id="680"/>
      <w:bookmarkEnd w:id="681"/>
      <w:bookmarkEnd w:id="682"/>
      <w:bookmarkEnd w:id="683"/>
      <w:bookmarkEnd w:id="684"/>
      <w:bookmarkEnd w:id="685"/>
      <w:bookmarkEnd w:id="686"/>
    </w:p>
    <w:p w14:paraId="6B2F1685" w14:textId="77777777" w:rsidR="000A5EBF" w:rsidRPr="002A47D3" w:rsidRDefault="000A5EBF" w:rsidP="000A5EBF">
      <w:pPr>
        <w:spacing w:line="276" w:lineRule="auto"/>
        <w:rPr>
          <w:rFonts w:ascii="Candara" w:hAnsi="Candara"/>
          <w:bCs/>
          <w:sz w:val="19"/>
          <w:szCs w:val="19"/>
        </w:rPr>
      </w:pPr>
    </w:p>
    <w:tbl>
      <w:tblPr>
        <w:tblW w:w="9214" w:type="dxa"/>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896"/>
        <w:gridCol w:w="8318"/>
      </w:tblGrid>
      <w:tr w:rsidR="00362ACE" w:rsidRPr="002A47D3" w14:paraId="4F902160" w14:textId="77777777" w:rsidTr="00960E9E">
        <w:trPr>
          <w:trHeight w:val="283"/>
        </w:trPr>
        <w:tc>
          <w:tcPr>
            <w:tcW w:w="896" w:type="dxa"/>
            <w:tcBorders>
              <w:top w:val="single" w:sz="4" w:space="0" w:color="506428"/>
              <w:left w:val="single" w:sz="4" w:space="0" w:color="506428"/>
              <w:bottom w:val="single" w:sz="4" w:space="0" w:color="EAF1DD"/>
              <w:right w:val="single" w:sz="4" w:space="0" w:color="EAF1DD"/>
            </w:tcBorders>
            <w:shd w:val="clear" w:color="auto" w:fill="506428"/>
            <w:vAlign w:val="center"/>
          </w:tcPr>
          <w:p w14:paraId="087FD465" w14:textId="77777777" w:rsidR="00362ACE" w:rsidRPr="002A47D3" w:rsidRDefault="00362ACE" w:rsidP="00960E9E">
            <w:pPr>
              <w:spacing w:line="276" w:lineRule="auto"/>
              <w:jc w:val="center"/>
              <w:rPr>
                <w:rFonts w:ascii="Candara" w:hAnsi="Candara" w:cs="Times New Roman"/>
                <w:b/>
                <w:color w:val="FFFFFF"/>
                <w:sz w:val="19"/>
                <w:szCs w:val="19"/>
              </w:rPr>
            </w:pPr>
            <w:proofErr w:type="spellStart"/>
            <w:r w:rsidRPr="002A47D3">
              <w:rPr>
                <w:rFonts w:ascii="Candara" w:hAnsi="Candara" w:cs="Times New Roman"/>
                <w:b/>
                <w:color w:val="FFFFFF"/>
                <w:sz w:val="19"/>
                <w:szCs w:val="19"/>
              </w:rPr>
              <w:t>Zap</w:t>
            </w:r>
            <w:proofErr w:type="spellEnd"/>
            <w:r w:rsidRPr="002A47D3">
              <w:rPr>
                <w:rFonts w:ascii="Candara" w:hAnsi="Candara" w:cs="Times New Roman"/>
                <w:b/>
                <w:color w:val="FFFFFF"/>
                <w:sz w:val="19"/>
                <w:szCs w:val="19"/>
              </w:rPr>
              <w:t>. št.</w:t>
            </w:r>
          </w:p>
        </w:tc>
        <w:tc>
          <w:tcPr>
            <w:tcW w:w="8318" w:type="dxa"/>
            <w:tcBorders>
              <w:top w:val="single" w:sz="4" w:space="0" w:color="506428"/>
              <w:left w:val="single" w:sz="4" w:space="0" w:color="EAF1DD"/>
              <w:bottom w:val="single" w:sz="4" w:space="0" w:color="EAF1DD"/>
              <w:right w:val="single" w:sz="4" w:space="0" w:color="506428"/>
            </w:tcBorders>
            <w:shd w:val="clear" w:color="auto" w:fill="506428"/>
            <w:vAlign w:val="center"/>
          </w:tcPr>
          <w:p w14:paraId="2B03E5B5" w14:textId="77777777" w:rsidR="00362ACE" w:rsidRPr="002A47D3" w:rsidRDefault="00362ACE" w:rsidP="00960E9E">
            <w:pPr>
              <w:spacing w:line="276" w:lineRule="auto"/>
              <w:jc w:val="left"/>
              <w:rPr>
                <w:rFonts w:ascii="Candara" w:hAnsi="Candara" w:cs="Times New Roman"/>
                <w:b/>
                <w:color w:val="FFFFFF"/>
                <w:sz w:val="19"/>
                <w:szCs w:val="19"/>
              </w:rPr>
            </w:pPr>
            <w:r w:rsidRPr="002A47D3">
              <w:rPr>
                <w:rFonts w:ascii="Candara" w:hAnsi="Candara" w:cs="Times New Roman"/>
                <w:b/>
                <w:color w:val="FFFFFF"/>
                <w:sz w:val="19"/>
                <w:szCs w:val="19"/>
              </w:rPr>
              <w:t>REGISTRACIJA ZA OPRAVLJANJE DEJAVNOSTI</w:t>
            </w:r>
          </w:p>
        </w:tc>
      </w:tr>
      <w:tr w:rsidR="00362ACE" w:rsidRPr="002A47D3" w14:paraId="6068D13F" w14:textId="77777777" w:rsidTr="00960E9E">
        <w:trPr>
          <w:trHeight w:val="283"/>
        </w:trPr>
        <w:tc>
          <w:tcPr>
            <w:tcW w:w="896" w:type="dxa"/>
            <w:tcBorders>
              <w:top w:val="single" w:sz="4" w:space="0" w:color="EAF1DD"/>
            </w:tcBorders>
          </w:tcPr>
          <w:p w14:paraId="675D4ACC" w14:textId="77777777" w:rsidR="00362ACE" w:rsidRPr="002A47D3" w:rsidRDefault="00362ACE" w:rsidP="00960E9E">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t>POGOJ 9</w:t>
            </w:r>
          </w:p>
        </w:tc>
        <w:tc>
          <w:tcPr>
            <w:tcW w:w="8318" w:type="dxa"/>
            <w:tcBorders>
              <w:top w:val="single" w:sz="4" w:space="0" w:color="EAF1DD"/>
            </w:tcBorders>
          </w:tcPr>
          <w:p w14:paraId="010B55AC" w14:textId="77777777" w:rsidR="00362ACE" w:rsidRPr="002A47D3" w:rsidRDefault="00362ACE" w:rsidP="00960E9E">
            <w:pPr>
              <w:spacing w:line="240" w:lineRule="auto"/>
              <w:jc w:val="left"/>
              <w:rPr>
                <w:rFonts w:ascii="Candara" w:hAnsi="Candara" w:cs="Times New Roman"/>
                <w:bCs/>
                <w:sz w:val="18"/>
                <w:szCs w:val="18"/>
              </w:rPr>
            </w:pPr>
            <w:r w:rsidRPr="002A47D3">
              <w:rPr>
                <w:rFonts w:ascii="Candara" w:hAnsi="Candara" w:cs="Times New Roman"/>
                <w:bCs/>
                <w:sz w:val="18"/>
                <w:szCs w:val="18"/>
              </w:rPr>
              <w:t>Gospodarski subjekt mora biti registriran za opravljanje dejavnosti, ki je predmet tega javnega naročila in za katerega se daje ponudbo, in vpisan v enega od poklicnih ali poslovnih registrov, ki se vodijo v državi članici, v kateri ima gospodarski subjekt sedež.</w:t>
            </w:r>
          </w:p>
          <w:p w14:paraId="2AE247A1" w14:textId="77777777" w:rsidR="00362ACE" w:rsidRPr="002A47D3" w:rsidRDefault="00362ACE" w:rsidP="00960E9E">
            <w:pPr>
              <w:spacing w:line="240" w:lineRule="auto"/>
              <w:jc w:val="left"/>
              <w:rPr>
                <w:rFonts w:ascii="Candara" w:hAnsi="Candara" w:cs="Times New Roman"/>
                <w:bCs/>
                <w:sz w:val="18"/>
                <w:szCs w:val="18"/>
              </w:rPr>
            </w:pPr>
            <w:r w:rsidRPr="002A47D3">
              <w:rPr>
                <w:rFonts w:ascii="Candara" w:hAnsi="Candara" w:cs="Times New Roman"/>
                <w:bCs/>
                <w:sz w:val="18"/>
                <w:szCs w:val="18"/>
              </w:rPr>
              <w:t>Če morajo imeti gospodarski subjekti določeno dovoljenje ali biti člani določene organizacije, da lahko v svoji matični državi opravljajo določeno storitev, morajo v postopku za oddajo javnega naročila predložiti dokazilo o tem dovoljenju ali članstvu.</w:t>
            </w:r>
          </w:p>
          <w:p w14:paraId="45E2C268" w14:textId="77777777" w:rsidR="00362ACE" w:rsidRPr="002A47D3" w:rsidRDefault="00362ACE" w:rsidP="00960E9E">
            <w:pPr>
              <w:spacing w:line="240" w:lineRule="auto"/>
              <w:jc w:val="left"/>
              <w:rPr>
                <w:rFonts w:ascii="Candara" w:hAnsi="Candara" w:cs="Times New Roman"/>
                <w:bCs/>
                <w:sz w:val="18"/>
                <w:szCs w:val="18"/>
              </w:rPr>
            </w:pPr>
            <w:r w:rsidRPr="002A47D3">
              <w:rPr>
                <w:rFonts w:ascii="Candara" w:hAnsi="Candara" w:cs="Times New Roman"/>
                <w:bCs/>
                <w:sz w:val="18"/>
                <w:szCs w:val="18"/>
              </w:rPr>
              <w:t>Naročnik bo izključil iz postopka javnega naročanja ponudnika, ki ne izpolnjuje pogojev za opravljanje dejavnosti, ki je predmet javnega naročila, kar pomeni, da mora biti ponudnik vpisan v enega od poklicnih ali poslovnih registrov, ki se vodijo v državni članici, v kateri ima ponudnik sedež.</w:t>
            </w:r>
          </w:p>
          <w:p w14:paraId="2748E9BC" w14:textId="77777777" w:rsidR="00362ACE" w:rsidRPr="002A47D3" w:rsidRDefault="00362ACE" w:rsidP="00960E9E">
            <w:pPr>
              <w:spacing w:line="240" w:lineRule="auto"/>
              <w:jc w:val="left"/>
              <w:rPr>
                <w:rFonts w:ascii="Candara" w:hAnsi="Candara" w:cs="Times New Roman"/>
                <w:bCs/>
                <w:sz w:val="18"/>
                <w:szCs w:val="18"/>
              </w:rPr>
            </w:pPr>
            <w:r w:rsidRPr="002A47D3">
              <w:rPr>
                <w:rFonts w:ascii="Candara" w:hAnsi="Candara" w:cs="Times New Roman"/>
                <w:bCs/>
                <w:sz w:val="18"/>
                <w:szCs w:val="18"/>
              </w:rPr>
              <w:t>V primeru skupne ponudbe mora pogoj izpolniti tudi vsak od partnerjev v skupni ponudbi. V primeru ponudbe s podizvajalci mora pogoj izpolniti tudi vsak od podizvajalcev naveden v ponudbi.</w:t>
            </w:r>
          </w:p>
          <w:p w14:paraId="333B9A47" w14:textId="77777777" w:rsidR="00792F82" w:rsidRPr="002A47D3" w:rsidRDefault="00792F82" w:rsidP="00960E9E">
            <w:pPr>
              <w:spacing w:line="240" w:lineRule="auto"/>
              <w:jc w:val="left"/>
              <w:rPr>
                <w:rFonts w:ascii="Candara" w:hAnsi="Candara" w:cs="Times New Roman"/>
                <w:bCs/>
                <w:sz w:val="18"/>
                <w:szCs w:val="18"/>
              </w:rPr>
            </w:pPr>
          </w:p>
          <w:p w14:paraId="109A6C7D" w14:textId="77777777" w:rsidR="00362ACE" w:rsidRPr="002A47D3" w:rsidRDefault="00362ACE" w:rsidP="00960E9E">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(DOKAZILA):</w:t>
            </w:r>
          </w:p>
          <w:p w14:paraId="0F40B0F5" w14:textId="42AC60E8" w:rsidR="00362ACE" w:rsidRPr="002A47D3" w:rsidRDefault="00362ACE" w:rsidP="00870BB0">
            <w:pPr>
              <w:numPr>
                <w:ilvl w:val="0"/>
                <w:numId w:val="32"/>
              </w:numPr>
              <w:spacing w:line="240" w:lineRule="auto"/>
              <w:jc w:val="left"/>
              <w:rPr>
                <w:rFonts w:ascii="Candara" w:hAnsi="Candara" w:cs="Times New Roman"/>
                <w:bCs/>
                <w:sz w:val="18"/>
                <w:szCs w:val="18"/>
              </w:rPr>
            </w:pPr>
            <w:r w:rsidRPr="002A47D3">
              <w:rPr>
                <w:rFonts w:ascii="Candara" w:hAnsi="Candara" w:cs="Times New Roman"/>
                <w:bCs/>
                <w:sz w:val="18"/>
                <w:szCs w:val="18"/>
              </w:rPr>
              <w:t>Gospodarski subjekt registriran v Republiki Sloveniji mora predložiti Izjavo ponudnika, da je registriran za opravljanje dejavnosti, ki j</w:t>
            </w:r>
            <w:r w:rsidR="00952320" w:rsidRPr="002A47D3">
              <w:rPr>
                <w:rFonts w:ascii="Candara" w:hAnsi="Candara" w:cs="Times New Roman"/>
                <w:bCs/>
                <w:sz w:val="18"/>
                <w:szCs w:val="18"/>
              </w:rPr>
              <w:t>e predmet tega javnega naročila</w:t>
            </w:r>
            <w:r w:rsidRPr="002A47D3">
              <w:rPr>
                <w:rFonts w:ascii="Candara" w:hAnsi="Candara" w:cs="Times New Roman"/>
                <w:bCs/>
                <w:sz w:val="18"/>
                <w:szCs w:val="18"/>
              </w:rPr>
              <w:t>.</w:t>
            </w:r>
            <w:r w:rsidR="00FB7123" w:rsidRPr="002A47D3">
              <w:rPr>
                <w:rFonts w:ascii="Candara" w:hAnsi="Candara" w:cs="Times New Roman"/>
                <w:bCs/>
                <w:sz w:val="18"/>
                <w:szCs w:val="18"/>
              </w:rPr>
              <w:t xml:space="preserve"> (ESPD)</w:t>
            </w:r>
          </w:p>
          <w:p w14:paraId="3FD16DA9" w14:textId="77777777" w:rsidR="00362ACE" w:rsidRPr="002A47D3" w:rsidRDefault="00362ACE" w:rsidP="00960E9E">
            <w:pPr>
              <w:spacing w:line="240" w:lineRule="auto"/>
              <w:ind w:left="720"/>
              <w:jc w:val="left"/>
              <w:rPr>
                <w:rFonts w:ascii="Candara" w:hAnsi="Candara" w:cs="Times New Roman"/>
                <w:bCs/>
                <w:sz w:val="18"/>
                <w:szCs w:val="18"/>
              </w:rPr>
            </w:pPr>
            <w:r w:rsidRPr="002A47D3">
              <w:rPr>
                <w:rFonts w:ascii="Candara" w:hAnsi="Candara" w:cs="Times New Roman"/>
                <w:bCs/>
                <w:sz w:val="18"/>
                <w:szCs w:val="18"/>
              </w:rPr>
              <w:t>Gospodarski subjekti, ki nima sedeža v Republiki Sloveniji, morajo predložiti potrdilo ter ustrezno dovoljenje. Če država, v kateri ima gospodarski subjekt svoj sedež, ne izdaja takšnih dokumentov, lahko gospodarski subjekt predloži zapriseženo izjavo prič ali zapriseženo izjavo zakonitega zastopnika.</w:t>
            </w:r>
          </w:p>
        </w:tc>
      </w:tr>
    </w:tbl>
    <w:p w14:paraId="30304A76" w14:textId="77777777" w:rsidR="00362ACE" w:rsidRPr="002A47D3" w:rsidRDefault="00362ACE" w:rsidP="000A5EBF">
      <w:pPr>
        <w:spacing w:line="276" w:lineRule="auto"/>
        <w:rPr>
          <w:rFonts w:ascii="Candara" w:hAnsi="Candara"/>
          <w:bCs/>
          <w:sz w:val="19"/>
          <w:szCs w:val="19"/>
        </w:rPr>
      </w:pPr>
    </w:p>
    <w:p w14:paraId="47A54BE9" w14:textId="77777777" w:rsidR="000A5EBF" w:rsidRPr="002A47D3" w:rsidRDefault="000A5EBF" w:rsidP="00D115A8">
      <w:pPr>
        <w:spacing w:line="276" w:lineRule="auto"/>
        <w:rPr>
          <w:rFonts w:ascii="Candara" w:hAnsi="Candara"/>
          <w:bCs/>
          <w:sz w:val="19"/>
          <w:szCs w:val="19"/>
        </w:rPr>
      </w:pPr>
    </w:p>
    <w:p w14:paraId="2B5E0895" w14:textId="77777777" w:rsidR="00E81700" w:rsidRPr="002A47D3" w:rsidRDefault="00E81700" w:rsidP="00E81700">
      <w:pPr>
        <w:pStyle w:val="Naslov2"/>
        <w:pBdr>
          <w:bottom w:val="single" w:sz="12" w:space="1" w:color="506428"/>
        </w:pBdr>
        <w:ind w:left="705" w:hanging="705"/>
        <w:rPr>
          <w:rFonts w:ascii="Candara" w:hAnsi="Candara" w:cs="Segoe UI"/>
          <w:color w:val="506428"/>
          <w:sz w:val="26"/>
          <w:szCs w:val="26"/>
          <w:lang w:val="sl-SI"/>
        </w:rPr>
      </w:pPr>
      <w:bookmarkStart w:id="687" w:name="_Toc453487113"/>
      <w:bookmarkStart w:id="688" w:name="_Toc453489344"/>
      <w:bookmarkStart w:id="689" w:name="_Toc453541511"/>
      <w:bookmarkStart w:id="690" w:name="_Toc453541781"/>
      <w:bookmarkStart w:id="691" w:name="_Toc453542208"/>
      <w:bookmarkStart w:id="692" w:name="_Toc453542331"/>
      <w:bookmarkStart w:id="693" w:name="_Toc453542852"/>
      <w:bookmarkStart w:id="694" w:name="_Toc528155882"/>
      <w:bookmarkStart w:id="695" w:name="_Toc147223107"/>
      <w:bookmarkStart w:id="696" w:name="_Toc236900605"/>
      <w:r w:rsidRPr="002A47D3">
        <w:rPr>
          <w:rFonts w:ascii="Candara" w:hAnsi="Candara" w:cs="Segoe UI"/>
          <w:color w:val="506428"/>
          <w:sz w:val="26"/>
          <w:szCs w:val="26"/>
          <w:lang w:val="sl-SI"/>
        </w:rPr>
        <w:t>3.3</w:t>
      </w:r>
      <w:r w:rsidRPr="002A47D3">
        <w:rPr>
          <w:rFonts w:ascii="Candara" w:hAnsi="Candara" w:cs="Segoe UI"/>
          <w:color w:val="506428"/>
          <w:sz w:val="26"/>
          <w:szCs w:val="26"/>
          <w:lang w:val="sl-SI"/>
        </w:rPr>
        <w:tab/>
        <w:t>OSTALI POGOJI PRIZNAVANJA SPOSOBNOSTI</w:t>
      </w:r>
      <w:bookmarkEnd w:id="687"/>
      <w:bookmarkEnd w:id="688"/>
      <w:bookmarkEnd w:id="689"/>
      <w:bookmarkEnd w:id="690"/>
      <w:bookmarkEnd w:id="691"/>
      <w:bookmarkEnd w:id="692"/>
      <w:bookmarkEnd w:id="693"/>
      <w:bookmarkEnd w:id="694"/>
      <w:bookmarkEnd w:id="695"/>
      <w:bookmarkEnd w:id="696"/>
    </w:p>
    <w:p w14:paraId="517BF4EC" w14:textId="77777777" w:rsidR="00E81700" w:rsidRPr="002A47D3" w:rsidRDefault="00E81700" w:rsidP="00D115A8">
      <w:pPr>
        <w:spacing w:line="276" w:lineRule="auto"/>
        <w:rPr>
          <w:rFonts w:ascii="Candara" w:hAnsi="Candara"/>
          <w:bCs/>
          <w:sz w:val="19"/>
          <w:szCs w:val="19"/>
        </w:rPr>
      </w:pPr>
    </w:p>
    <w:p w14:paraId="1B6FF5CD" w14:textId="77777777" w:rsidR="00E81700" w:rsidRPr="002A47D3" w:rsidRDefault="00E81700" w:rsidP="00D115A8">
      <w:pPr>
        <w:spacing w:line="276" w:lineRule="auto"/>
        <w:rPr>
          <w:rFonts w:ascii="Candara" w:hAnsi="Candara"/>
          <w:bCs/>
          <w:sz w:val="19"/>
          <w:szCs w:val="19"/>
        </w:rPr>
      </w:pPr>
      <w:r w:rsidRPr="002A47D3">
        <w:rPr>
          <w:rFonts w:ascii="Candara" w:hAnsi="Candara"/>
          <w:bCs/>
          <w:sz w:val="19"/>
          <w:szCs w:val="19"/>
        </w:rPr>
        <w:t>Naročnik določa pogoje za sodelovanje oz. priznavanje sposobnosti, ki so navedeni v tem poglavju.</w:t>
      </w:r>
    </w:p>
    <w:p w14:paraId="31357AD0" w14:textId="77777777" w:rsidR="00E81700" w:rsidRPr="002A47D3" w:rsidRDefault="00E81700" w:rsidP="00D115A8">
      <w:pPr>
        <w:spacing w:line="276" w:lineRule="auto"/>
        <w:rPr>
          <w:rFonts w:ascii="Candara" w:hAnsi="Candara"/>
          <w:bCs/>
          <w:sz w:val="19"/>
          <w:szCs w:val="19"/>
        </w:rPr>
      </w:pPr>
    </w:p>
    <w:p w14:paraId="6BB54006" w14:textId="77777777" w:rsidR="00E81700" w:rsidRPr="002A47D3" w:rsidRDefault="00EA23E5" w:rsidP="00D115A8">
      <w:pPr>
        <w:spacing w:line="276" w:lineRule="auto"/>
        <w:rPr>
          <w:rFonts w:ascii="Candara" w:hAnsi="Candara"/>
          <w:bCs/>
          <w:sz w:val="19"/>
          <w:szCs w:val="19"/>
        </w:rPr>
      </w:pPr>
      <w:r w:rsidRPr="002A47D3">
        <w:rPr>
          <w:rFonts w:ascii="Candara" w:hAnsi="Candara"/>
          <w:bCs/>
          <w:sz w:val="19"/>
          <w:szCs w:val="19"/>
        </w:rPr>
        <w:t>Pogoji se lahko nanašajo na naslednje gospodarske subjekta:</w:t>
      </w:r>
    </w:p>
    <w:p w14:paraId="23660471" w14:textId="77777777" w:rsidR="000A5EBF" w:rsidRPr="002A47D3" w:rsidRDefault="00F734A1" w:rsidP="009803E5">
      <w:pPr>
        <w:numPr>
          <w:ilvl w:val="0"/>
          <w:numId w:val="26"/>
        </w:numPr>
        <w:spacing w:line="276" w:lineRule="auto"/>
        <w:rPr>
          <w:rFonts w:ascii="Candara" w:hAnsi="Candara"/>
          <w:bCs/>
          <w:sz w:val="19"/>
          <w:szCs w:val="19"/>
        </w:rPr>
      </w:pPr>
      <w:r w:rsidRPr="002A47D3">
        <w:rPr>
          <w:rFonts w:ascii="Candara" w:hAnsi="Candara"/>
          <w:bCs/>
          <w:sz w:val="19"/>
          <w:szCs w:val="19"/>
        </w:rPr>
        <w:t>na ponudnika;</w:t>
      </w:r>
    </w:p>
    <w:p w14:paraId="1BC52A03" w14:textId="77777777" w:rsidR="00F734A1" w:rsidRPr="002A47D3" w:rsidRDefault="00F734A1" w:rsidP="009803E5">
      <w:pPr>
        <w:numPr>
          <w:ilvl w:val="0"/>
          <w:numId w:val="26"/>
        </w:numPr>
        <w:spacing w:line="276" w:lineRule="auto"/>
        <w:rPr>
          <w:rFonts w:ascii="Candara" w:hAnsi="Candara"/>
          <w:bCs/>
          <w:sz w:val="19"/>
          <w:szCs w:val="19"/>
        </w:rPr>
      </w:pPr>
      <w:r w:rsidRPr="002A47D3">
        <w:rPr>
          <w:rFonts w:ascii="Candara" w:hAnsi="Candara"/>
          <w:bCs/>
          <w:sz w:val="19"/>
          <w:szCs w:val="19"/>
        </w:rPr>
        <w:t xml:space="preserve">na partnerje v skupni ponudbi na podlagi 4. </w:t>
      </w:r>
      <w:r w:rsidR="0089388A" w:rsidRPr="002A47D3">
        <w:rPr>
          <w:rFonts w:ascii="Candara" w:hAnsi="Candara"/>
          <w:bCs/>
          <w:sz w:val="19"/>
          <w:szCs w:val="19"/>
        </w:rPr>
        <w:t>o</w:t>
      </w:r>
      <w:r w:rsidRPr="002A47D3">
        <w:rPr>
          <w:rFonts w:ascii="Candara" w:hAnsi="Candara"/>
          <w:bCs/>
          <w:sz w:val="19"/>
          <w:szCs w:val="19"/>
        </w:rPr>
        <w:t xml:space="preserve">dstavka 10. </w:t>
      </w:r>
      <w:r w:rsidR="0089388A" w:rsidRPr="002A47D3">
        <w:rPr>
          <w:rFonts w:ascii="Candara" w:hAnsi="Candara"/>
          <w:bCs/>
          <w:sz w:val="19"/>
          <w:szCs w:val="19"/>
        </w:rPr>
        <w:t>č</w:t>
      </w:r>
      <w:r w:rsidRPr="002A47D3">
        <w:rPr>
          <w:rFonts w:ascii="Candara" w:hAnsi="Candara"/>
          <w:bCs/>
          <w:sz w:val="19"/>
          <w:szCs w:val="19"/>
        </w:rPr>
        <w:t>lena ZJN-3;</w:t>
      </w:r>
    </w:p>
    <w:p w14:paraId="75E96916" w14:textId="77777777" w:rsidR="00F734A1" w:rsidRPr="002A47D3" w:rsidRDefault="00F734A1" w:rsidP="009803E5">
      <w:pPr>
        <w:numPr>
          <w:ilvl w:val="0"/>
          <w:numId w:val="26"/>
        </w:numPr>
        <w:spacing w:line="276" w:lineRule="auto"/>
        <w:rPr>
          <w:rFonts w:ascii="Candara" w:hAnsi="Candara"/>
          <w:bCs/>
          <w:sz w:val="19"/>
          <w:szCs w:val="19"/>
        </w:rPr>
      </w:pPr>
      <w:r w:rsidRPr="002A47D3">
        <w:rPr>
          <w:rFonts w:ascii="Candara" w:hAnsi="Candara"/>
          <w:bCs/>
          <w:sz w:val="19"/>
          <w:szCs w:val="19"/>
        </w:rPr>
        <w:t>na podizvajalce, ne glede na fazo izvedbe javnega naročila, v kateri se vključijo v izvedbo javnega naročila;</w:t>
      </w:r>
    </w:p>
    <w:p w14:paraId="16717372" w14:textId="77777777" w:rsidR="00F734A1" w:rsidRPr="002A47D3" w:rsidRDefault="00F734A1" w:rsidP="009803E5">
      <w:pPr>
        <w:numPr>
          <w:ilvl w:val="0"/>
          <w:numId w:val="26"/>
        </w:numPr>
        <w:spacing w:line="276" w:lineRule="auto"/>
        <w:rPr>
          <w:rFonts w:ascii="Candara" w:hAnsi="Candara"/>
          <w:bCs/>
          <w:sz w:val="19"/>
          <w:szCs w:val="19"/>
        </w:rPr>
      </w:pPr>
      <w:r w:rsidRPr="002A47D3">
        <w:rPr>
          <w:rFonts w:ascii="Candara" w:hAnsi="Candara"/>
          <w:bCs/>
          <w:sz w:val="19"/>
          <w:szCs w:val="19"/>
        </w:rPr>
        <w:t xml:space="preserve">na dejanskega (končnega) izvajalca posla, ne glede na člen v </w:t>
      </w:r>
      <w:proofErr w:type="spellStart"/>
      <w:r w:rsidRPr="002A47D3">
        <w:rPr>
          <w:rFonts w:ascii="Candara" w:hAnsi="Candara"/>
          <w:bCs/>
          <w:sz w:val="19"/>
          <w:szCs w:val="19"/>
        </w:rPr>
        <w:t>podizvajalski</w:t>
      </w:r>
      <w:proofErr w:type="spellEnd"/>
      <w:r w:rsidRPr="002A47D3">
        <w:rPr>
          <w:rFonts w:ascii="Candara" w:hAnsi="Candara"/>
          <w:bCs/>
          <w:sz w:val="19"/>
          <w:szCs w:val="19"/>
        </w:rPr>
        <w:t xml:space="preserve"> verigi, ki mu dejanski izvajalec posla pripada;</w:t>
      </w:r>
    </w:p>
    <w:p w14:paraId="19669909" w14:textId="77777777" w:rsidR="00F734A1" w:rsidRPr="002A47D3" w:rsidRDefault="00F734A1" w:rsidP="009803E5">
      <w:pPr>
        <w:numPr>
          <w:ilvl w:val="0"/>
          <w:numId w:val="26"/>
        </w:numPr>
        <w:spacing w:line="276" w:lineRule="auto"/>
        <w:rPr>
          <w:rFonts w:ascii="Candara" w:hAnsi="Candara"/>
          <w:bCs/>
          <w:sz w:val="19"/>
          <w:szCs w:val="19"/>
        </w:rPr>
      </w:pPr>
      <w:r w:rsidRPr="002A47D3">
        <w:rPr>
          <w:rFonts w:ascii="Candara" w:hAnsi="Candara"/>
          <w:bCs/>
          <w:sz w:val="19"/>
          <w:szCs w:val="19"/>
        </w:rPr>
        <w:t>če gospodarski subjekt v skladu z 81. členom ZJN-3 uporablja zmogljivosti drugih subjektov, na subjekte, katerih zmogljivosti uporablja gospodarski subjekt.</w:t>
      </w:r>
    </w:p>
    <w:p w14:paraId="6F716774" w14:textId="6C9ACEFD" w:rsidR="00262AA7" w:rsidRDefault="00262AA7" w:rsidP="00D115A8">
      <w:pPr>
        <w:spacing w:line="276" w:lineRule="auto"/>
        <w:rPr>
          <w:rFonts w:ascii="Candara" w:hAnsi="Candara"/>
          <w:bCs/>
          <w:sz w:val="19"/>
          <w:szCs w:val="19"/>
        </w:rPr>
      </w:pPr>
    </w:p>
    <w:p w14:paraId="0A03B7E0" w14:textId="77777777" w:rsidR="00262AA7" w:rsidRPr="002A47D3" w:rsidRDefault="00262AA7" w:rsidP="00D115A8">
      <w:pPr>
        <w:spacing w:line="276" w:lineRule="auto"/>
        <w:rPr>
          <w:rFonts w:ascii="Candara" w:hAnsi="Candara"/>
          <w:bCs/>
          <w:sz w:val="19"/>
          <w:szCs w:val="19"/>
        </w:rPr>
      </w:pPr>
    </w:p>
    <w:p w14:paraId="50E263CA" w14:textId="77777777" w:rsidR="00210631" w:rsidRPr="002A47D3" w:rsidRDefault="00210631" w:rsidP="00D115A8">
      <w:pPr>
        <w:spacing w:line="276" w:lineRule="auto"/>
        <w:rPr>
          <w:rFonts w:ascii="Candara" w:hAnsi="Candara"/>
          <w:bCs/>
          <w:sz w:val="19"/>
          <w:szCs w:val="19"/>
        </w:rPr>
      </w:pPr>
    </w:p>
    <w:p w14:paraId="181B26DC" w14:textId="77777777" w:rsidR="00547D9D" w:rsidRPr="002A47D3" w:rsidRDefault="00F734A1" w:rsidP="00547D9D">
      <w:pPr>
        <w:pStyle w:val="Naslov3"/>
        <w:rPr>
          <w:rFonts w:ascii="Candara" w:hAnsi="Candara"/>
          <w:color w:val="506428"/>
          <w:sz w:val="22"/>
          <w:szCs w:val="22"/>
          <w:lang w:val="sl-SI"/>
        </w:rPr>
      </w:pPr>
      <w:bookmarkStart w:id="697" w:name="_Toc452564341"/>
      <w:bookmarkStart w:id="698" w:name="_Toc452564424"/>
      <w:bookmarkStart w:id="699" w:name="_Toc452627963"/>
      <w:bookmarkStart w:id="700" w:name="_Toc453487114"/>
      <w:bookmarkStart w:id="701" w:name="_Toc453489345"/>
      <w:bookmarkStart w:id="702" w:name="_Toc453541512"/>
      <w:bookmarkStart w:id="703" w:name="_Toc453541782"/>
      <w:bookmarkStart w:id="704" w:name="_Toc453542209"/>
      <w:bookmarkStart w:id="705" w:name="_Toc453542332"/>
      <w:bookmarkStart w:id="706" w:name="_Toc453542853"/>
      <w:bookmarkStart w:id="707" w:name="_Toc528155883"/>
      <w:bookmarkStart w:id="708" w:name="_Toc147223108"/>
      <w:bookmarkStart w:id="709" w:name="_Toc236900606"/>
      <w:r w:rsidRPr="002A47D3">
        <w:rPr>
          <w:rFonts w:ascii="Candara" w:hAnsi="Candara"/>
          <w:color w:val="506428"/>
          <w:sz w:val="22"/>
          <w:szCs w:val="22"/>
          <w:lang w:val="sl-SI"/>
        </w:rPr>
        <w:t>3</w:t>
      </w:r>
      <w:r w:rsidR="00547D9D" w:rsidRPr="002A47D3">
        <w:rPr>
          <w:rFonts w:ascii="Candara" w:hAnsi="Candara"/>
          <w:color w:val="506428"/>
          <w:sz w:val="22"/>
          <w:szCs w:val="22"/>
          <w:lang w:val="sl-SI"/>
        </w:rPr>
        <w:t>.</w:t>
      </w:r>
      <w:r w:rsidRPr="002A47D3">
        <w:rPr>
          <w:rFonts w:ascii="Candara" w:hAnsi="Candara"/>
          <w:color w:val="506428"/>
          <w:sz w:val="22"/>
          <w:szCs w:val="22"/>
          <w:lang w:val="sl-SI"/>
        </w:rPr>
        <w:t>3</w:t>
      </w:r>
      <w:r w:rsidR="00547D9D" w:rsidRPr="002A47D3">
        <w:rPr>
          <w:rFonts w:ascii="Candara" w:hAnsi="Candara"/>
          <w:color w:val="506428"/>
          <w:sz w:val="22"/>
          <w:szCs w:val="22"/>
          <w:lang w:val="sl-SI"/>
        </w:rPr>
        <w:t>.</w:t>
      </w:r>
      <w:r w:rsidRPr="002A47D3">
        <w:rPr>
          <w:rFonts w:ascii="Candara" w:hAnsi="Candara"/>
          <w:color w:val="506428"/>
          <w:sz w:val="22"/>
          <w:szCs w:val="22"/>
          <w:lang w:val="sl-SI"/>
        </w:rPr>
        <w:t>1</w:t>
      </w:r>
      <w:r w:rsidR="00547D9D" w:rsidRPr="002A47D3">
        <w:rPr>
          <w:rFonts w:ascii="Candara" w:hAnsi="Candara"/>
          <w:color w:val="506428"/>
          <w:sz w:val="22"/>
          <w:szCs w:val="22"/>
          <w:lang w:val="sl-SI"/>
        </w:rPr>
        <w:tab/>
        <w:t>Ekonomski in finančni položaj</w:t>
      </w:r>
      <w:bookmarkEnd w:id="697"/>
      <w:bookmarkEnd w:id="698"/>
      <w:bookmarkEnd w:id="699"/>
      <w:bookmarkEnd w:id="700"/>
      <w:bookmarkEnd w:id="701"/>
      <w:bookmarkEnd w:id="702"/>
      <w:bookmarkEnd w:id="703"/>
      <w:bookmarkEnd w:id="704"/>
      <w:bookmarkEnd w:id="705"/>
      <w:bookmarkEnd w:id="706"/>
      <w:bookmarkEnd w:id="707"/>
      <w:bookmarkEnd w:id="708"/>
      <w:bookmarkEnd w:id="709"/>
    </w:p>
    <w:p w14:paraId="64AE7DAB" w14:textId="77777777" w:rsidR="006D4BAD" w:rsidRPr="002A47D3" w:rsidRDefault="006D4BAD" w:rsidP="00D115A8">
      <w:pPr>
        <w:spacing w:line="276" w:lineRule="auto"/>
        <w:rPr>
          <w:rFonts w:ascii="Candara" w:hAnsi="Candara"/>
          <w:bCs/>
          <w:sz w:val="19"/>
          <w:szCs w:val="19"/>
        </w:rPr>
      </w:pPr>
    </w:p>
    <w:p w14:paraId="1517E85C" w14:textId="77777777" w:rsidR="00547D9D" w:rsidRPr="002A47D3" w:rsidRDefault="00A500AB" w:rsidP="00A500AB">
      <w:pPr>
        <w:spacing w:line="276" w:lineRule="auto"/>
        <w:rPr>
          <w:rFonts w:ascii="Candara" w:hAnsi="Candara"/>
          <w:bCs/>
          <w:sz w:val="19"/>
          <w:szCs w:val="19"/>
        </w:rPr>
      </w:pPr>
      <w:r w:rsidRPr="002A47D3">
        <w:rPr>
          <w:rFonts w:ascii="Candara" w:hAnsi="Candara"/>
          <w:bCs/>
          <w:sz w:val="19"/>
          <w:szCs w:val="19"/>
        </w:rPr>
        <w:t>Naročnik zahteva, da imajo gospodarski subjekti potrebne ekonomske in finančne zmogljivosti za izvedbo javnega naročila. Vsak gospodarski subjekt, ki naročniku solidarno odgovarja za pravilno in pravočasno izvedbo predmetnega javnega naročila mora vsak posebej izpolnjevati pogoje glede ekonomskega in finančnega položaja.</w:t>
      </w:r>
    </w:p>
    <w:p w14:paraId="5139BFBA" w14:textId="77777777" w:rsidR="00A500AB" w:rsidRPr="002A47D3" w:rsidRDefault="00A500AB" w:rsidP="00D115A8">
      <w:pPr>
        <w:spacing w:line="276" w:lineRule="auto"/>
        <w:rPr>
          <w:rFonts w:ascii="Candara" w:hAnsi="Candara"/>
          <w:bCs/>
          <w:sz w:val="19"/>
          <w:szCs w:val="19"/>
        </w:rPr>
      </w:pPr>
    </w:p>
    <w:p w14:paraId="2F7D2627" w14:textId="77777777" w:rsidR="00792F82" w:rsidRPr="002A47D3" w:rsidRDefault="00792F82" w:rsidP="00D115A8">
      <w:pPr>
        <w:spacing w:line="276" w:lineRule="auto"/>
        <w:rPr>
          <w:rFonts w:ascii="Candara" w:hAnsi="Candara"/>
          <w:bCs/>
          <w:sz w:val="19"/>
          <w:szCs w:val="19"/>
        </w:rPr>
      </w:pPr>
    </w:p>
    <w:tbl>
      <w:tblPr>
        <w:tblW w:w="0" w:type="auto"/>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837"/>
        <w:gridCol w:w="1160"/>
        <w:gridCol w:w="4359"/>
        <w:gridCol w:w="2597"/>
      </w:tblGrid>
      <w:tr w:rsidR="00F734A1" w:rsidRPr="002A47D3" w14:paraId="5F9EC1F0" w14:textId="77777777" w:rsidTr="00C35AA5">
        <w:trPr>
          <w:trHeight w:val="283"/>
        </w:trPr>
        <w:tc>
          <w:tcPr>
            <w:tcW w:w="837" w:type="dxa"/>
            <w:tcBorders>
              <w:top w:val="single" w:sz="4" w:space="0" w:color="506428"/>
              <w:left w:val="single" w:sz="4" w:space="0" w:color="506428"/>
              <w:bottom w:val="single" w:sz="4" w:space="0" w:color="EAF1DD"/>
              <w:right w:val="single" w:sz="4" w:space="0" w:color="EAF1DD"/>
            </w:tcBorders>
            <w:shd w:val="clear" w:color="auto" w:fill="506428"/>
            <w:vAlign w:val="center"/>
          </w:tcPr>
          <w:p w14:paraId="6F2D6900" w14:textId="77777777" w:rsidR="00F734A1" w:rsidRPr="002A47D3" w:rsidRDefault="00F734A1" w:rsidP="00CE3A49">
            <w:pPr>
              <w:spacing w:line="276" w:lineRule="auto"/>
              <w:jc w:val="center"/>
              <w:rPr>
                <w:rFonts w:ascii="Candara" w:hAnsi="Candara" w:cs="Times New Roman"/>
                <w:b/>
                <w:color w:val="FFFFFF"/>
                <w:sz w:val="18"/>
                <w:szCs w:val="18"/>
              </w:rPr>
            </w:pPr>
            <w:proofErr w:type="spellStart"/>
            <w:r w:rsidRPr="002A47D3">
              <w:rPr>
                <w:rFonts w:ascii="Candara" w:hAnsi="Candara" w:cs="Times New Roman"/>
                <w:b/>
                <w:color w:val="FFFFFF"/>
                <w:sz w:val="18"/>
                <w:szCs w:val="18"/>
              </w:rPr>
              <w:t>Zap</w:t>
            </w:r>
            <w:proofErr w:type="spellEnd"/>
            <w:r w:rsidRPr="002A47D3">
              <w:rPr>
                <w:rFonts w:ascii="Candara" w:hAnsi="Candara" w:cs="Times New Roman"/>
                <w:b/>
                <w:color w:val="FFFFFF"/>
                <w:sz w:val="18"/>
                <w:szCs w:val="18"/>
              </w:rPr>
              <w:t>. št.</w:t>
            </w:r>
          </w:p>
        </w:tc>
        <w:tc>
          <w:tcPr>
            <w:tcW w:w="1160" w:type="dxa"/>
            <w:tcBorders>
              <w:top w:val="single" w:sz="4" w:space="0" w:color="506428"/>
              <w:left w:val="single" w:sz="4" w:space="0" w:color="EAF1DD"/>
              <w:bottom w:val="single" w:sz="4" w:space="0" w:color="EAF1DD"/>
              <w:right w:val="single" w:sz="4" w:space="0" w:color="EAF1DD"/>
            </w:tcBorders>
            <w:shd w:val="clear" w:color="auto" w:fill="506428"/>
            <w:vAlign w:val="center"/>
          </w:tcPr>
          <w:p w14:paraId="3C22261A" w14:textId="77777777" w:rsidR="00F734A1" w:rsidRPr="002A47D3" w:rsidRDefault="00425253" w:rsidP="00CE3A49">
            <w:pPr>
              <w:spacing w:line="276" w:lineRule="auto"/>
              <w:jc w:val="left"/>
              <w:rPr>
                <w:rFonts w:ascii="Candara" w:hAnsi="Candara" w:cs="Times New Roman"/>
                <w:b/>
                <w:color w:val="FFFFFF"/>
                <w:sz w:val="18"/>
                <w:szCs w:val="18"/>
              </w:rPr>
            </w:pPr>
            <w:r w:rsidRPr="002A47D3">
              <w:rPr>
                <w:rFonts w:ascii="Candara" w:hAnsi="Candara" w:cs="Times New Roman"/>
                <w:b/>
                <w:color w:val="FFFFFF"/>
                <w:sz w:val="18"/>
                <w:szCs w:val="18"/>
              </w:rPr>
              <w:t>Pravna podlaga oz. pogoj naročnika</w:t>
            </w:r>
          </w:p>
        </w:tc>
        <w:tc>
          <w:tcPr>
            <w:tcW w:w="4359" w:type="dxa"/>
            <w:tcBorders>
              <w:top w:val="single" w:sz="4" w:space="0" w:color="506428"/>
              <w:left w:val="single" w:sz="4" w:space="0" w:color="EAF1DD"/>
              <w:bottom w:val="single" w:sz="4" w:space="0" w:color="EAF1DD"/>
              <w:right w:val="single" w:sz="4" w:space="0" w:color="EAF1DD"/>
            </w:tcBorders>
            <w:shd w:val="clear" w:color="auto" w:fill="506428"/>
            <w:vAlign w:val="center"/>
          </w:tcPr>
          <w:p w14:paraId="051C8C17" w14:textId="77777777" w:rsidR="00F734A1" w:rsidRPr="002A47D3" w:rsidRDefault="00257209" w:rsidP="00CE3A49">
            <w:pPr>
              <w:spacing w:line="276" w:lineRule="auto"/>
              <w:jc w:val="left"/>
              <w:rPr>
                <w:rFonts w:ascii="Candara" w:hAnsi="Candara" w:cs="Times New Roman"/>
                <w:b/>
                <w:color w:val="FFFFFF"/>
                <w:sz w:val="19"/>
                <w:szCs w:val="19"/>
              </w:rPr>
            </w:pPr>
            <w:r w:rsidRPr="002A47D3">
              <w:rPr>
                <w:rFonts w:ascii="Candara" w:hAnsi="Candara" w:cs="Times New Roman"/>
                <w:b/>
                <w:color w:val="FFFFFF"/>
                <w:sz w:val="19"/>
                <w:szCs w:val="19"/>
              </w:rPr>
              <w:t>POGOJ</w:t>
            </w:r>
          </w:p>
        </w:tc>
        <w:tc>
          <w:tcPr>
            <w:tcW w:w="2597" w:type="dxa"/>
            <w:tcBorders>
              <w:top w:val="single" w:sz="4" w:space="0" w:color="506428"/>
              <w:left w:val="single" w:sz="4" w:space="0" w:color="EAF1DD"/>
              <w:bottom w:val="single" w:sz="4" w:space="0" w:color="EAF1DD"/>
              <w:right w:val="single" w:sz="4" w:space="0" w:color="506428"/>
            </w:tcBorders>
            <w:shd w:val="clear" w:color="auto" w:fill="506428"/>
            <w:vAlign w:val="center"/>
          </w:tcPr>
          <w:p w14:paraId="3336FD43" w14:textId="77777777" w:rsidR="00F734A1" w:rsidRPr="002A47D3" w:rsidRDefault="00257209" w:rsidP="00CE3A49">
            <w:pPr>
              <w:spacing w:line="276" w:lineRule="auto"/>
              <w:jc w:val="left"/>
              <w:rPr>
                <w:rFonts w:ascii="Candara" w:hAnsi="Candara" w:cs="Times New Roman"/>
                <w:b/>
                <w:color w:val="FFFFFF"/>
                <w:sz w:val="19"/>
                <w:szCs w:val="19"/>
              </w:rPr>
            </w:pPr>
            <w:r w:rsidRPr="002A47D3">
              <w:rPr>
                <w:rFonts w:ascii="Candara" w:hAnsi="Candara" w:cs="Times New Roman"/>
                <w:b/>
                <w:color w:val="FFFFFF"/>
                <w:sz w:val="19"/>
                <w:szCs w:val="19"/>
              </w:rPr>
              <w:t>ZA KOGA VELJA POGOJ</w:t>
            </w:r>
          </w:p>
        </w:tc>
      </w:tr>
      <w:tr w:rsidR="00F734A1" w:rsidRPr="002A47D3" w14:paraId="0D8A2335" w14:textId="77777777" w:rsidTr="00C35AA5">
        <w:trPr>
          <w:trHeight w:val="283"/>
        </w:trPr>
        <w:tc>
          <w:tcPr>
            <w:tcW w:w="837" w:type="dxa"/>
          </w:tcPr>
          <w:p w14:paraId="688302C8" w14:textId="77777777" w:rsidR="00F734A1" w:rsidRPr="002A47D3" w:rsidRDefault="00F734A1" w:rsidP="00CE3A49">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lastRenderedPageBreak/>
              <w:t xml:space="preserve">POGOJ </w:t>
            </w:r>
            <w:r w:rsidR="00257209" w:rsidRPr="002A47D3">
              <w:rPr>
                <w:rFonts w:ascii="Candara" w:hAnsi="Candara" w:cs="Times New Roman"/>
                <w:b/>
                <w:color w:val="506428"/>
                <w:sz w:val="19"/>
                <w:szCs w:val="19"/>
              </w:rPr>
              <w:t>1</w:t>
            </w:r>
            <w:r w:rsidR="001C7761" w:rsidRPr="002A47D3">
              <w:rPr>
                <w:rFonts w:ascii="Candara" w:hAnsi="Candara" w:cs="Times New Roman"/>
                <w:b/>
                <w:color w:val="506428"/>
                <w:sz w:val="19"/>
                <w:szCs w:val="19"/>
              </w:rPr>
              <w:t>0</w:t>
            </w:r>
          </w:p>
        </w:tc>
        <w:tc>
          <w:tcPr>
            <w:tcW w:w="1160" w:type="dxa"/>
          </w:tcPr>
          <w:p w14:paraId="050E9065" w14:textId="77777777" w:rsidR="00F734A1" w:rsidRPr="002A47D3" w:rsidRDefault="00257209" w:rsidP="00CE3A49">
            <w:pPr>
              <w:spacing w:line="276" w:lineRule="auto"/>
              <w:jc w:val="left"/>
              <w:rPr>
                <w:rFonts w:ascii="Candara" w:hAnsi="Candara" w:cs="Times New Roman"/>
                <w:bCs/>
                <w:sz w:val="18"/>
                <w:szCs w:val="18"/>
              </w:rPr>
            </w:pPr>
            <w:r w:rsidRPr="002A47D3">
              <w:rPr>
                <w:rFonts w:ascii="Candara" w:hAnsi="Candara" w:cs="Times New Roman"/>
                <w:bCs/>
                <w:sz w:val="18"/>
                <w:szCs w:val="18"/>
              </w:rPr>
              <w:t>6</w:t>
            </w:r>
            <w:r w:rsidR="00F734A1" w:rsidRPr="002A47D3">
              <w:rPr>
                <w:rFonts w:ascii="Candara" w:hAnsi="Candara" w:cs="Times New Roman"/>
                <w:bCs/>
                <w:sz w:val="18"/>
                <w:szCs w:val="18"/>
              </w:rPr>
              <w:t>. odstavek 7</w:t>
            </w:r>
            <w:r w:rsidRPr="002A47D3">
              <w:rPr>
                <w:rFonts w:ascii="Candara" w:hAnsi="Candara" w:cs="Times New Roman"/>
                <w:bCs/>
                <w:sz w:val="18"/>
                <w:szCs w:val="18"/>
              </w:rPr>
              <w:t>7</w:t>
            </w:r>
            <w:r w:rsidR="00F734A1" w:rsidRPr="002A47D3">
              <w:rPr>
                <w:rFonts w:ascii="Candara" w:hAnsi="Candara" w:cs="Times New Roman"/>
                <w:bCs/>
                <w:sz w:val="18"/>
                <w:szCs w:val="18"/>
              </w:rPr>
              <w:t>. člena ZJN-3</w:t>
            </w:r>
          </w:p>
        </w:tc>
        <w:tc>
          <w:tcPr>
            <w:tcW w:w="4359" w:type="dxa"/>
          </w:tcPr>
          <w:p w14:paraId="1AC62F16" w14:textId="77777777" w:rsidR="00257209" w:rsidRPr="002A47D3" w:rsidRDefault="00257209" w:rsidP="00CE3A49">
            <w:pPr>
              <w:pBdr>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NEBLOKADA TRANSAKCIJSKIH RAČUNOV</w:t>
            </w:r>
          </w:p>
          <w:p w14:paraId="2BC7DA92" w14:textId="5C73CD1D" w:rsidR="00792F82" w:rsidRPr="002A47D3" w:rsidRDefault="00496EBE" w:rsidP="00792F82">
            <w:pPr>
              <w:spacing w:line="240" w:lineRule="auto"/>
              <w:jc w:val="left"/>
              <w:rPr>
                <w:rFonts w:ascii="Candara" w:hAnsi="Candara" w:cs="Times New Roman"/>
                <w:bCs/>
                <w:sz w:val="18"/>
                <w:szCs w:val="18"/>
              </w:rPr>
            </w:pPr>
            <w:r w:rsidRPr="00496EBE">
              <w:rPr>
                <w:rFonts w:ascii="Candara" w:hAnsi="Candara" w:cs="Times New Roman"/>
                <w:bCs/>
                <w:sz w:val="18"/>
                <w:szCs w:val="18"/>
              </w:rPr>
              <w:t>Ponudnik</w:t>
            </w:r>
            <w:r>
              <w:rPr>
                <w:rFonts w:ascii="Candara" w:hAnsi="Candara" w:cs="Times New Roman"/>
                <w:bCs/>
                <w:sz w:val="18"/>
                <w:szCs w:val="18"/>
              </w:rPr>
              <w:t xml:space="preserve"> v</w:t>
            </w:r>
            <w:r w:rsidRPr="00496EBE">
              <w:rPr>
                <w:rFonts w:ascii="Candara" w:hAnsi="Candara" w:cs="Times New Roman"/>
                <w:bCs/>
                <w:sz w:val="18"/>
                <w:szCs w:val="18"/>
              </w:rPr>
              <w:t xml:space="preserve"> zadnjih šestih mesecih od objave tega javnega naročila ni imel blokiranega nobenega transakcijskega računa.  </w:t>
            </w:r>
          </w:p>
          <w:p w14:paraId="2D18E1B7" w14:textId="77777777" w:rsidR="00F734A1" w:rsidRPr="002A47D3" w:rsidRDefault="00F734A1" w:rsidP="00CE3A49">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(DOKAZILA):</w:t>
            </w:r>
          </w:p>
          <w:p w14:paraId="101D38C2" w14:textId="33B3674A" w:rsidR="00496EBE" w:rsidRDefault="00F57BA8" w:rsidP="005000D5">
            <w:pPr>
              <w:spacing w:line="240" w:lineRule="auto"/>
              <w:jc w:val="left"/>
              <w:rPr>
                <w:rFonts w:ascii="Candara" w:hAnsi="Candara" w:cs="Times New Roman"/>
                <w:sz w:val="18"/>
                <w:szCs w:val="18"/>
              </w:rPr>
            </w:pPr>
            <w:r w:rsidRPr="00F57BA8">
              <w:rPr>
                <w:rFonts w:ascii="Candara" w:hAnsi="Candara" w:cs="Times New Roman"/>
                <w:sz w:val="18"/>
                <w:szCs w:val="18"/>
              </w:rPr>
              <w:t xml:space="preserve">Obrazec ESPD (v delu IV. pod točko B., pod »Druge ekonomske in finančne zahteve«, navesti izjavo iz katere izhaja izpolnjevanje zahtevanih pogojev glede </w:t>
            </w:r>
            <w:proofErr w:type="spellStart"/>
            <w:r w:rsidRPr="00F57BA8">
              <w:rPr>
                <w:rFonts w:ascii="Candara" w:hAnsi="Candara" w:cs="Times New Roman"/>
                <w:sz w:val="18"/>
                <w:szCs w:val="18"/>
              </w:rPr>
              <w:t>neblokade</w:t>
            </w:r>
            <w:proofErr w:type="spellEnd"/>
            <w:r w:rsidRPr="00F57BA8">
              <w:rPr>
                <w:rFonts w:ascii="Candara" w:hAnsi="Candara" w:cs="Times New Roman"/>
                <w:sz w:val="18"/>
                <w:szCs w:val="18"/>
              </w:rPr>
              <w:t xml:space="preserve"> transakcijskih računov v zahtevanem obdobju)</w:t>
            </w:r>
            <w:r w:rsidR="00496EBE">
              <w:rPr>
                <w:rFonts w:ascii="Candara" w:hAnsi="Candara" w:cs="Times New Roman"/>
                <w:sz w:val="18"/>
                <w:szCs w:val="18"/>
              </w:rPr>
              <w:t>, ter dokazili</w:t>
            </w:r>
            <w:r w:rsidR="00496EBE" w:rsidRPr="00496EBE">
              <w:rPr>
                <w:rFonts w:ascii="Candara" w:hAnsi="Candara" w:cs="Times New Roman"/>
                <w:b/>
                <w:bCs/>
                <w:sz w:val="18"/>
                <w:szCs w:val="18"/>
              </w:rPr>
              <w:t xml:space="preserve"> (npr. potrdila bank, ustrezen BON-2 obrazec.</w:t>
            </w:r>
            <w:r w:rsidR="00496EBE">
              <w:rPr>
                <w:rFonts w:ascii="Candara" w:hAnsi="Candara" w:cs="Times New Roman"/>
                <w:b/>
                <w:bCs/>
                <w:sz w:val="18"/>
                <w:szCs w:val="18"/>
              </w:rPr>
              <w:t>)</w:t>
            </w:r>
          </w:p>
          <w:p w14:paraId="2E97F8AE" w14:textId="417712E8" w:rsidR="00257209" w:rsidRPr="002A47D3" w:rsidRDefault="00D630F5" w:rsidP="005000D5">
            <w:pPr>
              <w:spacing w:line="240" w:lineRule="auto"/>
              <w:jc w:val="left"/>
              <w:rPr>
                <w:rFonts w:ascii="Candara" w:hAnsi="Candara" w:cs="Times New Roman"/>
                <w:bCs/>
                <w:sz w:val="18"/>
                <w:szCs w:val="18"/>
              </w:rPr>
            </w:pPr>
            <w:r>
              <w:rPr>
                <w:rFonts w:ascii="Candara" w:hAnsi="Candara" w:cs="Times New Roman"/>
                <w:sz w:val="18"/>
                <w:szCs w:val="18"/>
              </w:rPr>
              <w:t xml:space="preserve">Poizvedbo bo </w:t>
            </w:r>
            <w:r w:rsidR="00496EBE">
              <w:rPr>
                <w:rFonts w:ascii="Candara" w:hAnsi="Candara" w:cs="Times New Roman"/>
                <w:sz w:val="18"/>
                <w:szCs w:val="18"/>
              </w:rPr>
              <w:t xml:space="preserve">po potrebi </w:t>
            </w:r>
            <w:r w:rsidR="00F57BA8">
              <w:rPr>
                <w:rFonts w:ascii="Candara" w:hAnsi="Candara" w:cs="Times New Roman"/>
                <w:sz w:val="18"/>
                <w:szCs w:val="18"/>
              </w:rPr>
              <w:t xml:space="preserve">lahko </w:t>
            </w:r>
            <w:r>
              <w:rPr>
                <w:rFonts w:ascii="Candara" w:hAnsi="Candara" w:cs="Times New Roman"/>
                <w:sz w:val="18"/>
                <w:szCs w:val="18"/>
              </w:rPr>
              <w:t>naročnik opravil sa</w:t>
            </w:r>
            <w:r w:rsidR="00496EBE">
              <w:rPr>
                <w:rFonts w:ascii="Candara" w:hAnsi="Candara" w:cs="Times New Roman"/>
                <w:sz w:val="18"/>
                <w:szCs w:val="18"/>
              </w:rPr>
              <w:t>m</w:t>
            </w:r>
          </w:p>
        </w:tc>
        <w:tc>
          <w:tcPr>
            <w:tcW w:w="2597" w:type="dxa"/>
          </w:tcPr>
          <w:p w14:paraId="172C04D4" w14:textId="77777777" w:rsidR="00F734A1" w:rsidRPr="002A47D3" w:rsidRDefault="00257209" w:rsidP="00CE3A49">
            <w:pPr>
              <w:spacing w:line="240" w:lineRule="auto"/>
              <w:jc w:val="left"/>
              <w:rPr>
                <w:rFonts w:ascii="Candara" w:hAnsi="Candara" w:cs="Times New Roman"/>
                <w:bCs/>
                <w:sz w:val="18"/>
                <w:szCs w:val="18"/>
              </w:rPr>
            </w:pPr>
            <w:r w:rsidRPr="002A47D3">
              <w:rPr>
                <w:rFonts w:ascii="Candara" w:hAnsi="Candara" w:cs="Times New Roman"/>
                <w:bCs/>
                <w:sz w:val="18"/>
                <w:szCs w:val="18"/>
              </w:rPr>
              <w:t>Pogoj morajo izpolniti naslednji gospodarski subjekti:</w:t>
            </w:r>
          </w:p>
          <w:p w14:paraId="0EC1F5C9" w14:textId="77777777" w:rsidR="00257209" w:rsidRPr="002A47D3" w:rsidRDefault="00257209" w:rsidP="009803E5">
            <w:pPr>
              <w:numPr>
                <w:ilvl w:val="0"/>
                <w:numId w:val="26"/>
              </w:numPr>
              <w:spacing w:line="240" w:lineRule="auto"/>
              <w:ind w:left="317" w:hanging="283"/>
              <w:jc w:val="left"/>
              <w:rPr>
                <w:rFonts w:ascii="Candara" w:hAnsi="Candara" w:cs="Times New Roman"/>
                <w:bCs/>
                <w:sz w:val="18"/>
                <w:szCs w:val="18"/>
              </w:rPr>
            </w:pPr>
            <w:r w:rsidRPr="002A47D3">
              <w:rPr>
                <w:rFonts w:ascii="Candara" w:hAnsi="Candara" w:cs="Times New Roman"/>
                <w:bCs/>
                <w:sz w:val="18"/>
                <w:szCs w:val="18"/>
              </w:rPr>
              <w:t>ponudnik</w:t>
            </w:r>
          </w:p>
          <w:p w14:paraId="41FEDF69" w14:textId="77777777" w:rsidR="00257209" w:rsidRPr="002A47D3" w:rsidRDefault="00257209" w:rsidP="009803E5">
            <w:pPr>
              <w:numPr>
                <w:ilvl w:val="0"/>
                <w:numId w:val="26"/>
              </w:numPr>
              <w:spacing w:line="240" w:lineRule="auto"/>
              <w:ind w:left="317" w:hanging="283"/>
              <w:jc w:val="left"/>
              <w:rPr>
                <w:rFonts w:ascii="Candara" w:hAnsi="Candara" w:cs="Times New Roman"/>
                <w:bCs/>
                <w:sz w:val="18"/>
                <w:szCs w:val="18"/>
              </w:rPr>
            </w:pPr>
            <w:r w:rsidRPr="002A47D3">
              <w:rPr>
                <w:rFonts w:ascii="Candara" w:hAnsi="Candara" w:cs="Times New Roman"/>
                <w:bCs/>
                <w:sz w:val="18"/>
                <w:szCs w:val="18"/>
              </w:rPr>
              <w:t>vsi partnerji v skupni ponudbi</w:t>
            </w:r>
          </w:p>
          <w:p w14:paraId="69CD8C3E" w14:textId="77777777" w:rsidR="00316388" w:rsidRPr="002A47D3" w:rsidRDefault="00316388" w:rsidP="009803E5">
            <w:pPr>
              <w:numPr>
                <w:ilvl w:val="0"/>
                <w:numId w:val="26"/>
              </w:numPr>
              <w:spacing w:line="240" w:lineRule="auto"/>
              <w:ind w:left="317" w:hanging="283"/>
              <w:jc w:val="left"/>
              <w:rPr>
                <w:rFonts w:ascii="Candara" w:hAnsi="Candara" w:cs="Times New Roman"/>
                <w:bCs/>
                <w:sz w:val="18"/>
                <w:szCs w:val="18"/>
              </w:rPr>
            </w:pPr>
            <w:r w:rsidRPr="002A47D3">
              <w:rPr>
                <w:rFonts w:ascii="Candara" w:hAnsi="Candara" w:cs="Times New Roman"/>
                <w:bCs/>
                <w:sz w:val="18"/>
                <w:szCs w:val="18"/>
              </w:rPr>
              <w:t>vsi podizvajalci, ne glede na fazo izvedbe javnega naročila, v kateri se vključijo v izvedbo javnega naročila</w:t>
            </w:r>
          </w:p>
        </w:tc>
      </w:tr>
    </w:tbl>
    <w:p w14:paraId="3D5BAD99" w14:textId="77777777" w:rsidR="00F734A1" w:rsidRPr="002A47D3" w:rsidRDefault="00F734A1" w:rsidP="00D115A8">
      <w:pPr>
        <w:spacing w:line="276" w:lineRule="auto"/>
        <w:rPr>
          <w:rFonts w:ascii="Candara" w:hAnsi="Candara"/>
          <w:bCs/>
          <w:sz w:val="19"/>
          <w:szCs w:val="19"/>
        </w:rPr>
      </w:pPr>
    </w:p>
    <w:p w14:paraId="011FA66B" w14:textId="77777777" w:rsidR="000627D0" w:rsidRPr="002A47D3" w:rsidRDefault="000627D0" w:rsidP="00D115A8">
      <w:pPr>
        <w:spacing w:line="276" w:lineRule="auto"/>
        <w:rPr>
          <w:rFonts w:ascii="Candara" w:hAnsi="Candara"/>
          <w:bCs/>
          <w:sz w:val="19"/>
          <w:szCs w:val="19"/>
        </w:rPr>
      </w:pPr>
    </w:p>
    <w:p w14:paraId="36401690" w14:textId="77777777" w:rsidR="00DD414C" w:rsidRPr="002A47D3" w:rsidRDefault="00792F82" w:rsidP="00DD414C">
      <w:pPr>
        <w:pStyle w:val="Naslov3"/>
        <w:rPr>
          <w:rFonts w:ascii="Candara" w:hAnsi="Candara"/>
          <w:color w:val="506428"/>
          <w:sz w:val="22"/>
          <w:szCs w:val="22"/>
          <w:lang w:val="sl-SI"/>
        </w:rPr>
      </w:pPr>
      <w:bookmarkStart w:id="710" w:name="_Toc452564342"/>
      <w:bookmarkStart w:id="711" w:name="_Toc452564425"/>
      <w:bookmarkStart w:id="712" w:name="_Toc452627964"/>
      <w:bookmarkStart w:id="713" w:name="_Toc453487115"/>
      <w:r w:rsidRPr="002A47D3">
        <w:rPr>
          <w:rFonts w:ascii="Candara" w:hAnsi="Candara"/>
          <w:color w:val="506428"/>
          <w:sz w:val="22"/>
          <w:szCs w:val="22"/>
          <w:lang w:val="sl-SI"/>
        </w:rPr>
        <w:br w:type="page"/>
      </w:r>
      <w:bookmarkStart w:id="714" w:name="_Toc453489346"/>
      <w:bookmarkStart w:id="715" w:name="_Toc453541513"/>
      <w:bookmarkStart w:id="716" w:name="_Toc453541783"/>
      <w:bookmarkStart w:id="717" w:name="_Toc453542210"/>
      <w:bookmarkStart w:id="718" w:name="_Toc453542333"/>
      <w:bookmarkStart w:id="719" w:name="_Toc453542854"/>
      <w:bookmarkStart w:id="720" w:name="_Toc528155884"/>
      <w:bookmarkStart w:id="721" w:name="_Toc147223109"/>
      <w:bookmarkStart w:id="722" w:name="_Toc236900607"/>
      <w:r w:rsidR="003706AB" w:rsidRPr="002A47D3">
        <w:rPr>
          <w:rFonts w:ascii="Candara" w:hAnsi="Candara"/>
          <w:color w:val="506428"/>
          <w:sz w:val="22"/>
          <w:szCs w:val="22"/>
          <w:lang w:val="sl-SI"/>
        </w:rPr>
        <w:lastRenderedPageBreak/>
        <w:t>3</w:t>
      </w:r>
      <w:r w:rsidR="00DD414C" w:rsidRPr="002A47D3">
        <w:rPr>
          <w:rFonts w:ascii="Candara" w:hAnsi="Candara"/>
          <w:color w:val="506428"/>
          <w:sz w:val="22"/>
          <w:szCs w:val="22"/>
        </w:rPr>
        <w:t>.</w:t>
      </w:r>
      <w:r w:rsidR="003706AB" w:rsidRPr="002A47D3">
        <w:rPr>
          <w:rFonts w:ascii="Candara" w:hAnsi="Candara"/>
          <w:color w:val="506428"/>
          <w:sz w:val="22"/>
          <w:szCs w:val="22"/>
          <w:lang w:val="sl-SI"/>
        </w:rPr>
        <w:t>3</w:t>
      </w:r>
      <w:r w:rsidR="00DD414C" w:rsidRPr="002A47D3">
        <w:rPr>
          <w:rFonts w:ascii="Candara" w:hAnsi="Candara"/>
          <w:color w:val="506428"/>
          <w:sz w:val="22"/>
          <w:szCs w:val="22"/>
        </w:rPr>
        <w:t>.</w:t>
      </w:r>
      <w:r w:rsidR="003706AB" w:rsidRPr="002A47D3">
        <w:rPr>
          <w:rFonts w:ascii="Candara" w:hAnsi="Candara"/>
          <w:color w:val="506428"/>
          <w:sz w:val="22"/>
          <w:szCs w:val="22"/>
          <w:lang w:val="sl-SI"/>
        </w:rPr>
        <w:t>2</w:t>
      </w:r>
      <w:r w:rsidR="00DD414C" w:rsidRPr="002A47D3">
        <w:rPr>
          <w:rFonts w:ascii="Candara" w:hAnsi="Candara"/>
          <w:color w:val="506428"/>
          <w:sz w:val="22"/>
          <w:szCs w:val="22"/>
        </w:rPr>
        <w:tab/>
      </w:r>
      <w:r w:rsidR="00DD414C" w:rsidRPr="002A47D3">
        <w:rPr>
          <w:rFonts w:ascii="Candara" w:hAnsi="Candara"/>
          <w:color w:val="506428"/>
          <w:sz w:val="22"/>
          <w:szCs w:val="22"/>
          <w:lang w:val="sl-SI"/>
        </w:rPr>
        <w:t>Tehnična in strokovna sposobnost</w:t>
      </w:r>
      <w:bookmarkEnd w:id="710"/>
      <w:bookmarkEnd w:id="711"/>
      <w:bookmarkEnd w:id="712"/>
      <w:bookmarkEnd w:id="713"/>
      <w:bookmarkEnd w:id="714"/>
      <w:bookmarkEnd w:id="715"/>
      <w:bookmarkEnd w:id="716"/>
      <w:bookmarkEnd w:id="717"/>
      <w:bookmarkEnd w:id="718"/>
      <w:bookmarkEnd w:id="719"/>
      <w:bookmarkEnd w:id="720"/>
      <w:bookmarkEnd w:id="721"/>
      <w:bookmarkEnd w:id="722"/>
    </w:p>
    <w:p w14:paraId="53AE54ED" w14:textId="77777777" w:rsidR="00DD414C" w:rsidRPr="002A47D3" w:rsidRDefault="00DD414C" w:rsidP="00D115A8">
      <w:pPr>
        <w:spacing w:line="276" w:lineRule="auto"/>
        <w:rPr>
          <w:rFonts w:ascii="Candara" w:hAnsi="Candara"/>
          <w:bCs/>
          <w:sz w:val="19"/>
          <w:szCs w:val="19"/>
        </w:rPr>
      </w:pPr>
    </w:p>
    <w:p w14:paraId="61FCD965" w14:textId="77777777" w:rsidR="000627D0" w:rsidRPr="002A47D3" w:rsidRDefault="000627D0" w:rsidP="000627D0">
      <w:pPr>
        <w:spacing w:line="276" w:lineRule="auto"/>
        <w:rPr>
          <w:rFonts w:ascii="Candara" w:hAnsi="Candara"/>
          <w:bCs/>
          <w:sz w:val="19"/>
          <w:szCs w:val="19"/>
        </w:rPr>
      </w:pPr>
      <w:r w:rsidRPr="002A47D3">
        <w:rPr>
          <w:rFonts w:ascii="Candara" w:hAnsi="Candara"/>
          <w:bCs/>
          <w:sz w:val="19"/>
          <w:szCs w:val="19"/>
        </w:rPr>
        <w:t>Gospodarski subjekt lahko glede pogojev v zvezi s tehnično in strokovno sposobnostjo po</w:t>
      </w:r>
      <w:r w:rsidR="009D4A35" w:rsidRPr="002A47D3">
        <w:rPr>
          <w:rFonts w:ascii="Candara" w:hAnsi="Candara"/>
          <w:bCs/>
          <w:sz w:val="19"/>
          <w:szCs w:val="19"/>
        </w:rPr>
        <w:t xml:space="preserve"> </w:t>
      </w:r>
      <w:r w:rsidRPr="002A47D3">
        <w:rPr>
          <w:rFonts w:ascii="Candara" w:hAnsi="Candara"/>
          <w:bCs/>
          <w:sz w:val="19"/>
          <w:szCs w:val="19"/>
        </w:rPr>
        <w:t>potrebi za posamezno javno naročilo uporabi zmogljivosti drugih subjektov, ne glede na</w:t>
      </w:r>
      <w:r w:rsidR="009D4A35" w:rsidRPr="002A47D3">
        <w:rPr>
          <w:rFonts w:ascii="Candara" w:hAnsi="Candara"/>
          <w:bCs/>
          <w:sz w:val="19"/>
          <w:szCs w:val="19"/>
        </w:rPr>
        <w:t xml:space="preserve"> </w:t>
      </w:r>
      <w:r w:rsidRPr="002A47D3">
        <w:rPr>
          <w:rFonts w:ascii="Candara" w:hAnsi="Candara"/>
          <w:bCs/>
          <w:sz w:val="19"/>
          <w:szCs w:val="19"/>
        </w:rPr>
        <w:t>pravno razmerje med njim in temi subjekti.</w:t>
      </w:r>
    </w:p>
    <w:p w14:paraId="1EE4FAC7" w14:textId="77777777" w:rsidR="00425253" w:rsidRPr="002A47D3" w:rsidRDefault="00425253" w:rsidP="000627D0">
      <w:pPr>
        <w:spacing w:line="276" w:lineRule="auto"/>
        <w:rPr>
          <w:rFonts w:ascii="Candara" w:hAnsi="Candara"/>
          <w:bCs/>
          <w:sz w:val="19"/>
          <w:szCs w:val="19"/>
        </w:rPr>
      </w:pPr>
    </w:p>
    <w:p w14:paraId="51756E2C" w14:textId="77777777" w:rsidR="000627D0" w:rsidRPr="002A47D3" w:rsidRDefault="000627D0" w:rsidP="000627D0">
      <w:pPr>
        <w:spacing w:line="276" w:lineRule="auto"/>
        <w:rPr>
          <w:rFonts w:ascii="Candara" w:hAnsi="Candara"/>
          <w:bCs/>
          <w:color w:val="506428"/>
          <w:sz w:val="19"/>
          <w:szCs w:val="19"/>
        </w:rPr>
      </w:pPr>
      <w:r w:rsidRPr="002A47D3">
        <w:rPr>
          <w:rFonts w:ascii="Candara" w:hAnsi="Candara"/>
          <w:bCs/>
          <w:sz w:val="19"/>
          <w:szCs w:val="19"/>
        </w:rPr>
        <w:t xml:space="preserve">Če želi gospodarski subjekt uporabiti zmogljivosti drugih subjektov, </w:t>
      </w:r>
      <w:r w:rsidRPr="002A47D3">
        <w:rPr>
          <w:rFonts w:ascii="Candara" w:hAnsi="Candara"/>
          <w:b/>
          <w:bCs/>
          <w:color w:val="506428"/>
          <w:sz w:val="19"/>
          <w:szCs w:val="19"/>
        </w:rPr>
        <w:t>mora naročniku</w:t>
      </w:r>
      <w:r w:rsidR="009D4A35" w:rsidRPr="002A47D3">
        <w:rPr>
          <w:rFonts w:ascii="Candara" w:hAnsi="Candara"/>
          <w:b/>
          <w:bCs/>
          <w:color w:val="506428"/>
          <w:sz w:val="19"/>
          <w:szCs w:val="19"/>
        </w:rPr>
        <w:t xml:space="preserve"> </w:t>
      </w:r>
      <w:r w:rsidRPr="002A47D3">
        <w:rPr>
          <w:rFonts w:ascii="Candara" w:hAnsi="Candara"/>
          <w:b/>
          <w:bCs/>
          <w:color w:val="506428"/>
          <w:sz w:val="19"/>
          <w:szCs w:val="19"/>
        </w:rPr>
        <w:t>dokazati, da bo imel na voljo potrebna sredstva, in sicer s predložitvijo ustreznih</w:t>
      </w:r>
      <w:r w:rsidR="009D4A35" w:rsidRPr="002A47D3">
        <w:rPr>
          <w:rFonts w:ascii="Candara" w:hAnsi="Candara"/>
          <w:b/>
          <w:bCs/>
          <w:color w:val="506428"/>
          <w:sz w:val="19"/>
          <w:szCs w:val="19"/>
        </w:rPr>
        <w:t xml:space="preserve"> </w:t>
      </w:r>
      <w:r w:rsidRPr="002A47D3">
        <w:rPr>
          <w:rFonts w:ascii="Candara" w:hAnsi="Candara"/>
          <w:b/>
          <w:bCs/>
          <w:color w:val="506428"/>
          <w:sz w:val="19"/>
          <w:szCs w:val="19"/>
        </w:rPr>
        <w:t>dogovorov ali drugih zagotovil teh subjektov, iz katerih to dejstvo nedvomno izhaja</w:t>
      </w:r>
      <w:r w:rsidRPr="002A47D3">
        <w:rPr>
          <w:rFonts w:ascii="Candara" w:hAnsi="Candara"/>
          <w:bCs/>
          <w:color w:val="506428"/>
          <w:sz w:val="19"/>
          <w:szCs w:val="19"/>
        </w:rPr>
        <w:t>.</w:t>
      </w:r>
    </w:p>
    <w:p w14:paraId="21106B92" w14:textId="77777777" w:rsidR="00425253" w:rsidRPr="002A47D3" w:rsidRDefault="00425253" w:rsidP="000627D0">
      <w:pPr>
        <w:spacing w:line="276" w:lineRule="auto"/>
        <w:rPr>
          <w:rFonts w:ascii="Candara" w:hAnsi="Candara"/>
          <w:bCs/>
          <w:sz w:val="19"/>
          <w:szCs w:val="19"/>
        </w:rPr>
      </w:pPr>
    </w:p>
    <w:p w14:paraId="0DFB94DC" w14:textId="77777777" w:rsidR="00DD414C" w:rsidRPr="002A47D3" w:rsidRDefault="000627D0" w:rsidP="000627D0">
      <w:pPr>
        <w:spacing w:line="276" w:lineRule="auto"/>
        <w:rPr>
          <w:rFonts w:ascii="Candara" w:hAnsi="Candara"/>
          <w:b/>
          <w:bCs/>
          <w:color w:val="506428"/>
          <w:sz w:val="19"/>
          <w:szCs w:val="19"/>
        </w:rPr>
      </w:pPr>
      <w:r w:rsidRPr="002A47D3">
        <w:rPr>
          <w:rFonts w:ascii="Candara" w:hAnsi="Candara"/>
          <w:b/>
          <w:bCs/>
          <w:color w:val="506428"/>
          <w:sz w:val="19"/>
          <w:szCs w:val="19"/>
        </w:rPr>
        <w:t>Naročnik lahko v skladu z 10. odstavkom 76. člena ZJN-3 domneva, da gospodarski</w:t>
      </w:r>
      <w:r w:rsidR="009D4A35" w:rsidRPr="002A47D3">
        <w:rPr>
          <w:rFonts w:ascii="Candara" w:hAnsi="Candara"/>
          <w:b/>
          <w:bCs/>
          <w:color w:val="506428"/>
          <w:sz w:val="19"/>
          <w:szCs w:val="19"/>
        </w:rPr>
        <w:t xml:space="preserve"> </w:t>
      </w:r>
      <w:r w:rsidRPr="002A47D3">
        <w:rPr>
          <w:rFonts w:ascii="Candara" w:hAnsi="Candara"/>
          <w:b/>
          <w:bCs/>
          <w:color w:val="506428"/>
          <w:sz w:val="19"/>
          <w:szCs w:val="19"/>
        </w:rPr>
        <w:t>subjekt nima zahtevanih strokovnih sposobnosti, če naročnik pri gospodarskem</w:t>
      </w:r>
      <w:r w:rsidR="009D4A35" w:rsidRPr="002A47D3">
        <w:rPr>
          <w:rFonts w:ascii="Candara" w:hAnsi="Candara"/>
          <w:b/>
          <w:bCs/>
          <w:color w:val="506428"/>
          <w:sz w:val="19"/>
          <w:szCs w:val="19"/>
        </w:rPr>
        <w:t xml:space="preserve"> </w:t>
      </w:r>
      <w:r w:rsidRPr="002A47D3">
        <w:rPr>
          <w:rFonts w:ascii="Candara" w:hAnsi="Candara"/>
          <w:b/>
          <w:bCs/>
          <w:color w:val="506428"/>
          <w:sz w:val="19"/>
          <w:szCs w:val="19"/>
        </w:rPr>
        <w:t>subjektu zasledi nasprotje interesov, ki bi lahko negativno vplivali na izvedbo javnega</w:t>
      </w:r>
      <w:r w:rsidR="009D4A35" w:rsidRPr="002A47D3">
        <w:rPr>
          <w:rFonts w:ascii="Candara" w:hAnsi="Candara"/>
          <w:b/>
          <w:bCs/>
          <w:color w:val="506428"/>
          <w:sz w:val="19"/>
          <w:szCs w:val="19"/>
        </w:rPr>
        <w:t xml:space="preserve"> </w:t>
      </w:r>
      <w:r w:rsidRPr="002A47D3">
        <w:rPr>
          <w:rFonts w:ascii="Candara" w:hAnsi="Candara"/>
          <w:b/>
          <w:bCs/>
          <w:color w:val="506428"/>
          <w:sz w:val="19"/>
          <w:szCs w:val="19"/>
        </w:rPr>
        <w:t>naročila.</w:t>
      </w:r>
    </w:p>
    <w:p w14:paraId="078A8714" w14:textId="77777777" w:rsidR="000627D0" w:rsidRPr="002A47D3" w:rsidRDefault="000627D0" w:rsidP="00D115A8">
      <w:pPr>
        <w:spacing w:line="276" w:lineRule="auto"/>
        <w:rPr>
          <w:rFonts w:ascii="Candara" w:hAnsi="Candara"/>
          <w:bCs/>
          <w:sz w:val="19"/>
          <w:szCs w:val="19"/>
        </w:rPr>
      </w:pPr>
    </w:p>
    <w:tbl>
      <w:tblPr>
        <w:tblW w:w="0" w:type="auto"/>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837"/>
        <w:gridCol w:w="1160"/>
        <w:gridCol w:w="4375"/>
        <w:gridCol w:w="2581"/>
      </w:tblGrid>
      <w:tr w:rsidR="00425253" w:rsidRPr="002A47D3" w14:paraId="7DE294DE" w14:textId="77777777" w:rsidTr="00C35AA5">
        <w:trPr>
          <w:trHeight w:val="283"/>
        </w:trPr>
        <w:tc>
          <w:tcPr>
            <w:tcW w:w="837" w:type="dxa"/>
            <w:tcBorders>
              <w:top w:val="single" w:sz="4" w:space="0" w:color="506428"/>
              <w:left w:val="single" w:sz="4" w:space="0" w:color="506428"/>
              <w:bottom w:val="single" w:sz="4" w:space="0" w:color="EAF1DD"/>
              <w:right w:val="single" w:sz="4" w:space="0" w:color="EAF1DD"/>
            </w:tcBorders>
            <w:shd w:val="clear" w:color="auto" w:fill="506428"/>
            <w:vAlign w:val="center"/>
          </w:tcPr>
          <w:p w14:paraId="686CC4DB" w14:textId="1C6C48B3" w:rsidR="00425253" w:rsidRPr="002A47D3" w:rsidRDefault="00425253" w:rsidP="00CE3A49">
            <w:pPr>
              <w:spacing w:line="276" w:lineRule="auto"/>
              <w:jc w:val="center"/>
              <w:rPr>
                <w:rFonts w:ascii="Candara" w:hAnsi="Candara" w:cs="Times New Roman"/>
                <w:b/>
                <w:color w:val="FFFFFF"/>
                <w:sz w:val="18"/>
                <w:szCs w:val="18"/>
              </w:rPr>
            </w:pPr>
          </w:p>
        </w:tc>
        <w:tc>
          <w:tcPr>
            <w:tcW w:w="1160" w:type="dxa"/>
            <w:tcBorders>
              <w:top w:val="single" w:sz="4" w:space="0" w:color="506428"/>
              <w:left w:val="single" w:sz="4" w:space="0" w:color="EAF1DD"/>
              <w:bottom w:val="single" w:sz="4" w:space="0" w:color="EAF1DD"/>
              <w:right w:val="single" w:sz="4" w:space="0" w:color="EAF1DD"/>
            </w:tcBorders>
            <w:shd w:val="clear" w:color="auto" w:fill="506428"/>
            <w:vAlign w:val="center"/>
          </w:tcPr>
          <w:p w14:paraId="2FC90769" w14:textId="0A7743AF" w:rsidR="00425253" w:rsidRPr="002A47D3" w:rsidRDefault="00425253" w:rsidP="00CE3A49">
            <w:pPr>
              <w:spacing w:line="276" w:lineRule="auto"/>
              <w:jc w:val="left"/>
              <w:rPr>
                <w:rFonts w:ascii="Candara" w:hAnsi="Candara" w:cs="Times New Roman"/>
                <w:b/>
                <w:color w:val="FFFFFF"/>
                <w:sz w:val="18"/>
                <w:szCs w:val="18"/>
              </w:rPr>
            </w:pPr>
          </w:p>
        </w:tc>
        <w:tc>
          <w:tcPr>
            <w:tcW w:w="4375" w:type="dxa"/>
            <w:tcBorders>
              <w:top w:val="single" w:sz="4" w:space="0" w:color="506428"/>
              <w:left w:val="single" w:sz="4" w:space="0" w:color="EAF1DD"/>
              <w:bottom w:val="single" w:sz="4" w:space="0" w:color="EAF1DD"/>
              <w:right w:val="single" w:sz="4" w:space="0" w:color="EAF1DD"/>
            </w:tcBorders>
            <w:shd w:val="clear" w:color="auto" w:fill="506428"/>
            <w:vAlign w:val="center"/>
          </w:tcPr>
          <w:p w14:paraId="4E2E18AA" w14:textId="3630D565" w:rsidR="00425253" w:rsidRPr="002A47D3" w:rsidRDefault="00425253" w:rsidP="00CE3A49">
            <w:pPr>
              <w:spacing w:line="276" w:lineRule="auto"/>
              <w:jc w:val="left"/>
              <w:rPr>
                <w:rFonts w:ascii="Candara" w:hAnsi="Candara" w:cs="Times New Roman"/>
                <w:b/>
                <w:color w:val="FFFFFF"/>
                <w:sz w:val="19"/>
                <w:szCs w:val="19"/>
              </w:rPr>
            </w:pPr>
          </w:p>
        </w:tc>
        <w:tc>
          <w:tcPr>
            <w:tcW w:w="2581" w:type="dxa"/>
            <w:tcBorders>
              <w:top w:val="single" w:sz="4" w:space="0" w:color="506428"/>
              <w:left w:val="single" w:sz="4" w:space="0" w:color="EAF1DD"/>
              <w:bottom w:val="single" w:sz="4" w:space="0" w:color="EAF1DD"/>
              <w:right w:val="single" w:sz="4" w:space="0" w:color="506428"/>
            </w:tcBorders>
            <w:shd w:val="clear" w:color="auto" w:fill="506428"/>
            <w:vAlign w:val="center"/>
          </w:tcPr>
          <w:p w14:paraId="59752393" w14:textId="40BD3897" w:rsidR="00425253" w:rsidRPr="002A47D3" w:rsidRDefault="00425253" w:rsidP="00CE3A49">
            <w:pPr>
              <w:spacing w:line="276" w:lineRule="auto"/>
              <w:jc w:val="left"/>
              <w:rPr>
                <w:rFonts w:ascii="Candara" w:hAnsi="Candara" w:cs="Times New Roman"/>
                <w:b/>
                <w:color w:val="FFFFFF"/>
                <w:sz w:val="19"/>
                <w:szCs w:val="19"/>
              </w:rPr>
            </w:pPr>
          </w:p>
        </w:tc>
      </w:tr>
      <w:tr w:rsidR="00425253" w:rsidRPr="002A47D3" w14:paraId="59C1018B" w14:textId="77777777" w:rsidTr="00C35AA5">
        <w:trPr>
          <w:trHeight w:val="283"/>
        </w:trPr>
        <w:tc>
          <w:tcPr>
            <w:tcW w:w="837" w:type="dxa"/>
          </w:tcPr>
          <w:p w14:paraId="011540D1" w14:textId="23A877A0" w:rsidR="00425253" w:rsidRPr="002A47D3" w:rsidRDefault="00425253" w:rsidP="00CE3A49">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t xml:space="preserve">POGOJ </w:t>
            </w:r>
            <w:r w:rsidR="00503E7C" w:rsidRPr="002A47D3">
              <w:rPr>
                <w:rFonts w:ascii="Candara" w:hAnsi="Candara" w:cs="Times New Roman"/>
                <w:b/>
                <w:color w:val="506428"/>
                <w:sz w:val="19"/>
                <w:szCs w:val="19"/>
              </w:rPr>
              <w:t>1</w:t>
            </w:r>
            <w:r w:rsidR="005A7EC3">
              <w:rPr>
                <w:rFonts w:ascii="Candara" w:hAnsi="Candara" w:cs="Times New Roman"/>
                <w:b/>
                <w:color w:val="506428"/>
                <w:sz w:val="19"/>
                <w:szCs w:val="19"/>
              </w:rPr>
              <w:t>1</w:t>
            </w:r>
          </w:p>
        </w:tc>
        <w:tc>
          <w:tcPr>
            <w:tcW w:w="1160" w:type="dxa"/>
          </w:tcPr>
          <w:p w14:paraId="27643BE3" w14:textId="77777777" w:rsidR="00425253" w:rsidRPr="002A47D3" w:rsidRDefault="00926796" w:rsidP="00CE3A49">
            <w:pPr>
              <w:spacing w:line="276" w:lineRule="auto"/>
              <w:jc w:val="left"/>
              <w:rPr>
                <w:rFonts w:ascii="Candara" w:hAnsi="Candara" w:cs="Times New Roman"/>
                <w:bCs/>
                <w:sz w:val="18"/>
                <w:szCs w:val="18"/>
              </w:rPr>
            </w:pPr>
            <w:r w:rsidRPr="002A47D3">
              <w:rPr>
                <w:rFonts w:ascii="Candara" w:hAnsi="Candara" w:cs="Times New Roman"/>
                <w:bCs/>
                <w:sz w:val="18"/>
                <w:szCs w:val="18"/>
              </w:rPr>
              <w:t>Pogoj naročnika (navedba podlag v tekstu)</w:t>
            </w:r>
          </w:p>
        </w:tc>
        <w:tc>
          <w:tcPr>
            <w:tcW w:w="4375" w:type="dxa"/>
          </w:tcPr>
          <w:p w14:paraId="4B5A4284" w14:textId="6DD4217C" w:rsidR="00425253" w:rsidRPr="002A47D3" w:rsidRDefault="006D6C17" w:rsidP="00CE3A49">
            <w:pPr>
              <w:pBdr>
                <w:bottom w:val="single" w:sz="4" w:space="1" w:color="506428"/>
              </w:pBdr>
              <w:jc w:val="left"/>
              <w:rPr>
                <w:rFonts w:ascii="Candara" w:hAnsi="Candara" w:cs="Times New Roman"/>
                <w:b/>
                <w:color w:val="506428"/>
                <w:sz w:val="18"/>
                <w:szCs w:val="18"/>
              </w:rPr>
            </w:pPr>
            <w:r>
              <w:rPr>
                <w:rFonts w:ascii="Candara" w:hAnsi="Candara" w:cs="Times New Roman"/>
                <w:b/>
                <w:color w:val="506428"/>
                <w:sz w:val="18"/>
                <w:szCs w:val="18"/>
              </w:rPr>
              <w:t xml:space="preserve">TEHNIČNE in </w:t>
            </w:r>
            <w:r w:rsidR="00503E7C" w:rsidRPr="002A47D3">
              <w:rPr>
                <w:rFonts w:ascii="Candara" w:hAnsi="Candara" w:cs="Times New Roman"/>
                <w:b/>
                <w:color w:val="506428"/>
                <w:sz w:val="18"/>
                <w:szCs w:val="18"/>
              </w:rPr>
              <w:t>TEMELJNE OKOLJSKE ZAHTEVE</w:t>
            </w:r>
          </w:p>
          <w:p w14:paraId="646ECBEC" w14:textId="0E29414A" w:rsidR="005A7EC3" w:rsidRDefault="005A7EC3" w:rsidP="00CE3A49">
            <w:pPr>
              <w:spacing w:line="240" w:lineRule="auto"/>
              <w:jc w:val="left"/>
              <w:rPr>
                <w:rFonts w:ascii="Candara" w:hAnsi="Candara" w:cs="Times New Roman"/>
                <w:bCs/>
                <w:sz w:val="18"/>
                <w:szCs w:val="18"/>
              </w:rPr>
            </w:pPr>
            <w:r>
              <w:rPr>
                <w:rFonts w:ascii="Candara" w:hAnsi="Candara" w:cs="Times New Roman"/>
                <w:bCs/>
                <w:sz w:val="18"/>
                <w:szCs w:val="18"/>
              </w:rPr>
              <w:t>Pobudnik mora zagotoviti:</w:t>
            </w:r>
          </w:p>
          <w:p w14:paraId="3A539D3B" w14:textId="77777777" w:rsidR="005A7EC3" w:rsidRDefault="005A7EC3" w:rsidP="005A7EC3">
            <w:pPr>
              <w:spacing w:after="200" w:line="240" w:lineRule="auto"/>
              <w:rPr>
                <w:rFonts w:ascii="Candara" w:hAnsi="Candara" w:cs="Arial"/>
                <w:sz w:val="18"/>
                <w:szCs w:val="18"/>
              </w:rPr>
            </w:pPr>
            <w:r w:rsidRPr="005A7EC3">
              <w:rPr>
                <w:rFonts w:ascii="Candara" w:hAnsi="Candara" w:cs="Arial"/>
                <w:sz w:val="18"/>
                <w:szCs w:val="18"/>
              </w:rPr>
              <w:t>da je ponujeno vozilo homologirano v skladu s slovenskimi standardi, kar dobavitelj potrdi s predložitvijo originalnih homologacijskih listin (certifikatov), ki se izdajo na podlagi Pravilnika o ugotavljanju skladnosti vozil</w:t>
            </w:r>
            <w:r w:rsidRPr="005A7EC3">
              <w:rPr>
                <w:rFonts w:ascii="Candara" w:hAnsi="Candara"/>
                <w:sz w:val="18"/>
                <w:szCs w:val="18"/>
              </w:rPr>
              <w:t xml:space="preserve"> </w:t>
            </w:r>
            <w:r w:rsidRPr="005A7EC3">
              <w:rPr>
                <w:rFonts w:ascii="Candara" w:hAnsi="Candara" w:cs="Arial"/>
                <w:sz w:val="18"/>
                <w:szCs w:val="18"/>
              </w:rPr>
              <w:t>(Uradni list RS, št. 30/04) in Pravilnika o odobritvi motornih in priklopnih vozil ter sistemov, sestavnih delov in samostojnih tehničnih enot, namenjenih za taka vozila (Uradni list RS, št. 34/15).</w:t>
            </w:r>
          </w:p>
          <w:p w14:paraId="1222B93F" w14:textId="0460AEF3" w:rsidR="00113B96" w:rsidRPr="00113B96" w:rsidRDefault="00113B96" w:rsidP="00113B96">
            <w:pPr>
              <w:spacing w:after="200" w:line="240" w:lineRule="auto"/>
              <w:rPr>
                <w:rFonts w:ascii="Candara" w:hAnsi="Candara" w:cs="Times New Roman"/>
                <w:bCs/>
                <w:sz w:val="18"/>
                <w:szCs w:val="18"/>
              </w:rPr>
            </w:pPr>
            <w:r w:rsidRPr="00113B96">
              <w:rPr>
                <w:rFonts w:ascii="Candara" w:hAnsi="Candara" w:cs="Times New Roman"/>
                <w:bCs/>
                <w:sz w:val="18"/>
                <w:szCs w:val="18"/>
              </w:rPr>
              <w:t>Za ponujeno vozilo mora biti izdelan tehnični načrt proizvajalca. Ponujeno</w:t>
            </w:r>
            <w:r>
              <w:rPr>
                <w:rFonts w:ascii="Candara" w:hAnsi="Candara" w:cs="Times New Roman"/>
                <w:bCs/>
                <w:sz w:val="18"/>
                <w:szCs w:val="18"/>
              </w:rPr>
              <w:t xml:space="preserve"> </w:t>
            </w:r>
            <w:r w:rsidRPr="00113B96">
              <w:rPr>
                <w:rFonts w:ascii="Candara" w:hAnsi="Candara" w:cs="Times New Roman"/>
                <w:bCs/>
                <w:sz w:val="18"/>
                <w:szCs w:val="18"/>
              </w:rPr>
              <w:t>vozilo mora biti skladno s standardom SIST EN 1846 ter veljavno tipizacijo gasilskih vozil Združenja</w:t>
            </w:r>
            <w:r>
              <w:rPr>
                <w:rFonts w:ascii="Candara" w:hAnsi="Candara" w:cs="Times New Roman"/>
                <w:bCs/>
                <w:sz w:val="18"/>
                <w:szCs w:val="18"/>
              </w:rPr>
              <w:t xml:space="preserve"> </w:t>
            </w:r>
            <w:r w:rsidRPr="00113B96">
              <w:rPr>
                <w:rFonts w:ascii="Candara" w:hAnsi="Candara" w:cs="Times New Roman"/>
                <w:bCs/>
                <w:sz w:val="18"/>
                <w:szCs w:val="18"/>
              </w:rPr>
              <w:t>slovenskih poklicnih gasilcev.</w:t>
            </w:r>
          </w:p>
          <w:p w14:paraId="60B69921" w14:textId="21C5FFA8" w:rsidR="00503E7C" w:rsidRPr="002A47D3" w:rsidRDefault="00113B96" w:rsidP="00113B96">
            <w:pPr>
              <w:spacing w:line="240" w:lineRule="auto"/>
              <w:jc w:val="left"/>
              <w:rPr>
                <w:rFonts w:ascii="Candara" w:hAnsi="Candara" w:cs="Times New Roman"/>
                <w:bCs/>
                <w:sz w:val="18"/>
                <w:szCs w:val="18"/>
              </w:rPr>
            </w:pPr>
            <w:r>
              <w:rPr>
                <w:rFonts w:ascii="Candara" w:hAnsi="Candara" w:cs="Times New Roman"/>
                <w:bCs/>
                <w:sz w:val="18"/>
                <w:szCs w:val="18"/>
              </w:rPr>
              <w:t xml:space="preserve">V </w:t>
            </w:r>
            <w:r w:rsidR="00503E7C" w:rsidRPr="002A47D3">
              <w:rPr>
                <w:rFonts w:ascii="Candara" w:hAnsi="Candara" w:cs="Times New Roman"/>
                <w:bCs/>
                <w:sz w:val="18"/>
                <w:szCs w:val="18"/>
              </w:rPr>
              <w:t>kolikor izbrani ponudnik ne bo izpolnjeval pogodbenih obveznosti na način, predviden v pogodbi o izvedbi javnega naročila, bo naročnik odstopil od pogodbe.</w:t>
            </w:r>
          </w:p>
          <w:p w14:paraId="581D80F8" w14:textId="77777777" w:rsidR="00503E7C" w:rsidRPr="002A47D3" w:rsidRDefault="00503E7C" w:rsidP="00CE3A49">
            <w:pPr>
              <w:spacing w:line="240" w:lineRule="auto"/>
              <w:jc w:val="left"/>
              <w:rPr>
                <w:rFonts w:ascii="Candara" w:hAnsi="Candara" w:cs="Times New Roman"/>
                <w:bCs/>
                <w:sz w:val="18"/>
                <w:szCs w:val="18"/>
              </w:rPr>
            </w:pPr>
          </w:p>
          <w:p w14:paraId="7EE99F34" w14:textId="77777777" w:rsidR="00425253" w:rsidRPr="002A47D3" w:rsidRDefault="00425253" w:rsidP="00CE3A49">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(DOKAZILA):</w:t>
            </w:r>
          </w:p>
          <w:p w14:paraId="638D8A6B" w14:textId="033EBC8E" w:rsidR="00C35AA5" w:rsidRPr="002A47D3" w:rsidRDefault="00503E7C" w:rsidP="00E0339F">
            <w:pPr>
              <w:spacing w:line="240" w:lineRule="auto"/>
              <w:jc w:val="left"/>
              <w:rPr>
                <w:rFonts w:ascii="Candara" w:hAnsi="Candara" w:cs="Times New Roman"/>
                <w:bCs/>
                <w:sz w:val="18"/>
                <w:szCs w:val="18"/>
              </w:rPr>
            </w:pPr>
            <w:r w:rsidRPr="002A47D3">
              <w:rPr>
                <w:rFonts w:ascii="Candara" w:hAnsi="Candara" w:cs="Times New Roman"/>
                <w:bCs/>
                <w:sz w:val="18"/>
                <w:szCs w:val="18"/>
              </w:rPr>
              <w:t>P</w:t>
            </w:r>
            <w:r w:rsidR="009A2743" w:rsidRPr="002A47D3">
              <w:rPr>
                <w:rFonts w:ascii="Candara" w:hAnsi="Candara" w:cs="Times New Roman"/>
                <w:bCs/>
                <w:sz w:val="18"/>
                <w:szCs w:val="18"/>
              </w:rPr>
              <w:t>o</w:t>
            </w:r>
            <w:r w:rsidR="005A7EC3">
              <w:rPr>
                <w:rFonts w:ascii="Candara" w:hAnsi="Candara" w:cs="Times New Roman"/>
                <w:bCs/>
                <w:sz w:val="18"/>
                <w:szCs w:val="18"/>
              </w:rPr>
              <w:t>trdilo o homologaciji</w:t>
            </w:r>
          </w:p>
        </w:tc>
        <w:tc>
          <w:tcPr>
            <w:tcW w:w="2581" w:type="dxa"/>
          </w:tcPr>
          <w:p w14:paraId="480426E1" w14:textId="77777777" w:rsidR="00503E7C" w:rsidRPr="002A47D3" w:rsidRDefault="00503E7C" w:rsidP="00CE3A49">
            <w:pPr>
              <w:spacing w:line="240" w:lineRule="auto"/>
              <w:jc w:val="left"/>
              <w:rPr>
                <w:rFonts w:ascii="Candara" w:hAnsi="Candara" w:cs="Times New Roman"/>
                <w:bCs/>
                <w:sz w:val="18"/>
                <w:szCs w:val="18"/>
              </w:rPr>
            </w:pPr>
            <w:r w:rsidRPr="002A47D3">
              <w:rPr>
                <w:rFonts w:ascii="Candara" w:hAnsi="Candara" w:cs="Times New Roman"/>
                <w:bCs/>
                <w:sz w:val="18"/>
                <w:szCs w:val="18"/>
              </w:rPr>
              <w:t>Pogoj mora izpolniti ponudnik.</w:t>
            </w:r>
          </w:p>
          <w:p w14:paraId="625450D1" w14:textId="77777777" w:rsidR="00503E7C" w:rsidRPr="002A47D3" w:rsidRDefault="00503E7C" w:rsidP="00CE3A49">
            <w:pPr>
              <w:spacing w:line="240" w:lineRule="auto"/>
              <w:jc w:val="left"/>
              <w:rPr>
                <w:rFonts w:ascii="Candara" w:hAnsi="Candara" w:cs="Times New Roman"/>
                <w:bCs/>
                <w:sz w:val="18"/>
                <w:szCs w:val="18"/>
              </w:rPr>
            </w:pPr>
          </w:p>
          <w:p w14:paraId="2BE05F9E" w14:textId="77777777" w:rsidR="00425253" w:rsidRPr="002A47D3" w:rsidRDefault="00425253" w:rsidP="005A7EC3">
            <w:pPr>
              <w:spacing w:line="240" w:lineRule="auto"/>
              <w:jc w:val="left"/>
              <w:rPr>
                <w:rFonts w:ascii="Candara" w:hAnsi="Candara" w:cs="Times New Roman"/>
                <w:bCs/>
                <w:sz w:val="18"/>
                <w:szCs w:val="18"/>
              </w:rPr>
            </w:pPr>
          </w:p>
        </w:tc>
      </w:tr>
      <w:tr w:rsidR="00113B96" w:rsidRPr="002A47D3" w14:paraId="40382581" w14:textId="77777777" w:rsidTr="00113B96">
        <w:trPr>
          <w:trHeight w:val="283"/>
        </w:trPr>
        <w:tc>
          <w:tcPr>
            <w:tcW w:w="837" w:type="dxa"/>
            <w:tcBorders>
              <w:top w:val="single" w:sz="4" w:space="0" w:color="506428"/>
              <w:left w:val="single" w:sz="4" w:space="0" w:color="506428"/>
              <w:bottom w:val="single" w:sz="4" w:space="0" w:color="506428"/>
              <w:right w:val="single" w:sz="4" w:space="0" w:color="506428"/>
            </w:tcBorders>
          </w:tcPr>
          <w:p w14:paraId="048E3320" w14:textId="44C436CE" w:rsidR="00113B96" w:rsidRPr="002A47D3" w:rsidRDefault="00113B96" w:rsidP="00932C93">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t>POGOJ 1</w:t>
            </w:r>
            <w:r>
              <w:rPr>
                <w:rFonts w:ascii="Candara" w:hAnsi="Candara" w:cs="Times New Roman"/>
                <w:b/>
                <w:color w:val="506428"/>
                <w:sz w:val="19"/>
                <w:szCs w:val="19"/>
              </w:rPr>
              <w:t>2</w:t>
            </w:r>
          </w:p>
        </w:tc>
        <w:tc>
          <w:tcPr>
            <w:tcW w:w="1160" w:type="dxa"/>
            <w:tcBorders>
              <w:top w:val="single" w:sz="4" w:space="0" w:color="506428"/>
              <w:left w:val="single" w:sz="4" w:space="0" w:color="506428"/>
              <w:bottom w:val="single" w:sz="4" w:space="0" w:color="506428"/>
              <w:right w:val="single" w:sz="4" w:space="0" w:color="506428"/>
            </w:tcBorders>
          </w:tcPr>
          <w:p w14:paraId="5E4C123D" w14:textId="77777777" w:rsidR="00113B96" w:rsidRPr="002A47D3" w:rsidRDefault="00113B96" w:rsidP="00932C93">
            <w:pPr>
              <w:spacing w:line="276" w:lineRule="auto"/>
              <w:jc w:val="left"/>
              <w:rPr>
                <w:rFonts w:ascii="Candara" w:hAnsi="Candara" w:cs="Times New Roman"/>
                <w:bCs/>
                <w:sz w:val="18"/>
                <w:szCs w:val="18"/>
              </w:rPr>
            </w:pPr>
            <w:r w:rsidRPr="002A47D3">
              <w:rPr>
                <w:rFonts w:ascii="Candara" w:hAnsi="Candara" w:cs="Times New Roman"/>
                <w:bCs/>
                <w:sz w:val="18"/>
                <w:szCs w:val="18"/>
              </w:rPr>
              <w:t>8. odstavek 77. člena ZJN-3</w:t>
            </w:r>
          </w:p>
        </w:tc>
        <w:tc>
          <w:tcPr>
            <w:tcW w:w="4375" w:type="dxa"/>
            <w:tcBorders>
              <w:top w:val="single" w:sz="4" w:space="0" w:color="506428"/>
              <w:left w:val="single" w:sz="4" w:space="0" w:color="506428"/>
              <w:bottom w:val="single" w:sz="4" w:space="0" w:color="506428"/>
              <w:right w:val="single" w:sz="4" w:space="0" w:color="506428"/>
            </w:tcBorders>
          </w:tcPr>
          <w:p w14:paraId="2764902B" w14:textId="77777777" w:rsidR="00113B96" w:rsidRPr="002A47D3" w:rsidRDefault="00113B96" w:rsidP="00932C93">
            <w:pPr>
              <w:pBdr>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REFERENČNI POGOJI</w:t>
            </w:r>
          </w:p>
          <w:p w14:paraId="57FB8B93" w14:textId="77777777" w:rsidR="00113B96" w:rsidRPr="00113B96" w:rsidRDefault="00113B96" w:rsidP="00113B96">
            <w:pPr>
              <w:pBdr>
                <w:bottom w:val="single" w:sz="4" w:space="1" w:color="506428"/>
              </w:pBdr>
              <w:spacing w:after="200" w:line="240" w:lineRule="auto"/>
              <w:rPr>
                <w:rFonts w:ascii="Candara" w:hAnsi="Candara" w:cs="Times New Roman"/>
                <w:bCs/>
                <w:sz w:val="18"/>
                <w:szCs w:val="18"/>
              </w:rPr>
            </w:pPr>
            <w:r w:rsidRPr="00113B96">
              <w:rPr>
                <w:rFonts w:ascii="Candara" w:hAnsi="Candara" w:cs="Times New Roman"/>
                <w:bCs/>
                <w:sz w:val="18"/>
                <w:szCs w:val="18"/>
              </w:rPr>
              <w:t>(Izkušnje za izvajanje javnega naročila)</w:t>
            </w:r>
          </w:p>
          <w:p w14:paraId="68266AF4" w14:textId="61E79BEA" w:rsidR="00113B96" w:rsidRPr="00113B96" w:rsidRDefault="00113B96" w:rsidP="00113B96">
            <w:pPr>
              <w:pBdr>
                <w:bottom w:val="single" w:sz="4" w:space="1" w:color="506428"/>
              </w:pBdr>
              <w:spacing w:after="200" w:line="240" w:lineRule="auto"/>
              <w:rPr>
                <w:rFonts w:ascii="Candara" w:hAnsi="Candara" w:cs="Times New Roman"/>
                <w:bCs/>
                <w:sz w:val="18"/>
                <w:szCs w:val="18"/>
              </w:rPr>
            </w:pPr>
            <w:bookmarkStart w:id="723" w:name="_Hlk236727411"/>
            <w:bookmarkStart w:id="724" w:name="_Hlk22207799"/>
            <w:r w:rsidRPr="00113B96">
              <w:rPr>
                <w:rFonts w:ascii="Candara" w:hAnsi="Candara" w:cs="Times New Roman"/>
                <w:bCs/>
                <w:sz w:val="18"/>
                <w:szCs w:val="18"/>
              </w:rPr>
              <w:t xml:space="preserve">Ponudnik mora izkazati, da je v obdobju zadnjih petih(5) let pred rokom za oddajo ponudb </w:t>
            </w:r>
            <w:r>
              <w:rPr>
                <w:rFonts w:ascii="Candara" w:hAnsi="Candara" w:cs="Times New Roman"/>
                <w:bCs/>
                <w:sz w:val="18"/>
                <w:szCs w:val="18"/>
              </w:rPr>
              <w:t>uspešno dobavil vsaj eno (1) GASILSKO VOZILO GVGP</w:t>
            </w:r>
            <w:bookmarkEnd w:id="723"/>
            <w:r>
              <w:rPr>
                <w:rFonts w:ascii="Candara" w:hAnsi="Candara" w:cs="Times New Roman"/>
                <w:bCs/>
                <w:sz w:val="18"/>
                <w:szCs w:val="18"/>
              </w:rPr>
              <w:t>-2</w:t>
            </w:r>
          </w:p>
          <w:bookmarkEnd w:id="724"/>
          <w:p w14:paraId="0E9B09EC" w14:textId="77777777" w:rsidR="00113B96" w:rsidRPr="00113B96" w:rsidRDefault="00113B96" w:rsidP="00113B96">
            <w:pPr>
              <w:pBdr>
                <w:bottom w:val="single" w:sz="4" w:space="1" w:color="506428"/>
              </w:pBdr>
              <w:spacing w:after="200" w:line="240" w:lineRule="auto"/>
              <w:rPr>
                <w:rFonts w:ascii="Candara" w:hAnsi="Candara" w:cs="Times New Roman"/>
                <w:bCs/>
                <w:sz w:val="18"/>
                <w:szCs w:val="18"/>
              </w:rPr>
            </w:pPr>
            <w:r w:rsidRPr="00113B96">
              <w:rPr>
                <w:rFonts w:ascii="Candara" w:hAnsi="Candara" w:cs="Times New Roman"/>
                <w:bCs/>
                <w:sz w:val="18"/>
                <w:szCs w:val="18"/>
              </w:rPr>
              <w:t>Naročnik si pridržuje pravico, da referenco preveri pri referenčnih naročnikih. Naročnik si pridržuje pravico, da za navedeni pogoj zahteva dodatna dokazila, kot na primer: kopije sklenjenih pogodb za referenčne posle, podatke o referenčnih poslih ipd.</w:t>
            </w:r>
          </w:p>
          <w:p w14:paraId="42FA2115" w14:textId="77777777" w:rsidR="00113B96" w:rsidRPr="00113B96" w:rsidRDefault="00113B96" w:rsidP="00113B96">
            <w:pPr>
              <w:pBdr>
                <w:bottom w:val="single" w:sz="4" w:space="1" w:color="506428"/>
              </w:pBdr>
              <w:jc w:val="left"/>
              <w:rPr>
                <w:rFonts w:ascii="Candara" w:hAnsi="Candara" w:cs="Times New Roman"/>
                <w:b/>
                <w:color w:val="506428"/>
                <w:sz w:val="18"/>
                <w:szCs w:val="18"/>
              </w:rPr>
            </w:pPr>
          </w:p>
          <w:p w14:paraId="10D3F62D" w14:textId="77777777" w:rsidR="00113B96" w:rsidRPr="00113B96" w:rsidRDefault="00113B96" w:rsidP="00113B96">
            <w:pPr>
              <w:pBdr>
                <w:bottom w:val="single" w:sz="4" w:space="1" w:color="506428"/>
              </w:pBdr>
              <w:spacing w:after="200" w:line="240" w:lineRule="auto"/>
              <w:rPr>
                <w:rFonts w:ascii="Candara" w:hAnsi="Candara" w:cs="Times New Roman"/>
                <w:bCs/>
                <w:sz w:val="18"/>
                <w:szCs w:val="18"/>
              </w:rPr>
            </w:pPr>
            <w:r w:rsidRPr="00113B96">
              <w:rPr>
                <w:rFonts w:ascii="Candara" w:hAnsi="Candara" w:cs="Times New Roman"/>
                <w:bCs/>
                <w:sz w:val="18"/>
                <w:szCs w:val="18"/>
              </w:rPr>
              <w:t>Informacije za ugotavljanje sposobnosti (DOKAZILA):</w:t>
            </w:r>
          </w:p>
          <w:p w14:paraId="2E97E421" w14:textId="77777777" w:rsidR="00113B96" w:rsidRPr="00113B96" w:rsidRDefault="00113B96" w:rsidP="00113B96">
            <w:pPr>
              <w:pBdr>
                <w:bottom w:val="single" w:sz="4" w:space="1" w:color="506428"/>
              </w:pBdr>
              <w:spacing w:after="200" w:line="240" w:lineRule="auto"/>
              <w:rPr>
                <w:rFonts w:ascii="Candara" w:hAnsi="Candara" w:cs="Times New Roman"/>
                <w:bCs/>
                <w:sz w:val="18"/>
                <w:szCs w:val="18"/>
              </w:rPr>
            </w:pPr>
            <w:r w:rsidRPr="00113B96">
              <w:rPr>
                <w:rFonts w:ascii="Candara" w:hAnsi="Candara" w:cs="Times New Roman"/>
                <w:bCs/>
                <w:sz w:val="18"/>
                <w:szCs w:val="18"/>
              </w:rPr>
              <w:t>Ponudnik/partner ponudbi priloži:</w:t>
            </w:r>
          </w:p>
          <w:p w14:paraId="1417A048" w14:textId="28646426" w:rsidR="00113B96" w:rsidRPr="00113B96" w:rsidRDefault="00113B96" w:rsidP="00113B96">
            <w:pPr>
              <w:spacing w:after="200" w:line="240" w:lineRule="auto"/>
              <w:rPr>
                <w:rFonts w:ascii="Candara" w:hAnsi="Candara" w:cs="Times New Roman"/>
                <w:bCs/>
                <w:sz w:val="18"/>
                <w:szCs w:val="18"/>
              </w:rPr>
            </w:pPr>
            <w:r w:rsidRPr="00113B96">
              <w:rPr>
                <w:rFonts w:ascii="Candara" w:hAnsi="Candara" w:cs="Times New Roman"/>
                <w:bCs/>
                <w:sz w:val="18"/>
                <w:szCs w:val="18"/>
              </w:rPr>
              <w:lastRenderedPageBreak/>
              <w:t xml:space="preserve">izpolnjen, datiran in podpisan Obrazec </w:t>
            </w:r>
            <w:r w:rsidR="00D540E8">
              <w:rPr>
                <w:rFonts w:ascii="Candara" w:hAnsi="Candara" w:cs="Times New Roman"/>
                <w:bCs/>
                <w:sz w:val="18"/>
                <w:szCs w:val="18"/>
              </w:rPr>
              <w:t>7</w:t>
            </w:r>
            <w:r w:rsidRPr="00113B96">
              <w:rPr>
                <w:rFonts w:ascii="Candara" w:hAnsi="Candara" w:cs="Times New Roman"/>
                <w:bCs/>
                <w:sz w:val="18"/>
                <w:szCs w:val="18"/>
              </w:rPr>
              <w:t>, v katerega ponudnik vpiše referenčna dela ki v celoti ustrezajo pogoju;</w:t>
            </w:r>
          </w:p>
          <w:p w14:paraId="696C98E9" w14:textId="638C4F15" w:rsidR="00113B96" w:rsidRPr="00113B96" w:rsidRDefault="00113B96" w:rsidP="00113B96">
            <w:pPr>
              <w:pBdr>
                <w:bottom w:val="single" w:sz="4" w:space="1" w:color="506428"/>
              </w:pBdr>
              <w:spacing w:after="200" w:line="240" w:lineRule="auto"/>
              <w:rPr>
                <w:rFonts w:ascii="Candara" w:hAnsi="Candara" w:cs="Times New Roman"/>
                <w:bCs/>
                <w:sz w:val="18"/>
                <w:szCs w:val="18"/>
              </w:rPr>
            </w:pPr>
            <w:r w:rsidRPr="00113B96">
              <w:rPr>
                <w:rFonts w:ascii="Candara" w:hAnsi="Candara" w:cs="Times New Roman"/>
                <w:bCs/>
                <w:sz w:val="18"/>
                <w:szCs w:val="18"/>
              </w:rPr>
              <w:t xml:space="preserve">Reference, ki ne bodo vpisane v obrazec in potrjene s strani referenčnih naročnikov na predpisanem obrazcu ali na potrdilu, ki po vsebini vsebuje vse podatke iz predpisanega obrazca, se pri pregledu ponudb ne bodo upoštevale in bodo izločene iz nadaljnjega ocenjevanja. Referenčni naročnik je tisti naročnik, ki je ponudniku naročil in financiral izvedbo </w:t>
            </w:r>
            <w:proofErr w:type="spellStart"/>
            <w:r w:rsidR="00F20070">
              <w:rPr>
                <w:rFonts w:ascii="Candara" w:hAnsi="Candara" w:cs="Times New Roman"/>
                <w:bCs/>
                <w:sz w:val="18"/>
                <w:szCs w:val="18"/>
              </w:rPr>
              <w:t>POSLA</w:t>
            </w:r>
            <w:r w:rsidRPr="00113B96">
              <w:rPr>
                <w:rFonts w:ascii="Candara" w:hAnsi="Candara" w:cs="Times New Roman"/>
                <w:bCs/>
                <w:sz w:val="18"/>
                <w:szCs w:val="18"/>
              </w:rPr>
              <w:t>l</w:t>
            </w:r>
            <w:proofErr w:type="spellEnd"/>
            <w:r w:rsidRPr="00113B96">
              <w:rPr>
                <w:rFonts w:ascii="Candara" w:hAnsi="Candara" w:cs="Times New Roman"/>
                <w:bCs/>
                <w:sz w:val="18"/>
                <w:szCs w:val="18"/>
              </w:rPr>
              <w:t>.</w:t>
            </w:r>
          </w:p>
          <w:p w14:paraId="063309AD" w14:textId="77777777" w:rsidR="00113B96" w:rsidRPr="00113B96" w:rsidRDefault="00113B96" w:rsidP="00113B96">
            <w:pPr>
              <w:pBdr>
                <w:bottom w:val="single" w:sz="4" w:space="1" w:color="506428"/>
              </w:pBdr>
              <w:spacing w:after="200" w:line="240" w:lineRule="auto"/>
              <w:rPr>
                <w:rFonts w:ascii="Candara" w:hAnsi="Candara" w:cs="Times New Roman"/>
                <w:bCs/>
                <w:sz w:val="18"/>
                <w:szCs w:val="18"/>
              </w:rPr>
            </w:pPr>
            <w:r w:rsidRPr="00113B96">
              <w:rPr>
                <w:rFonts w:ascii="Candara" w:hAnsi="Candara" w:cs="Times New Roman"/>
                <w:bCs/>
                <w:sz w:val="18"/>
                <w:szCs w:val="18"/>
              </w:rPr>
              <w:t>V kolikor bo iz ponudbe (predloženih referenčnih potrdil ter spiska referenc) razvidno, da ponudnik referenčnega pogoja ne izpolnjuje, bo naročnik štel, da ponudnik zahtevanih referenc nima in ponudnika ne bo pozival k predložitvi dodatnih referenc.</w:t>
            </w:r>
          </w:p>
          <w:p w14:paraId="6F06DBF4" w14:textId="77777777" w:rsidR="00113B96" w:rsidRPr="00113B96" w:rsidRDefault="00113B96" w:rsidP="00113B96">
            <w:pPr>
              <w:pBdr>
                <w:bottom w:val="single" w:sz="4" w:space="1" w:color="506428"/>
              </w:pBdr>
              <w:jc w:val="left"/>
              <w:rPr>
                <w:rFonts w:ascii="Candara" w:hAnsi="Candara" w:cs="Times New Roman"/>
                <w:b/>
                <w:color w:val="506428"/>
                <w:sz w:val="18"/>
                <w:szCs w:val="18"/>
              </w:rPr>
            </w:pPr>
          </w:p>
          <w:p w14:paraId="753122FD" w14:textId="77777777" w:rsidR="00113B96" w:rsidRPr="00113B96" w:rsidRDefault="00113B96" w:rsidP="00113B96">
            <w:pPr>
              <w:pBdr>
                <w:bottom w:val="single" w:sz="4" w:space="1" w:color="506428"/>
              </w:pBdr>
              <w:jc w:val="left"/>
              <w:rPr>
                <w:rFonts w:ascii="Candara" w:hAnsi="Candara" w:cs="Times New Roman"/>
                <w:b/>
                <w:color w:val="506428"/>
                <w:sz w:val="18"/>
                <w:szCs w:val="18"/>
              </w:rPr>
            </w:pPr>
          </w:p>
        </w:tc>
        <w:tc>
          <w:tcPr>
            <w:tcW w:w="2581" w:type="dxa"/>
            <w:tcBorders>
              <w:top w:val="single" w:sz="4" w:space="0" w:color="506428"/>
              <w:left w:val="single" w:sz="4" w:space="0" w:color="506428"/>
              <w:bottom w:val="single" w:sz="4" w:space="0" w:color="506428"/>
              <w:right w:val="single" w:sz="4" w:space="0" w:color="506428"/>
            </w:tcBorders>
          </w:tcPr>
          <w:p w14:paraId="79182DC8" w14:textId="77777777" w:rsidR="00113B96" w:rsidRPr="002A47D3" w:rsidRDefault="00113B96" w:rsidP="00932C93">
            <w:pPr>
              <w:spacing w:line="240" w:lineRule="auto"/>
              <w:jc w:val="left"/>
              <w:rPr>
                <w:rFonts w:ascii="Candara" w:hAnsi="Candara" w:cs="Times New Roman"/>
                <w:bCs/>
                <w:sz w:val="18"/>
                <w:szCs w:val="18"/>
              </w:rPr>
            </w:pPr>
            <w:r w:rsidRPr="002A47D3">
              <w:rPr>
                <w:rFonts w:ascii="Candara" w:hAnsi="Candara" w:cs="Times New Roman"/>
                <w:bCs/>
                <w:sz w:val="18"/>
                <w:szCs w:val="18"/>
              </w:rPr>
              <w:lastRenderedPageBreak/>
              <w:t>Pogoj mora izpolniti ponudnik.</w:t>
            </w:r>
          </w:p>
          <w:p w14:paraId="2FA144D3" w14:textId="77777777" w:rsidR="00113B96" w:rsidRPr="002A47D3" w:rsidRDefault="00113B96" w:rsidP="00932C93">
            <w:pPr>
              <w:spacing w:line="240" w:lineRule="auto"/>
              <w:jc w:val="left"/>
              <w:rPr>
                <w:rFonts w:ascii="Candara" w:hAnsi="Candara" w:cs="Times New Roman"/>
                <w:bCs/>
                <w:sz w:val="18"/>
                <w:szCs w:val="18"/>
              </w:rPr>
            </w:pPr>
          </w:p>
          <w:p w14:paraId="58DA0D2C" w14:textId="77777777" w:rsidR="00113B96" w:rsidRPr="002A47D3" w:rsidRDefault="00113B96" w:rsidP="00932C93">
            <w:pPr>
              <w:spacing w:line="240" w:lineRule="auto"/>
              <w:jc w:val="left"/>
              <w:rPr>
                <w:rFonts w:ascii="Candara" w:hAnsi="Candara" w:cs="Times New Roman"/>
                <w:bCs/>
                <w:sz w:val="18"/>
                <w:szCs w:val="18"/>
              </w:rPr>
            </w:pPr>
            <w:r w:rsidRPr="002A47D3">
              <w:rPr>
                <w:rFonts w:ascii="Candara" w:hAnsi="Candara" w:cs="Times New Roman"/>
                <w:bCs/>
                <w:sz w:val="18"/>
                <w:szCs w:val="18"/>
              </w:rPr>
              <w:t>V primeru skupne ponudbe morajo postavljeni pogoj izpolniti vsi partnerji v skupni ponudbi skupaj ali preko kateregakoli partnerja v skupni ponudbi.</w:t>
            </w:r>
          </w:p>
        </w:tc>
      </w:tr>
    </w:tbl>
    <w:p w14:paraId="5C6526D5" w14:textId="77777777" w:rsidR="00813C32" w:rsidRDefault="00813C32" w:rsidP="00D115A8">
      <w:pPr>
        <w:spacing w:line="276" w:lineRule="auto"/>
        <w:rPr>
          <w:rFonts w:ascii="Candara" w:hAnsi="Candara"/>
          <w:bCs/>
          <w:sz w:val="19"/>
          <w:szCs w:val="19"/>
        </w:rPr>
      </w:pPr>
    </w:p>
    <w:p w14:paraId="065A0559" w14:textId="77777777" w:rsidR="00113B96" w:rsidRDefault="00113B96" w:rsidP="00D115A8">
      <w:pPr>
        <w:spacing w:line="276" w:lineRule="auto"/>
        <w:rPr>
          <w:rFonts w:ascii="Candara" w:hAnsi="Candara"/>
          <w:bCs/>
          <w:sz w:val="19"/>
          <w:szCs w:val="19"/>
        </w:rPr>
      </w:pPr>
    </w:p>
    <w:p w14:paraId="7BBE06BE" w14:textId="77777777" w:rsidR="00113B96" w:rsidRDefault="00113B96" w:rsidP="00D115A8">
      <w:pPr>
        <w:spacing w:line="276" w:lineRule="auto"/>
        <w:rPr>
          <w:rFonts w:ascii="Candara" w:hAnsi="Candara"/>
          <w:bCs/>
          <w:sz w:val="19"/>
          <w:szCs w:val="19"/>
        </w:rPr>
      </w:pPr>
    </w:p>
    <w:p w14:paraId="0C9ADAF5" w14:textId="77777777" w:rsidR="00113B96" w:rsidRDefault="00113B96" w:rsidP="00D115A8">
      <w:pPr>
        <w:spacing w:line="276" w:lineRule="auto"/>
        <w:rPr>
          <w:rFonts w:ascii="Candara" w:hAnsi="Candara"/>
          <w:bCs/>
          <w:sz w:val="19"/>
          <w:szCs w:val="19"/>
        </w:rPr>
      </w:pPr>
    </w:p>
    <w:p w14:paraId="317DFF09" w14:textId="77777777" w:rsidR="00113B96" w:rsidRDefault="00113B96" w:rsidP="00D115A8">
      <w:pPr>
        <w:spacing w:line="276" w:lineRule="auto"/>
        <w:rPr>
          <w:rFonts w:ascii="Candara" w:hAnsi="Candara"/>
          <w:bCs/>
          <w:sz w:val="19"/>
          <w:szCs w:val="19"/>
        </w:rPr>
      </w:pPr>
    </w:p>
    <w:p w14:paraId="2C8BA6E4" w14:textId="77777777" w:rsidR="00113B96" w:rsidRPr="002A47D3" w:rsidRDefault="00113B96" w:rsidP="00D115A8">
      <w:pPr>
        <w:spacing w:line="276" w:lineRule="auto"/>
        <w:rPr>
          <w:rFonts w:ascii="Candara" w:hAnsi="Candara"/>
          <w:bCs/>
          <w:sz w:val="19"/>
          <w:szCs w:val="19"/>
        </w:rPr>
      </w:pPr>
    </w:p>
    <w:p w14:paraId="2F8FA474" w14:textId="77777777" w:rsidR="00813C32" w:rsidRPr="002A47D3" w:rsidRDefault="00E13BCE" w:rsidP="00E13BCE">
      <w:pPr>
        <w:pBdr>
          <w:top w:val="single" w:sz="4" w:space="1" w:color="506428"/>
          <w:bottom w:val="single" w:sz="4" w:space="1" w:color="506428"/>
        </w:pBdr>
        <w:spacing w:line="276" w:lineRule="auto"/>
        <w:jc w:val="center"/>
        <w:rPr>
          <w:rFonts w:ascii="Candara" w:hAnsi="Candara"/>
          <w:b/>
          <w:bCs/>
          <w:color w:val="506428"/>
          <w:sz w:val="20"/>
          <w:szCs w:val="20"/>
        </w:rPr>
      </w:pPr>
      <w:r w:rsidRPr="002A47D3">
        <w:rPr>
          <w:rFonts w:ascii="Candara" w:hAnsi="Candara"/>
          <w:b/>
          <w:bCs/>
          <w:color w:val="506428"/>
          <w:sz w:val="20"/>
          <w:szCs w:val="20"/>
        </w:rPr>
        <w:t>PONUDBO PONUDNIKA, KI NE BO V CELOTI IZPOLNILA VSEH POGOJEV ZA PRIZNANJE SPOSOBNOSTI, BO NAROČNIK IZKLJUČIL.</w:t>
      </w:r>
    </w:p>
    <w:p w14:paraId="34A4BF46" w14:textId="77777777" w:rsidR="00210631" w:rsidRPr="002A47D3" w:rsidRDefault="00210631" w:rsidP="008E14E3">
      <w:pPr>
        <w:spacing w:line="276" w:lineRule="auto"/>
        <w:rPr>
          <w:rFonts w:ascii="Candara" w:hAnsi="Candara"/>
          <w:bCs/>
          <w:sz w:val="20"/>
          <w:szCs w:val="20"/>
        </w:rPr>
        <w:sectPr w:rsidR="00210631" w:rsidRPr="002A47D3" w:rsidSect="000A5EBF">
          <w:pgSz w:w="11907" w:h="16840" w:code="9"/>
          <w:pgMar w:top="1701" w:right="1418" w:bottom="1701" w:left="1418" w:header="709" w:footer="851" w:gutter="0"/>
          <w:cols w:space="708"/>
          <w:docGrid w:linePitch="381"/>
        </w:sectPr>
      </w:pPr>
    </w:p>
    <w:p w14:paraId="2F4A9EB2" w14:textId="77777777" w:rsidR="008E14E3" w:rsidRPr="002A47D3" w:rsidRDefault="008E14E3" w:rsidP="008E14E3">
      <w:pPr>
        <w:pStyle w:val="Naslov1"/>
        <w:pBdr>
          <w:bottom w:val="single" w:sz="12" w:space="1" w:color="506428"/>
        </w:pBdr>
        <w:shd w:val="clear" w:color="auto" w:fill="506428"/>
        <w:tabs>
          <w:tab w:val="left" w:pos="708"/>
          <w:tab w:val="left" w:pos="1416"/>
          <w:tab w:val="left" w:pos="6597"/>
        </w:tabs>
        <w:jc w:val="center"/>
        <w:rPr>
          <w:rFonts w:ascii="Candara" w:hAnsi="Candara" w:cs="Segoe UI"/>
          <w:color w:val="FFFFFF"/>
          <w:lang w:val="sl-SI"/>
        </w:rPr>
      </w:pPr>
      <w:bookmarkStart w:id="725" w:name="_Toc452564344"/>
      <w:bookmarkStart w:id="726" w:name="_Toc452564427"/>
      <w:bookmarkStart w:id="727" w:name="_Toc452627966"/>
      <w:bookmarkStart w:id="728" w:name="_Toc453487116"/>
      <w:bookmarkStart w:id="729" w:name="_Toc453487269"/>
      <w:bookmarkStart w:id="730" w:name="_Toc453489347"/>
      <w:bookmarkStart w:id="731" w:name="_Toc453541514"/>
      <w:bookmarkStart w:id="732" w:name="_Toc453541784"/>
      <w:bookmarkStart w:id="733" w:name="_Toc453542211"/>
      <w:bookmarkStart w:id="734" w:name="_Toc453542334"/>
      <w:bookmarkStart w:id="735" w:name="_Toc453542855"/>
      <w:bookmarkStart w:id="736" w:name="_Toc528155885"/>
      <w:bookmarkStart w:id="737" w:name="_Toc147223110"/>
      <w:bookmarkStart w:id="738" w:name="_Toc236900608"/>
      <w:r w:rsidRPr="002A47D3">
        <w:rPr>
          <w:rFonts w:ascii="Candara" w:hAnsi="Candara" w:cs="Segoe UI"/>
          <w:color w:val="FFFFFF"/>
          <w:lang w:val="sl-SI"/>
        </w:rPr>
        <w:lastRenderedPageBreak/>
        <w:t>4. DEL</w:t>
      </w:r>
      <w:r w:rsidR="00D32E14" w:rsidRPr="002A47D3">
        <w:rPr>
          <w:rFonts w:ascii="Candara" w:hAnsi="Candara" w:cs="Segoe UI"/>
          <w:color w:val="FFFFFF"/>
          <w:lang w:val="sl-SI"/>
        </w:rPr>
        <w:t>:</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3EF4CE12" w14:textId="58DFDE16" w:rsidR="007C2CD5" w:rsidRDefault="004668D3" w:rsidP="007C2CD5">
      <w:pPr>
        <w:pStyle w:val="Kazalovsebine1"/>
        <w:shd w:val="clear" w:color="auto" w:fill="FFFFFF" w:themeFill="background1"/>
        <w:tabs>
          <w:tab w:val="right" w:leader="dot" w:pos="9061"/>
        </w:tabs>
        <w:rPr>
          <w:rFonts w:asciiTheme="minorHAnsi" w:eastAsiaTheme="minorEastAsia" w:hAnsiTheme="minorHAnsi" w:cstheme="minorBidi"/>
          <w:i/>
          <w:iCs/>
          <w:noProof/>
          <w:kern w:val="2"/>
          <w:sz w:val="22"/>
          <w:szCs w:val="22"/>
          <w14:ligatures w14:val="standardContextual"/>
        </w:rPr>
      </w:pPr>
      <w:r w:rsidRPr="002A47D3">
        <w:rPr>
          <w:rFonts w:ascii="Candara" w:hAnsi="Candara"/>
          <w:bCs w:val="0"/>
          <w:sz w:val="19"/>
          <w:szCs w:val="19"/>
        </w:rPr>
        <w:fldChar w:fldCharType="begin"/>
      </w:r>
      <w:r w:rsidRPr="002A47D3">
        <w:rPr>
          <w:rFonts w:ascii="Candara" w:hAnsi="Candara"/>
          <w:bCs w:val="0"/>
          <w:sz w:val="19"/>
          <w:szCs w:val="19"/>
        </w:rPr>
        <w:instrText xml:space="preserve"> TOC \o "1-4" \n \h \z \u </w:instrText>
      </w:r>
      <w:r w:rsidRPr="002A47D3">
        <w:rPr>
          <w:rFonts w:ascii="Candara" w:hAnsi="Candara"/>
          <w:bCs w:val="0"/>
          <w:sz w:val="19"/>
          <w:szCs w:val="19"/>
        </w:rPr>
        <w:fldChar w:fldCharType="separate"/>
      </w:r>
    </w:p>
    <w:p w14:paraId="6D858A1E" w14:textId="0A199EBE" w:rsidR="007C2CD5" w:rsidRDefault="007C2CD5" w:rsidP="007C2CD5">
      <w:pPr>
        <w:pStyle w:val="Kazalovsebine1"/>
        <w:shd w:val="clear" w:color="auto" w:fill="FFFFFF" w:themeFill="background1"/>
        <w:tabs>
          <w:tab w:val="right" w:leader="dot" w:pos="9061"/>
        </w:tabs>
        <w:rPr>
          <w:rFonts w:asciiTheme="minorHAnsi" w:eastAsiaTheme="minorEastAsia" w:hAnsiTheme="minorHAnsi" w:cstheme="minorBidi"/>
          <w:b w:val="0"/>
          <w:bCs w:val="0"/>
          <w:caps w:val="0"/>
          <w:noProof/>
          <w:kern w:val="2"/>
          <w:sz w:val="22"/>
          <w:szCs w:val="22"/>
          <w14:ligatures w14:val="standardContextual"/>
        </w:rPr>
      </w:pPr>
      <w:hyperlink w:anchor="_Toc147223110" w:history="1">
        <w:r w:rsidRPr="00A76D79">
          <w:rPr>
            <w:rStyle w:val="Hiperpovezava"/>
            <w:rFonts w:ascii="Candara" w:hAnsi="Candara"/>
            <w:noProof/>
          </w:rPr>
          <w:t>4. DEL:</w:t>
        </w:r>
      </w:hyperlink>
    </w:p>
    <w:p w14:paraId="3710A0BA" w14:textId="5131B538" w:rsidR="007C2CD5" w:rsidRDefault="007C2CD5" w:rsidP="007C2CD5">
      <w:pPr>
        <w:pStyle w:val="Kazalovsebine2"/>
        <w:shd w:val="clear" w:color="auto" w:fill="FFFFFF" w:themeFill="background1"/>
        <w:tabs>
          <w:tab w:val="left" w:pos="880"/>
          <w:tab w:val="right" w:leader="dot" w:pos="9061"/>
        </w:tabs>
        <w:rPr>
          <w:rFonts w:asciiTheme="minorHAnsi" w:eastAsiaTheme="minorEastAsia" w:hAnsiTheme="minorHAnsi" w:cstheme="minorBidi"/>
          <w:smallCaps w:val="0"/>
          <w:noProof/>
          <w:kern w:val="2"/>
          <w:sz w:val="22"/>
          <w:szCs w:val="22"/>
          <w14:ligatures w14:val="standardContextual"/>
        </w:rPr>
      </w:pPr>
      <w:hyperlink w:anchor="_Toc147223111" w:history="1">
        <w:r w:rsidRPr="00A76D79">
          <w:rPr>
            <w:rStyle w:val="Hiperpovezava"/>
            <w:rFonts w:ascii="Candara" w:hAnsi="Candara"/>
            <w:noProof/>
          </w:rPr>
          <w:t>4.1</w:t>
        </w:r>
        <w:r>
          <w:rPr>
            <w:rFonts w:asciiTheme="minorHAnsi" w:eastAsiaTheme="minorEastAsia" w:hAnsiTheme="minorHAnsi" w:cstheme="minorBidi"/>
            <w:smallCaps w:val="0"/>
            <w:noProof/>
            <w:kern w:val="2"/>
            <w:sz w:val="22"/>
            <w:szCs w:val="22"/>
            <w14:ligatures w14:val="standardContextual"/>
          </w:rPr>
          <w:tab/>
        </w:r>
        <w:r w:rsidRPr="00A76D79">
          <w:rPr>
            <w:rStyle w:val="Hiperpovezava"/>
            <w:rFonts w:ascii="Candara" w:hAnsi="Candara"/>
            <w:noProof/>
          </w:rPr>
          <w:t>OBLIKA PONUDBE</w:t>
        </w:r>
      </w:hyperlink>
    </w:p>
    <w:p w14:paraId="13F2D4EB" w14:textId="1A05D8F3" w:rsidR="007C2CD5" w:rsidRDefault="007C2CD5" w:rsidP="007C2CD5">
      <w:pPr>
        <w:pStyle w:val="Kazalovsebine2"/>
        <w:shd w:val="clear" w:color="auto" w:fill="FFFFFF" w:themeFill="background1"/>
        <w:tabs>
          <w:tab w:val="left" w:pos="880"/>
          <w:tab w:val="right" w:leader="dot" w:pos="9061"/>
        </w:tabs>
        <w:rPr>
          <w:rFonts w:asciiTheme="minorHAnsi" w:eastAsiaTheme="minorEastAsia" w:hAnsiTheme="minorHAnsi" w:cstheme="minorBidi"/>
          <w:smallCaps w:val="0"/>
          <w:noProof/>
          <w:kern w:val="2"/>
          <w:sz w:val="22"/>
          <w:szCs w:val="22"/>
          <w14:ligatures w14:val="standardContextual"/>
        </w:rPr>
      </w:pPr>
      <w:hyperlink w:anchor="_Toc147223112" w:history="1">
        <w:r w:rsidRPr="00A76D79">
          <w:rPr>
            <w:rStyle w:val="Hiperpovezava"/>
            <w:rFonts w:ascii="Candara" w:hAnsi="Candara"/>
            <w:noProof/>
          </w:rPr>
          <w:t>4.2</w:t>
        </w:r>
        <w:r>
          <w:rPr>
            <w:rFonts w:asciiTheme="minorHAnsi" w:eastAsiaTheme="minorEastAsia" w:hAnsiTheme="minorHAnsi" w:cstheme="minorBidi"/>
            <w:smallCaps w:val="0"/>
            <w:noProof/>
            <w:kern w:val="2"/>
            <w:sz w:val="22"/>
            <w:szCs w:val="22"/>
            <w14:ligatures w14:val="standardContextual"/>
          </w:rPr>
          <w:tab/>
        </w:r>
        <w:r w:rsidRPr="00A76D79">
          <w:rPr>
            <w:rStyle w:val="Hiperpovezava"/>
            <w:rFonts w:ascii="Candara" w:hAnsi="Candara"/>
            <w:noProof/>
          </w:rPr>
          <w:t>VELJAVNOST PONUDBE</w:t>
        </w:r>
      </w:hyperlink>
    </w:p>
    <w:p w14:paraId="65DEEA93" w14:textId="31C4AC17" w:rsidR="007C2CD5" w:rsidRDefault="007C2CD5" w:rsidP="007C2CD5">
      <w:pPr>
        <w:pStyle w:val="Kazalovsebine2"/>
        <w:shd w:val="clear" w:color="auto" w:fill="FFFFFF" w:themeFill="background1"/>
        <w:tabs>
          <w:tab w:val="left" w:pos="880"/>
          <w:tab w:val="right" w:leader="dot" w:pos="9061"/>
        </w:tabs>
        <w:rPr>
          <w:rFonts w:asciiTheme="minorHAnsi" w:eastAsiaTheme="minorEastAsia" w:hAnsiTheme="minorHAnsi" w:cstheme="minorBidi"/>
          <w:smallCaps w:val="0"/>
          <w:noProof/>
          <w:kern w:val="2"/>
          <w:sz w:val="22"/>
          <w:szCs w:val="22"/>
          <w14:ligatures w14:val="standardContextual"/>
        </w:rPr>
      </w:pPr>
      <w:hyperlink w:anchor="_Toc147223113" w:history="1">
        <w:r w:rsidRPr="00A76D79">
          <w:rPr>
            <w:rStyle w:val="Hiperpovezava"/>
            <w:rFonts w:ascii="Candara" w:hAnsi="Candara"/>
            <w:noProof/>
          </w:rPr>
          <w:t>4.3</w:t>
        </w:r>
        <w:r>
          <w:rPr>
            <w:rFonts w:asciiTheme="minorHAnsi" w:eastAsiaTheme="minorEastAsia" w:hAnsiTheme="minorHAnsi" w:cstheme="minorBidi"/>
            <w:smallCaps w:val="0"/>
            <w:noProof/>
            <w:kern w:val="2"/>
            <w:sz w:val="22"/>
            <w:szCs w:val="22"/>
            <w14:ligatures w14:val="standardContextual"/>
          </w:rPr>
          <w:tab/>
        </w:r>
        <w:r w:rsidRPr="00A76D79">
          <w:rPr>
            <w:rStyle w:val="Hiperpovezava"/>
            <w:rFonts w:ascii="Candara" w:hAnsi="Candara"/>
            <w:noProof/>
          </w:rPr>
          <w:t>PONUDBENA CENA (vrednost ponudbe) IN PLAČILNI POGOJI</w:t>
        </w:r>
      </w:hyperlink>
    </w:p>
    <w:p w14:paraId="33D9F3E0" w14:textId="75027F98" w:rsidR="007C2CD5" w:rsidRDefault="007C2CD5" w:rsidP="007C2CD5">
      <w:pPr>
        <w:pStyle w:val="Kazalovsebine3"/>
        <w:shd w:val="clear" w:color="auto" w:fill="FFFFFF" w:themeFill="background1"/>
        <w:tabs>
          <w:tab w:val="left" w:pos="1100"/>
          <w:tab w:val="right" w:leader="dot" w:pos="9061"/>
        </w:tabs>
        <w:rPr>
          <w:rFonts w:asciiTheme="minorHAnsi" w:eastAsiaTheme="minorEastAsia" w:hAnsiTheme="minorHAnsi" w:cstheme="minorBidi"/>
          <w:i w:val="0"/>
          <w:iCs w:val="0"/>
          <w:noProof/>
          <w:kern w:val="2"/>
          <w:sz w:val="22"/>
          <w:szCs w:val="22"/>
          <w14:ligatures w14:val="standardContextual"/>
        </w:rPr>
      </w:pPr>
      <w:hyperlink w:anchor="_Toc147223114" w:history="1">
        <w:r w:rsidRPr="00A76D79">
          <w:rPr>
            <w:rStyle w:val="Hiperpovezava"/>
            <w:rFonts w:ascii="Candara" w:hAnsi="Candara"/>
            <w:noProof/>
          </w:rPr>
          <w:t>4.3.1</w:t>
        </w:r>
        <w:r>
          <w:rPr>
            <w:rFonts w:asciiTheme="minorHAnsi" w:eastAsiaTheme="minorEastAsia" w:hAnsiTheme="minorHAnsi" w:cstheme="minorBidi"/>
            <w:i w:val="0"/>
            <w:iCs w:val="0"/>
            <w:noProof/>
            <w:kern w:val="2"/>
            <w:sz w:val="22"/>
            <w:szCs w:val="22"/>
            <w14:ligatures w14:val="standardContextual"/>
          </w:rPr>
          <w:tab/>
        </w:r>
        <w:r w:rsidRPr="00A76D79">
          <w:rPr>
            <w:rStyle w:val="Hiperpovezava"/>
            <w:rFonts w:ascii="Candara" w:hAnsi="Candara"/>
            <w:noProof/>
          </w:rPr>
          <w:t>Vrednost ponudbe (ponudbena cena)</w:t>
        </w:r>
      </w:hyperlink>
    </w:p>
    <w:p w14:paraId="4B6DB67C" w14:textId="3B1D687C" w:rsidR="007C2CD5" w:rsidRDefault="007C2CD5" w:rsidP="007C2CD5">
      <w:pPr>
        <w:pStyle w:val="Kazalovsebine3"/>
        <w:shd w:val="clear" w:color="auto" w:fill="FFFFFF" w:themeFill="background1"/>
        <w:tabs>
          <w:tab w:val="left" w:pos="1100"/>
          <w:tab w:val="right" w:leader="dot" w:pos="9061"/>
        </w:tabs>
        <w:rPr>
          <w:rFonts w:asciiTheme="minorHAnsi" w:eastAsiaTheme="minorEastAsia" w:hAnsiTheme="minorHAnsi" w:cstheme="minorBidi"/>
          <w:i w:val="0"/>
          <w:iCs w:val="0"/>
          <w:noProof/>
          <w:kern w:val="2"/>
          <w:sz w:val="22"/>
          <w:szCs w:val="22"/>
          <w14:ligatures w14:val="standardContextual"/>
        </w:rPr>
      </w:pPr>
      <w:hyperlink w:anchor="_Toc147223115" w:history="1">
        <w:r w:rsidRPr="00A76D79">
          <w:rPr>
            <w:rStyle w:val="Hiperpovezava"/>
            <w:rFonts w:ascii="Candara" w:hAnsi="Candara"/>
            <w:noProof/>
          </w:rPr>
          <w:t>4.3.3</w:t>
        </w:r>
        <w:r>
          <w:rPr>
            <w:rFonts w:asciiTheme="minorHAnsi" w:eastAsiaTheme="minorEastAsia" w:hAnsiTheme="minorHAnsi" w:cstheme="minorBidi"/>
            <w:i w:val="0"/>
            <w:iCs w:val="0"/>
            <w:noProof/>
            <w:kern w:val="2"/>
            <w:sz w:val="22"/>
            <w:szCs w:val="22"/>
            <w14:ligatures w14:val="standardContextual"/>
          </w:rPr>
          <w:tab/>
        </w:r>
        <w:r w:rsidRPr="00A76D79">
          <w:rPr>
            <w:rStyle w:val="Hiperpovezava"/>
            <w:rFonts w:ascii="Candara" w:hAnsi="Candara"/>
            <w:noProof/>
          </w:rPr>
          <w:t>Plačila in plačilni pogoji</w:t>
        </w:r>
      </w:hyperlink>
    </w:p>
    <w:p w14:paraId="4AFE9248" w14:textId="59A99EAB" w:rsidR="007C2CD5" w:rsidRDefault="007C2CD5" w:rsidP="007C2CD5">
      <w:pPr>
        <w:pStyle w:val="Kazalovsebine2"/>
        <w:shd w:val="clear" w:color="auto" w:fill="FFFFFF" w:themeFill="background1"/>
        <w:tabs>
          <w:tab w:val="left" w:pos="880"/>
          <w:tab w:val="right" w:leader="dot" w:pos="9061"/>
        </w:tabs>
        <w:rPr>
          <w:rFonts w:asciiTheme="minorHAnsi" w:eastAsiaTheme="minorEastAsia" w:hAnsiTheme="minorHAnsi" w:cstheme="minorBidi"/>
          <w:smallCaps w:val="0"/>
          <w:noProof/>
          <w:kern w:val="2"/>
          <w:sz w:val="22"/>
          <w:szCs w:val="22"/>
          <w14:ligatures w14:val="standardContextual"/>
        </w:rPr>
      </w:pPr>
      <w:hyperlink w:anchor="_Toc147223116" w:history="1">
        <w:r w:rsidRPr="00A76D79">
          <w:rPr>
            <w:rStyle w:val="Hiperpovezava"/>
            <w:rFonts w:ascii="Candara" w:hAnsi="Candara"/>
            <w:noProof/>
          </w:rPr>
          <w:t>4.4</w:t>
        </w:r>
        <w:r>
          <w:rPr>
            <w:rFonts w:asciiTheme="minorHAnsi" w:eastAsiaTheme="minorEastAsia" w:hAnsiTheme="minorHAnsi" w:cstheme="minorBidi"/>
            <w:smallCaps w:val="0"/>
            <w:noProof/>
            <w:kern w:val="2"/>
            <w:sz w:val="22"/>
            <w:szCs w:val="22"/>
            <w14:ligatures w14:val="standardContextual"/>
          </w:rPr>
          <w:tab/>
        </w:r>
        <w:r w:rsidRPr="00A76D79">
          <w:rPr>
            <w:rStyle w:val="Hiperpovezava"/>
            <w:rFonts w:ascii="Candara" w:hAnsi="Candara"/>
            <w:noProof/>
          </w:rPr>
          <w:t>FINANČNA ZAVAROVANJA</w:t>
        </w:r>
      </w:hyperlink>
    </w:p>
    <w:p w14:paraId="233EA8D4" w14:textId="30DAA7B2" w:rsidR="007C2CD5" w:rsidRDefault="007C2CD5" w:rsidP="007C2CD5">
      <w:pPr>
        <w:pStyle w:val="Kazalovsebine3"/>
        <w:shd w:val="clear" w:color="auto" w:fill="FFFFFF" w:themeFill="background1"/>
        <w:tabs>
          <w:tab w:val="left" w:pos="1100"/>
          <w:tab w:val="right" w:leader="dot" w:pos="9061"/>
        </w:tabs>
        <w:rPr>
          <w:rFonts w:asciiTheme="minorHAnsi" w:eastAsiaTheme="minorEastAsia" w:hAnsiTheme="minorHAnsi" w:cstheme="minorBidi"/>
          <w:i w:val="0"/>
          <w:iCs w:val="0"/>
          <w:noProof/>
          <w:kern w:val="2"/>
          <w:sz w:val="22"/>
          <w:szCs w:val="22"/>
          <w14:ligatures w14:val="standardContextual"/>
        </w:rPr>
      </w:pPr>
      <w:hyperlink w:anchor="_Toc147223117" w:history="1">
        <w:r w:rsidRPr="00A76D79">
          <w:rPr>
            <w:rStyle w:val="Hiperpovezava"/>
            <w:rFonts w:ascii="Candara" w:hAnsi="Candara"/>
            <w:noProof/>
          </w:rPr>
          <w:t>4.4.1</w:t>
        </w:r>
        <w:r>
          <w:rPr>
            <w:rFonts w:asciiTheme="minorHAnsi" w:eastAsiaTheme="minorEastAsia" w:hAnsiTheme="minorHAnsi" w:cstheme="minorBidi"/>
            <w:i w:val="0"/>
            <w:iCs w:val="0"/>
            <w:noProof/>
            <w:kern w:val="2"/>
            <w:sz w:val="22"/>
            <w:szCs w:val="22"/>
            <w14:ligatures w14:val="standardContextual"/>
          </w:rPr>
          <w:tab/>
        </w:r>
        <w:r w:rsidRPr="00A76D79">
          <w:rPr>
            <w:rStyle w:val="Hiperpovezava"/>
            <w:rFonts w:ascii="Candara" w:hAnsi="Candara"/>
            <w:noProof/>
          </w:rPr>
          <w:t>Zavarovanje za dobro izvedbo pogodbenih obveznosti</w:t>
        </w:r>
      </w:hyperlink>
    </w:p>
    <w:p w14:paraId="35DF8A3C" w14:textId="34DCDBA1" w:rsidR="007C2CD5" w:rsidRDefault="007C2CD5" w:rsidP="007C2CD5">
      <w:pPr>
        <w:pStyle w:val="Kazalovsebine2"/>
        <w:shd w:val="clear" w:color="auto" w:fill="FFFFFF" w:themeFill="background1"/>
        <w:tabs>
          <w:tab w:val="left" w:pos="880"/>
          <w:tab w:val="right" w:leader="dot" w:pos="9061"/>
        </w:tabs>
        <w:rPr>
          <w:rFonts w:asciiTheme="minorHAnsi" w:eastAsiaTheme="minorEastAsia" w:hAnsiTheme="minorHAnsi" w:cstheme="minorBidi"/>
          <w:smallCaps w:val="0"/>
          <w:noProof/>
          <w:kern w:val="2"/>
          <w:sz w:val="22"/>
          <w:szCs w:val="22"/>
          <w14:ligatures w14:val="standardContextual"/>
        </w:rPr>
      </w:pPr>
      <w:hyperlink w:anchor="_Toc147223118" w:history="1">
        <w:r w:rsidRPr="00A76D79">
          <w:rPr>
            <w:rStyle w:val="Hiperpovezava"/>
            <w:rFonts w:ascii="Candara" w:hAnsi="Candara"/>
            <w:noProof/>
          </w:rPr>
          <w:t>4.5</w:t>
        </w:r>
        <w:r>
          <w:rPr>
            <w:rFonts w:asciiTheme="minorHAnsi" w:eastAsiaTheme="minorEastAsia" w:hAnsiTheme="minorHAnsi" w:cstheme="minorBidi"/>
            <w:smallCaps w:val="0"/>
            <w:noProof/>
            <w:kern w:val="2"/>
            <w:sz w:val="22"/>
            <w:szCs w:val="22"/>
            <w14:ligatures w14:val="standardContextual"/>
          </w:rPr>
          <w:tab/>
        </w:r>
        <w:r w:rsidRPr="00A76D79">
          <w:rPr>
            <w:rStyle w:val="Hiperpovezava"/>
            <w:rFonts w:ascii="Candara" w:hAnsi="Candara"/>
            <w:noProof/>
          </w:rPr>
          <w:t>VARIANTNA PONUDBA</w:t>
        </w:r>
      </w:hyperlink>
    </w:p>
    <w:p w14:paraId="5BC6E2A2" w14:textId="64A4DC43" w:rsidR="007C2CD5" w:rsidRDefault="007C2CD5" w:rsidP="007C2CD5">
      <w:pPr>
        <w:pStyle w:val="Kazalovsebine2"/>
        <w:shd w:val="clear" w:color="auto" w:fill="FFFFFF" w:themeFill="background1"/>
        <w:tabs>
          <w:tab w:val="left" w:pos="880"/>
          <w:tab w:val="right" w:leader="dot" w:pos="9061"/>
        </w:tabs>
        <w:rPr>
          <w:rFonts w:asciiTheme="minorHAnsi" w:eastAsiaTheme="minorEastAsia" w:hAnsiTheme="minorHAnsi" w:cstheme="minorBidi"/>
          <w:smallCaps w:val="0"/>
          <w:noProof/>
          <w:kern w:val="2"/>
          <w:sz w:val="22"/>
          <w:szCs w:val="22"/>
          <w14:ligatures w14:val="standardContextual"/>
        </w:rPr>
      </w:pPr>
      <w:hyperlink w:anchor="_Toc147223119" w:history="1">
        <w:r w:rsidRPr="00A76D79">
          <w:rPr>
            <w:rStyle w:val="Hiperpovezava"/>
            <w:rFonts w:ascii="Candara" w:hAnsi="Candara"/>
            <w:noProof/>
          </w:rPr>
          <w:t>4.6</w:t>
        </w:r>
        <w:r>
          <w:rPr>
            <w:rFonts w:asciiTheme="minorHAnsi" w:eastAsiaTheme="minorEastAsia" w:hAnsiTheme="minorHAnsi" w:cstheme="minorBidi"/>
            <w:smallCaps w:val="0"/>
            <w:noProof/>
            <w:kern w:val="2"/>
            <w:sz w:val="22"/>
            <w:szCs w:val="22"/>
            <w14:ligatures w14:val="standardContextual"/>
          </w:rPr>
          <w:tab/>
        </w:r>
        <w:r w:rsidRPr="00A76D79">
          <w:rPr>
            <w:rStyle w:val="Hiperpovezava"/>
            <w:rFonts w:ascii="Candara" w:hAnsi="Candara"/>
            <w:noProof/>
          </w:rPr>
          <w:t>IZLOČITEV PONUDBE</w:t>
        </w:r>
      </w:hyperlink>
    </w:p>
    <w:p w14:paraId="77F13B96" w14:textId="389D806F" w:rsidR="007C2CD5" w:rsidRDefault="007C2CD5" w:rsidP="007C2CD5">
      <w:pPr>
        <w:pStyle w:val="Kazalovsebine2"/>
        <w:shd w:val="clear" w:color="auto" w:fill="FFFFFF" w:themeFill="background1"/>
        <w:tabs>
          <w:tab w:val="left" w:pos="880"/>
          <w:tab w:val="right" w:leader="dot" w:pos="9061"/>
        </w:tabs>
        <w:rPr>
          <w:rFonts w:asciiTheme="minorHAnsi" w:eastAsiaTheme="minorEastAsia" w:hAnsiTheme="minorHAnsi" w:cstheme="minorBidi"/>
          <w:smallCaps w:val="0"/>
          <w:noProof/>
          <w:kern w:val="2"/>
          <w:sz w:val="22"/>
          <w:szCs w:val="22"/>
          <w14:ligatures w14:val="standardContextual"/>
        </w:rPr>
      </w:pPr>
      <w:hyperlink w:anchor="_Toc147223120" w:history="1">
        <w:r w:rsidRPr="00A76D79">
          <w:rPr>
            <w:rStyle w:val="Hiperpovezava"/>
            <w:rFonts w:ascii="Candara" w:hAnsi="Candara"/>
            <w:noProof/>
          </w:rPr>
          <w:t>4.7</w:t>
        </w:r>
        <w:r>
          <w:rPr>
            <w:rFonts w:asciiTheme="minorHAnsi" w:eastAsiaTheme="minorEastAsia" w:hAnsiTheme="minorHAnsi" w:cstheme="minorBidi"/>
            <w:smallCaps w:val="0"/>
            <w:noProof/>
            <w:kern w:val="2"/>
            <w:sz w:val="22"/>
            <w:szCs w:val="22"/>
            <w14:ligatures w14:val="standardContextual"/>
          </w:rPr>
          <w:tab/>
        </w:r>
        <w:r w:rsidRPr="00A76D79">
          <w:rPr>
            <w:rStyle w:val="Hiperpovezava"/>
            <w:rFonts w:ascii="Candara" w:hAnsi="Candara"/>
            <w:noProof/>
          </w:rPr>
          <w:t>MERILA ZA IZBOR</w:t>
        </w:r>
      </w:hyperlink>
    </w:p>
    <w:p w14:paraId="7C87E86B" w14:textId="109FA5D4" w:rsidR="007C2CD5" w:rsidRDefault="007C2CD5" w:rsidP="007C2CD5">
      <w:pPr>
        <w:pStyle w:val="Kazalovsebine2"/>
        <w:shd w:val="clear" w:color="auto" w:fill="FFFFFF" w:themeFill="background1"/>
        <w:tabs>
          <w:tab w:val="left" w:pos="880"/>
          <w:tab w:val="right" w:leader="dot" w:pos="9061"/>
        </w:tabs>
        <w:rPr>
          <w:rFonts w:asciiTheme="minorHAnsi" w:eastAsiaTheme="minorEastAsia" w:hAnsiTheme="minorHAnsi" w:cstheme="minorBidi"/>
          <w:smallCaps w:val="0"/>
          <w:noProof/>
          <w:kern w:val="2"/>
          <w:sz w:val="22"/>
          <w:szCs w:val="22"/>
          <w14:ligatures w14:val="standardContextual"/>
        </w:rPr>
      </w:pPr>
      <w:hyperlink w:anchor="_Toc147223121" w:history="1">
        <w:r w:rsidRPr="00A76D79">
          <w:rPr>
            <w:rStyle w:val="Hiperpovezava"/>
            <w:rFonts w:ascii="Candara" w:hAnsi="Candara"/>
            <w:noProof/>
          </w:rPr>
          <w:t>4.8</w:t>
        </w:r>
        <w:r>
          <w:rPr>
            <w:rFonts w:asciiTheme="minorHAnsi" w:eastAsiaTheme="minorEastAsia" w:hAnsiTheme="minorHAnsi" w:cstheme="minorBidi"/>
            <w:smallCaps w:val="0"/>
            <w:noProof/>
            <w:kern w:val="2"/>
            <w:sz w:val="22"/>
            <w:szCs w:val="22"/>
            <w14:ligatures w14:val="standardContextual"/>
          </w:rPr>
          <w:tab/>
        </w:r>
        <w:r w:rsidRPr="00A76D79">
          <w:rPr>
            <w:rStyle w:val="Hiperpovezava"/>
            <w:rFonts w:ascii="Candara" w:hAnsi="Candara"/>
            <w:noProof/>
          </w:rPr>
          <w:t>PROTIKORUPCIJSKO DOLOČILO IN OBVLADOVANJA KORUPTIVNIH TVEGANJ</w:t>
        </w:r>
      </w:hyperlink>
    </w:p>
    <w:p w14:paraId="04EC45B0" w14:textId="1B9C7D4A" w:rsidR="007C2CD5" w:rsidRDefault="007C2CD5" w:rsidP="007C2CD5">
      <w:pPr>
        <w:pStyle w:val="Kazalovsebine3"/>
        <w:shd w:val="clear" w:color="auto" w:fill="FFFFFF" w:themeFill="background1"/>
        <w:tabs>
          <w:tab w:val="left" w:pos="1100"/>
          <w:tab w:val="right" w:leader="dot" w:pos="9061"/>
        </w:tabs>
        <w:rPr>
          <w:rFonts w:asciiTheme="minorHAnsi" w:eastAsiaTheme="minorEastAsia" w:hAnsiTheme="minorHAnsi" w:cstheme="minorBidi"/>
          <w:i w:val="0"/>
          <w:iCs w:val="0"/>
          <w:noProof/>
          <w:kern w:val="2"/>
          <w:sz w:val="22"/>
          <w:szCs w:val="22"/>
          <w14:ligatures w14:val="standardContextual"/>
        </w:rPr>
      </w:pPr>
      <w:hyperlink w:anchor="_Toc147223122" w:history="1">
        <w:r w:rsidRPr="00A76D79">
          <w:rPr>
            <w:rStyle w:val="Hiperpovezava"/>
            <w:rFonts w:ascii="Candara" w:hAnsi="Candara"/>
            <w:noProof/>
          </w:rPr>
          <w:t>4.8.1</w:t>
        </w:r>
        <w:r>
          <w:rPr>
            <w:rFonts w:asciiTheme="minorHAnsi" w:eastAsiaTheme="minorEastAsia" w:hAnsiTheme="minorHAnsi" w:cstheme="minorBidi"/>
            <w:i w:val="0"/>
            <w:iCs w:val="0"/>
            <w:noProof/>
            <w:kern w:val="2"/>
            <w:sz w:val="22"/>
            <w:szCs w:val="22"/>
            <w14:ligatures w14:val="standardContextual"/>
          </w:rPr>
          <w:tab/>
        </w:r>
        <w:r w:rsidRPr="00A76D79">
          <w:rPr>
            <w:rStyle w:val="Hiperpovezava"/>
            <w:rFonts w:ascii="Candara" w:hAnsi="Candara"/>
            <w:noProof/>
          </w:rPr>
          <w:t>Omejitev poslovanja</w:t>
        </w:r>
      </w:hyperlink>
    </w:p>
    <w:p w14:paraId="63C0ABDF" w14:textId="773A2B4E" w:rsidR="008E14E3" w:rsidRPr="002A47D3" w:rsidRDefault="004668D3" w:rsidP="007C2CD5">
      <w:pPr>
        <w:shd w:val="clear" w:color="auto" w:fill="FFFFFF" w:themeFill="background1"/>
        <w:spacing w:line="276" w:lineRule="auto"/>
        <w:rPr>
          <w:rFonts w:ascii="Candara" w:hAnsi="Candara"/>
          <w:bCs/>
          <w:sz w:val="19"/>
          <w:szCs w:val="19"/>
        </w:rPr>
      </w:pPr>
      <w:r w:rsidRPr="002A47D3">
        <w:rPr>
          <w:rFonts w:ascii="Candara" w:hAnsi="Candara"/>
          <w:bCs/>
          <w:sz w:val="19"/>
          <w:szCs w:val="19"/>
        </w:rPr>
        <w:fldChar w:fldCharType="end"/>
      </w:r>
    </w:p>
    <w:p w14:paraId="718E6546" w14:textId="77777777" w:rsidR="008E14E3" w:rsidRPr="002A47D3" w:rsidRDefault="008E14E3" w:rsidP="00D115A8">
      <w:pPr>
        <w:spacing w:line="276" w:lineRule="auto"/>
        <w:rPr>
          <w:rFonts w:ascii="Candara" w:hAnsi="Candara"/>
          <w:bCs/>
          <w:sz w:val="19"/>
          <w:szCs w:val="19"/>
        </w:rPr>
      </w:pPr>
    </w:p>
    <w:p w14:paraId="7ED01168" w14:textId="77777777" w:rsidR="006C6332" w:rsidRPr="002A47D3" w:rsidRDefault="006C6332" w:rsidP="006C6332">
      <w:pPr>
        <w:pStyle w:val="Naslov2"/>
        <w:pBdr>
          <w:bottom w:val="single" w:sz="12" w:space="1" w:color="506428"/>
        </w:pBdr>
        <w:ind w:left="705" w:hanging="705"/>
        <w:rPr>
          <w:rFonts w:ascii="Candara" w:hAnsi="Candara" w:cs="Segoe UI"/>
          <w:color w:val="506428"/>
          <w:sz w:val="26"/>
          <w:szCs w:val="26"/>
          <w:lang w:val="sl-SI"/>
        </w:rPr>
      </w:pPr>
      <w:r w:rsidRPr="002A47D3">
        <w:rPr>
          <w:rFonts w:ascii="Candara" w:hAnsi="Candara"/>
          <w:bCs/>
          <w:sz w:val="19"/>
          <w:szCs w:val="19"/>
        </w:rPr>
        <w:br w:type="page"/>
      </w:r>
      <w:bookmarkStart w:id="739" w:name="_Toc452564345"/>
      <w:bookmarkStart w:id="740" w:name="_Toc452564428"/>
      <w:bookmarkStart w:id="741" w:name="_Toc452627967"/>
      <w:bookmarkStart w:id="742" w:name="_Toc453487117"/>
      <w:bookmarkStart w:id="743" w:name="_Toc453487270"/>
      <w:bookmarkStart w:id="744" w:name="_Toc453541515"/>
      <w:bookmarkStart w:id="745" w:name="_Toc453541785"/>
      <w:bookmarkStart w:id="746" w:name="_Toc453542212"/>
      <w:bookmarkStart w:id="747" w:name="_Toc453542856"/>
      <w:bookmarkStart w:id="748" w:name="_Toc147223111"/>
      <w:bookmarkStart w:id="749" w:name="_Toc236900609"/>
      <w:r w:rsidRPr="002A47D3">
        <w:rPr>
          <w:rFonts w:ascii="Candara" w:hAnsi="Candara" w:cs="Segoe UI"/>
          <w:color w:val="506428"/>
          <w:sz w:val="26"/>
          <w:szCs w:val="26"/>
          <w:lang w:val="sl-SI"/>
        </w:rPr>
        <w:lastRenderedPageBreak/>
        <w:t>4.1</w:t>
      </w:r>
      <w:r w:rsidRPr="002A47D3">
        <w:rPr>
          <w:rFonts w:ascii="Candara" w:hAnsi="Candara" w:cs="Segoe UI"/>
          <w:color w:val="506428"/>
          <w:sz w:val="26"/>
          <w:szCs w:val="26"/>
          <w:lang w:val="sl-SI"/>
        </w:rPr>
        <w:tab/>
        <w:t>OBLIKA PONUDBE</w:t>
      </w:r>
      <w:bookmarkEnd w:id="739"/>
      <w:bookmarkEnd w:id="740"/>
      <w:bookmarkEnd w:id="741"/>
      <w:bookmarkEnd w:id="742"/>
      <w:bookmarkEnd w:id="743"/>
      <w:bookmarkEnd w:id="744"/>
      <w:bookmarkEnd w:id="745"/>
      <w:bookmarkEnd w:id="746"/>
      <w:bookmarkEnd w:id="747"/>
      <w:bookmarkEnd w:id="748"/>
      <w:bookmarkEnd w:id="749"/>
    </w:p>
    <w:p w14:paraId="0F38C10A" w14:textId="77777777" w:rsidR="006C6332" w:rsidRPr="002A47D3" w:rsidRDefault="006C6332" w:rsidP="00D115A8">
      <w:pPr>
        <w:spacing w:line="276" w:lineRule="auto"/>
        <w:rPr>
          <w:rFonts w:ascii="Candara" w:hAnsi="Candara"/>
          <w:bCs/>
          <w:sz w:val="19"/>
          <w:szCs w:val="19"/>
        </w:rPr>
      </w:pPr>
    </w:p>
    <w:p w14:paraId="6F62976E"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Ponudbena dokumentacija mora biti pripravljena v slovenskem jeziku, skladno z navodili in obrazci razpisne dokumentacije. Celotne postopek javnega naročila poteka v slovenskem jeziku.</w:t>
      </w:r>
    </w:p>
    <w:p w14:paraId="34584E2C" w14:textId="77777777" w:rsidR="007C2CD5" w:rsidRPr="002A47D3" w:rsidRDefault="007C2CD5" w:rsidP="007C2CD5">
      <w:pPr>
        <w:spacing w:line="276" w:lineRule="auto"/>
        <w:rPr>
          <w:rFonts w:ascii="Candara" w:hAnsi="Candara"/>
          <w:bCs/>
          <w:sz w:val="19"/>
          <w:szCs w:val="19"/>
        </w:rPr>
      </w:pPr>
    </w:p>
    <w:p w14:paraId="3ABBC786"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Ponudbena dokumentacija mora biti podana na obrazcih iz prilog razpisne dokumentacije ali po vsebini in obliki enakih obrazcih, izdelanih s strani ponudnika, podpisana</w:t>
      </w:r>
      <w:r>
        <w:rPr>
          <w:rFonts w:ascii="Candara" w:hAnsi="Candara"/>
          <w:bCs/>
          <w:sz w:val="19"/>
          <w:szCs w:val="19"/>
        </w:rPr>
        <w:t xml:space="preserve"> (elektronsko)</w:t>
      </w:r>
      <w:r w:rsidRPr="002A47D3">
        <w:rPr>
          <w:rFonts w:ascii="Candara" w:hAnsi="Candara"/>
          <w:bCs/>
          <w:sz w:val="19"/>
          <w:szCs w:val="19"/>
        </w:rPr>
        <w:t xml:space="preserve"> od osebe ali oseb, ki imajo pravico zastopanja ponudnika vsaj v obsegu, ki zadošča namenu ponudbe, in parafirana, kjer je to zahtevano. Zaželeno je, da je ponudba razvrščena po vrstnem redu, navedenem v razpisni dokumentaciji.</w:t>
      </w:r>
    </w:p>
    <w:p w14:paraId="50E23BD7" w14:textId="77777777" w:rsidR="007C2CD5" w:rsidRPr="002A47D3" w:rsidRDefault="007C2CD5" w:rsidP="007C2CD5">
      <w:pPr>
        <w:spacing w:line="276" w:lineRule="auto"/>
        <w:rPr>
          <w:rFonts w:ascii="Candara" w:hAnsi="Candara"/>
          <w:bCs/>
          <w:sz w:val="19"/>
          <w:szCs w:val="19"/>
        </w:rPr>
      </w:pPr>
    </w:p>
    <w:p w14:paraId="121E90FB"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Ponujena dela morajo v celoti ustrezati zahtevam iz razpisne dokumentacije. V kolikor ponudnik v ponudbi ne ponudi vseh zahtevanih del/blaga/storitev ali so le-ta neustrezna, se ponudnika izloči iz nadaljnjega obravnavanja.</w:t>
      </w:r>
    </w:p>
    <w:p w14:paraId="39ACB9E9" w14:textId="77777777" w:rsidR="007C2CD5" w:rsidRPr="002A47D3" w:rsidRDefault="007C2CD5" w:rsidP="007C2CD5">
      <w:pPr>
        <w:spacing w:line="276" w:lineRule="auto"/>
        <w:rPr>
          <w:rFonts w:ascii="Candara" w:hAnsi="Candara"/>
          <w:bCs/>
          <w:sz w:val="19"/>
          <w:szCs w:val="19"/>
        </w:rPr>
      </w:pPr>
    </w:p>
    <w:p w14:paraId="3264F97C"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Spremembe posameznega opisa ali dopisi k posameznemu opisu niso dopustni.</w:t>
      </w:r>
    </w:p>
    <w:p w14:paraId="66C3DBB7" w14:textId="77777777" w:rsidR="007C2CD5" w:rsidRPr="002A47D3" w:rsidRDefault="007C2CD5" w:rsidP="007C2CD5">
      <w:pPr>
        <w:spacing w:line="276" w:lineRule="auto"/>
        <w:rPr>
          <w:rFonts w:ascii="Candara" w:hAnsi="Candara"/>
          <w:bCs/>
          <w:sz w:val="19"/>
          <w:szCs w:val="19"/>
        </w:rPr>
      </w:pPr>
    </w:p>
    <w:p w14:paraId="02D0FB3D" w14:textId="77777777" w:rsidR="007C2CD5" w:rsidRPr="00DC3ACF" w:rsidRDefault="007C2CD5" w:rsidP="007C2CD5">
      <w:pPr>
        <w:spacing w:line="276" w:lineRule="auto"/>
        <w:rPr>
          <w:rFonts w:ascii="Candara" w:hAnsi="Candara"/>
          <w:bCs/>
          <w:sz w:val="19"/>
          <w:szCs w:val="19"/>
        </w:rPr>
      </w:pPr>
      <w:r w:rsidRPr="00DC3ACF">
        <w:rPr>
          <w:rFonts w:ascii="Candara" w:hAnsi="Candara"/>
          <w:bCs/>
          <w:sz w:val="19"/>
          <w:szCs w:val="19"/>
        </w:rPr>
        <w:t>Navedbe v listinah morajo izkazovati dejansko stanje in dejstva v času oddaje ponudbe in morajo biti dokazljive.</w:t>
      </w:r>
    </w:p>
    <w:p w14:paraId="2642FB06" w14:textId="77777777" w:rsidR="007C2CD5" w:rsidRPr="00DC3ACF" w:rsidRDefault="007C2CD5" w:rsidP="007C2CD5">
      <w:pPr>
        <w:spacing w:line="276" w:lineRule="auto"/>
        <w:rPr>
          <w:rFonts w:ascii="Candara" w:hAnsi="Candara"/>
          <w:bCs/>
          <w:sz w:val="19"/>
          <w:szCs w:val="19"/>
        </w:rPr>
      </w:pPr>
      <w:r w:rsidRPr="00DC3ACF">
        <w:rPr>
          <w:rFonts w:ascii="Candara" w:hAnsi="Candara"/>
          <w:bCs/>
          <w:sz w:val="19"/>
          <w:szCs w:val="19"/>
        </w:rPr>
        <w:t xml:space="preserve">Če ni drugače določeno, tuji ponudnik izkaže izpolnjevanje pogojev s fotokopijami dokazil, ki odražajo aktualno pravno relevantno stanje. V primeru, da pristojni organi tuje države ne izdajajo tovrstnih dokazil, ponudnik predloži lastno pisno izjavo, overjeno pred pristojnim organom države, kjer ima tak ponudnik svoj sedež (upravnim ali sodnim organom, notarjem ali pristojno strokovno ali trgovinsko zbornico) ali pisno izjavo, dano pod kazensko in materialno odgovornostjo, če tako določa nacionalni zakon. Tako dokazila pristojnih institucij kot tudi overjene izjave tujega ponudnika morajo biti </w:t>
      </w:r>
      <w:r>
        <w:rPr>
          <w:rFonts w:ascii="Candara" w:hAnsi="Candara"/>
          <w:bCs/>
          <w:sz w:val="19"/>
          <w:szCs w:val="19"/>
        </w:rPr>
        <w:t>prevedene v slovenski jezik</w:t>
      </w:r>
      <w:r w:rsidRPr="00DC3ACF">
        <w:rPr>
          <w:rFonts w:ascii="Candara" w:hAnsi="Candara"/>
          <w:bCs/>
          <w:sz w:val="19"/>
          <w:szCs w:val="19"/>
        </w:rPr>
        <w:t>.</w:t>
      </w:r>
    </w:p>
    <w:p w14:paraId="72A4E0EF" w14:textId="77777777" w:rsidR="007C2CD5" w:rsidRPr="00DC3ACF" w:rsidRDefault="007C2CD5" w:rsidP="007C2CD5">
      <w:pPr>
        <w:spacing w:line="276" w:lineRule="auto"/>
        <w:rPr>
          <w:rFonts w:ascii="Candara" w:hAnsi="Candara"/>
          <w:bCs/>
          <w:sz w:val="19"/>
          <w:szCs w:val="19"/>
        </w:rPr>
      </w:pPr>
    </w:p>
    <w:p w14:paraId="3A5613CE" w14:textId="77777777" w:rsidR="007C2CD5" w:rsidRPr="00DC3ACF" w:rsidRDefault="007C2CD5" w:rsidP="007C2CD5">
      <w:pPr>
        <w:spacing w:line="276" w:lineRule="auto"/>
        <w:rPr>
          <w:rFonts w:ascii="Candara" w:hAnsi="Candara"/>
          <w:bCs/>
          <w:sz w:val="19"/>
          <w:szCs w:val="19"/>
        </w:rPr>
      </w:pPr>
      <w:r w:rsidRPr="00DC3ACF">
        <w:rPr>
          <w:rFonts w:ascii="Candara" w:hAnsi="Candara"/>
          <w:bCs/>
          <w:sz w:val="19"/>
          <w:szCs w:val="19"/>
        </w:rPr>
        <w:t>Ponudnik nosi vse stroške, povezane s pripravo in predložitvijo ponudbe. Naročnik v nobenem primeru ne bo povrnil nobenih stroškov, povezanih s pripravo ponudbe!</w:t>
      </w:r>
    </w:p>
    <w:p w14:paraId="111FF855" w14:textId="77777777" w:rsidR="008634C5" w:rsidRPr="00DC3ACF" w:rsidRDefault="008634C5" w:rsidP="008634C5">
      <w:pPr>
        <w:spacing w:line="276" w:lineRule="auto"/>
        <w:rPr>
          <w:rFonts w:ascii="Candara" w:hAnsi="Candara"/>
          <w:bCs/>
          <w:sz w:val="19"/>
          <w:szCs w:val="19"/>
        </w:rPr>
      </w:pPr>
    </w:p>
    <w:p w14:paraId="04B3D966" w14:textId="77777777" w:rsidR="00534501" w:rsidRPr="002A47D3" w:rsidRDefault="00534501" w:rsidP="00D115A8">
      <w:pPr>
        <w:spacing w:line="276" w:lineRule="auto"/>
        <w:rPr>
          <w:rFonts w:ascii="Candara" w:hAnsi="Candara"/>
          <w:bCs/>
          <w:sz w:val="19"/>
          <w:szCs w:val="19"/>
        </w:rPr>
      </w:pPr>
    </w:p>
    <w:p w14:paraId="00A6F2E3" w14:textId="5472EB83" w:rsidR="0050344D" w:rsidRPr="002A47D3" w:rsidRDefault="006C6332" w:rsidP="006C6332">
      <w:pPr>
        <w:pStyle w:val="Naslov2"/>
        <w:pBdr>
          <w:bottom w:val="single" w:sz="12" w:space="1" w:color="506428"/>
        </w:pBdr>
        <w:ind w:left="705" w:hanging="705"/>
        <w:rPr>
          <w:rFonts w:ascii="Candara" w:hAnsi="Candara" w:cs="Segoe UI"/>
          <w:color w:val="506428"/>
          <w:sz w:val="26"/>
          <w:szCs w:val="26"/>
          <w:lang w:val="sl-SI"/>
        </w:rPr>
      </w:pPr>
      <w:bookmarkStart w:id="750" w:name="_Toc452564350"/>
      <w:bookmarkStart w:id="751" w:name="_Toc452564433"/>
      <w:bookmarkStart w:id="752" w:name="_Toc452627972"/>
      <w:bookmarkStart w:id="753" w:name="_Toc453487122"/>
      <w:bookmarkStart w:id="754" w:name="_Toc453487275"/>
      <w:bookmarkStart w:id="755" w:name="_Toc453541520"/>
      <w:bookmarkStart w:id="756" w:name="_Toc453541790"/>
      <w:bookmarkStart w:id="757" w:name="_Toc453542217"/>
      <w:bookmarkStart w:id="758" w:name="_Toc453542861"/>
      <w:bookmarkStart w:id="759" w:name="_Toc147223112"/>
      <w:bookmarkStart w:id="760" w:name="_Toc236900610"/>
      <w:r w:rsidRPr="002A47D3">
        <w:rPr>
          <w:rFonts w:ascii="Candara" w:hAnsi="Candara" w:cs="Segoe UI"/>
          <w:color w:val="506428"/>
          <w:sz w:val="26"/>
          <w:szCs w:val="26"/>
          <w:lang w:val="sl-SI"/>
        </w:rPr>
        <w:t>4.</w:t>
      </w:r>
      <w:r w:rsidR="00890178" w:rsidRPr="002A47D3">
        <w:rPr>
          <w:rFonts w:ascii="Candara" w:hAnsi="Candara" w:cs="Segoe UI"/>
          <w:color w:val="506428"/>
          <w:sz w:val="26"/>
          <w:szCs w:val="26"/>
          <w:lang w:val="sl-SI"/>
        </w:rPr>
        <w:t>2</w:t>
      </w:r>
      <w:r w:rsidR="0050344D" w:rsidRPr="002A47D3">
        <w:rPr>
          <w:rFonts w:ascii="Candara" w:hAnsi="Candara" w:cs="Segoe UI"/>
          <w:color w:val="506428"/>
          <w:sz w:val="26"/>
          <w:szCs w:val="26"/>
          <w:lang w:val="sl-SI"/>
        </w:rPr>
        <w:tab/>
      </w:r>
      <w:r w:rsidRPr="002A47D3">
        <w:rPr>
          <w:rFonts w:ascii="Candara" w:hAnsi="Candara" w:cs="Segoe UI"/>
          <w:color w:val="506428"/>
          <w:sz w:val="26"/>
          <w:szCs w:val="26"/>
          <w:lang w:val="sl-SI"/>
        </w:rPr>
        <w:t>VELJAVNOST PONUDBE</w:t>
      </w:r>
      <w:bookmarkEnd w:id="750"/>
      <w:bookmarkEnd w:id="751"/>
      <w:bookmarkEnd w:id="752"/>
      <w:bookmarkEnd w:id="753"/>
      <w:bookmarkEnd w:id="754"/>
      <w:bookmarkEnd w:id="755"/>
      <w:bookmarkEnd w:id="756"/>
      <w:bookmarkEnd w:id="757"/>
      <w:bookmarkEnd w:id="758"/>
      <w:bookmarkEnd w:id="759"/>
      <w:bookmarkEnd w:id="760"/>
    </w:p>
    <w:p w14:paraId="1FC09A73" w14:textId="77777777" w:rsidR="0050344D" w:rsidRPr="002A47D3" w:rsidRDefault="0050344D" w:rsidP="0050344D">
      <w:pPr>
        <w:spacing w:line="276" w:lineRule="auto"/>
        <w:rPr>
          <w:rFonts w:ascii="Candara" w:hAnsi="Candara"/>
          <w:bCs/>
          <w:sz w:val="19"/>
          <w:szCs w:val="19"/>
        </w:rPr>
      </w:pPr>
    </w:p>
    <w:p w14:paraId="3AF1F928" w14:textId="61A8B393" w:rsidR="0050344D" w:rsidRPr="008634C5" w:rsidRDefault="0050344D" w:rsidP="0050344D">
      <w:pPr>
        <w:spacing w:line="276" w:lineRule="auto"/>
        <w:rPr>
          <w:rFonts w:ascii="Candara" w:hAnsi="Candara"/>
          <w:bCs/>
          <w:sz w:val="19"/>
          <w:szCs w:val="19"/>
        </w:rPr>
      </w:pPr>
      <w:r w:rsidRPr="008634C5">
        <w:rPr>
          <w:rFonts w:ascii="Candara" w:hAnsi="Candara"/>
          <w:bCs/>
          <w:sz w:val="19"/>
          <w:szCs w:val="19"/>
        </w:rPr>
        <w:t xml:space="preserve">Ponudba mora veljati najmanj </w:t>
      </w:r>
      <w:r w:rsidR="00FB7123" w:rsidRPr="008634C5">
        <w:rPr>
          <w:rFonts w:ascii="Candara" w:hAnsi="Candara"/>
          <w:bCs/>
          <w:sz w:val="19"/>
          <w:szCs w:val="19"/>
        </w:rPr>
        <w:t>90</w:t>
      </w:r>
      <w:r w:rsidR="00B35015">
        <w:rPr>
          <w:rFonts w:ascii="Candara" w:hAnsi="Candara"/>
          <w:bCs/>
          <w:sz w:val="19"/>
          <w:szCs w:val="19"/>
        </w:rPr>
        <w:t xml:space="preserve"> </w:t>
      </w:r>
      <w:r w:rsidR="00FB7123" w:rsidRPr="008634C5">
        <w:rPr>
          <w:rFonts w:ascii="Candara" w:hAnsi="Candara"/>
          <w:bCs/>
          <w:sz w:val="19"/>
          <w:szCs w:val="19"/>
        </w:rPr>
        <w:t>dni od dneva oddaje ponudbe-</w:t>
      </w:r>
      <w:r w:rsidRPr="008634C5">
        <w:rPr>
          <w:rFonts w:ascii="Candara" w:hAnsi="Candara"/>
          <w:bCs/>
          <w:sz w:val="19"/>
          <w:szCs w:val="19"/>
        </w:rPr>
        <w:t xml:space="preserve">. </w:t>
      </w:r>
      <w:r w:rsidRPr="008634C5">
        <w:rPr>
          <w:rFonts w:ascii="Candara" w:hAnsi="Candara"/>
          <w:sz w:val="19"/>
          <w:szCs w:val="19"/>
        </w:rPr>
        <w:t>V primeru krajšega roka veljavnosti ponudbe se ponudba izloči.</w:t>
      </w:r>
    </w:p>
    <w:p w14:paraId="6FF04E87" w14:textId="77777777" w:rsidR="0050344D" w:rsidRPr="002A47D3" w:rsidRDefault="0050344D" w:rsidP="0050344D">
      <w:pPr>
        <w:spacing w:line="276" w:lineRule="auto"/>
        <w:rPr>
          <w:rFonts w:ascii="Candara" w:hAnsi="Candara"/>
          <w:bCs/>
          <w:sz w:val="19"/>
          <w:szCs w:val="19"/>
        </w:rPr>
      </w:pPr>
      <w:r w:rsidRPr="002A47D3">
        <w:rPr>
          <w:rFonts w:ascii="Candara" w:hAnsi="Candara"/>
          <w:bCs/>
          <w:sz w:val="19"/>
          <w:szCs w:val="19"/>
        </w:rPr>
        <w:t>Naročnik lahko zahteva, da ponudniki podaljšajo čas veljavnosti ponudb za določeno dodatno obdobje. Zahteva naročnika za podaljšanje veljavnosti in odgovori ponudnikov morajo biti podani v pisni obliki na enak način kot je zahtevano za popravke razpisne dokumentacije oziroma pojasnila o razpisni dokumentaciji.</w:t>
      </w:r>
    </w:p>
    <w:p w14:paraId="71019537" w14:textId="77777777" w:rsidR="0050344D" w:rsidRPr="002A47D3" w:rsidRDefault="0050344D" w:rsidP="0050344D">
      <w:pPr>
        <w:spacing w:line="276" w:lineRule="auto"/>
        <w:rPr>
          <w:rFonts w:ascii="Candara" w:hAnsi="Candara"/>
          <w:bCs/>
          <w:sz w:val="19"/>
          <w:szCs w:val="19"/>
        </w:rPr>
      </w:pPr>
    </w:p>
    <w:p w14:paraId="64C648B4" w14:textId="77777777" w:rsidR="006C6332" w:rsidRPr="002A47D3" w:rsidRDefault="006C6332" w:rsidP="0050344D">
      <w:pPr>
        <w:spacing w:line="276" w:lineRule="auto"/>
        <w:rPr>
          <w:rFonts w:ascii="Candara" w:hAnsi="Candara"/>
          <w:bCs/>
          <w:sz w:val="19"/>
          <w:szCs w:val="19"/>
        </w:rPr>
      </w:pPr>
    </w:p>
    <w:p w14:paraId="25E0069F" w14:textId="434CFAFA" w:rsidR="006C6332" w:rsidRPr="002A47D3" w:rsidRDefault="006C6332" w:rsidP="006C6332">
      <w:pPr>
        <w:pStyle w:val="Naslov2"/>
        <w:pBdr>
          <w:bottom w:val="single" w:sz="12" w:space="1" w:color="506428"/>
        </w:pBdr>
        <w:ind w:left="705" w:hanging="705"/>
        <w:rPr>
          <w:rFonts w:ascii="Candara" w:hAnsi="Candara" w:cs="Segoe UI"/>
          <w:color w:val="506428"/>
          <w:sz w:val="26"/>
          <w:szCs w:val="26"/>
          <w:lang w:val="sl-SI"/>
        </w:rPr>
      </w:pPr>
      <w:bookmarkStart w:id="761" w:name="_Toc452564351"/>
      <w:bookmarkStart w:id="762" w:name="_Toc452564434"/>
      <w:bookmarkStart w:id="763" w:name="_Toc452627973"/>
      <w:bookmarkStart w:id="764" w:name="_Toc453487123"/>
      <w:bookmarkStart w:id="765" w:name="_Toc453487276"/>
      <w:bookmarkStart w:id="766" w:name="_Toc453541521"/>
      <w:bookmarkStart w:id="767" w:name="_Toc453541791"/>
      <w:bookmarkStart w:id="768" w:name="_Toc453542218"/>
      <w:bookmarkStart w:id="769" w:name="_Toc453542862"/>
      <w:bookmarkStart w:id="770" w:name="_Toc147223113"/>
      <w:bookmarkStart w:id="771" w:name="_Toc236900611"/>
      <w:r w:rsidRPr="002A47D3">
        <w:rPr>
          <w:rFonts w:ascii="Candara" w:hAnsi="Candara" w:cs="Segoe UI"/>
          <w:color w:val="506428"/>
          <w:sz w:val="26"/>
          <w:szCs w:val="26"/>
          <w:lang w:val="sl-SI"/>
        </w:rPr>
        <w:t>4.</w:t>
      </w:r>
      <w:r w:rsidR="00890178" w:rsidRPr="002A47D3">
        <w:rPr>
          <w:rFonts w:ascii="Candara" w:hAnsi="Candara" w:cs="Segoe UI"/>
          <w:color w:val="506428"/>
          <w:sz w:val="26"/>
          <w:szCs w:val="26"/>
          <w:lang w:val="sl-SI"/>
        </w:rPr>
        <w:t>3</w:t>
      </w:r>
      <w:r w:rsidRPr="002A47D3">
        <w:rPr>
          <w:rFonts w:ascii="Candara" w:hAnsi="Candara" w:cs="Segoe UI"/>
          <w:color w:val="506428"/>
          <w:sz w:val="26"/>
          <w:szCs w:val="26"/>
          <w:lang w:val="sl-SI"/>
        </w:rPr>
        <w:tab/>
        <w:t>PONUDBENA CENA (vred</w:t>
      </w:r>
      <w:r w:rsidR="00CF505D" w:rsidRPr="002A47D3">
        <w:rPr>
          <w:rFonts w:ascii="Candara" w:hAnsi="Candara" w:cs="Segoe UI"/>
          <w:color w:val="506428"/>
          <w:sz w:val="26"/>
          <w:szCs w:val="26"/>
          <w:lang w:val="sl-SI"/>
        </w:rPr>
        <w:t>nost ponudbe)</w:t>
      </w:r>
      <w:r w:rsidRPr="002A47D3">
        <w:rPr>
          <w:rFonts w:ascii="Candara" w:hAnsi="Candara" w:cs="Segoe UI"/>
          <w:color w:val="506428"/>
          <w:sz w:val="26"/>
          <w:szCs w:val="26"/>
          <w:lang w:val="sl-SI"/>
        </w:rPr>
        <w:t xml:space="preserve"> IN PLAČILNI POGOJI</w:t>
      </w:r>
      <w:bookmarkEnd w:id="761"/>
      <w:bookmarkEnd w:id="762"/>
      <w:bookmarkEnd w:id="763"/>
      <w:bookmarkEnd w:id="764"/>
      <w:bookmarkEnd w:id="765"/>
      <w:bookmarkEnd w:id="766"/>
      <w:bookmarkEnd w:id="767"/>
      <w:bookmarkEnd w:id="768"/>
      <w:bookmarkEnd w:id="769"/>
      <w:bookmarkEnd w:id="770"/>
      <w:bookmarkEnd w:id="771"/>
    </w:p>
    <w:p w14:paraId="1E6AC473" w14:textId="77777777" w:rsidR="006C6332" w:rsidRPr="002A47D3" w:rsidRDefault="006C6332" w:rsidP="0050344D">
      <w:pPr>
        <w:spacing w:line="276" w:lineRule="auto"/>
        <w:rPr>
          <w:rFonts w:ascii="Candara" w:hAnsi="Candara"/>
          <w:bCs/>
          <w:sz w:val="19"/>
          <w:szCs w:val="19"/>
        </w:rPr>
      </w:pPr>
    </w:p>
    <w:p w14:paraId="00FF3C95" w14:textId="2701B70D" w:rsidR="0050344D" w:rsidRPr="002A47D3" w:rsidRDefault="006C6332" w:rsidP="006C6332">
      <w:pPr>
        <w:pStyle w:val="Naslov3"/>
        <w:rPr>
          <w:rFonts w:ascii="Candara" w:hAnsi="Candara"/>
          <w:color w:val="506428"/>
          <w:sz w:val="22"/>
          <w:szCs w:val="22"/>
          <w:lang w:val="sl-SI"/>
        </w:rPr>
      </w:pPr>
      <w:bookmarkStart w:id="772" w:name="_Toc452564352"/>
      <w:bookmarkStart w:id="773" w:name="_Toc452564435"/>
      <w:bookmarkStart w:id="774" w:name="_Toc452627974"/>
      <w:bookmarkStart w:id="775" w:name="_Toc453487124"/>
      <w:bookmarkStart w:id="776" w:name="_Toc453487277"/>
      <w:bookmarkStart w:id="777" w:name="_Toc453541522"/>
      <w:bookmarkStart w:id="778" w:name="_Toc453541792"/>
      <w:bookmarkStart w:id="779" w:name="_Toc453542219"/>
      <w:bookmarkStart w:id="780" w:name="_Toc453542863"/>
      <w:bookmarkStart w:id="781" w:name="_Toc147223114"/>
      <w:bookmarkStart w:id="782" w:name="_Toc236900612"/>
      <w:r w:rsidRPr="002A47D3">
        <w:rPr>
          <w:rFonts w:ascii="Candara" w:hAnsi="Candara"/>
          <w:color w:val="506428"/>
          <w:sz w:val="22"/>
          <w:szCs w:val="22"/>
          <w:lang w:val="sl-SI"/>
        </w:rPr>
        <w:t>4.</w:t>
      </w:r>
      <w:r w:rsidR="00890178" w:rsidRPr="002A47D3">
        <w:rPr>
          <w:rFonts w:ascii="Candara" w:hAnsi="Candara"/>
          <w:color w:val="506428"/>
          <w:sz w:val="22"/>
          <w:szCs w:val="22"/>
          <w:lang w:val="sl-SI"/>
        </w:rPr>
        <w:t>3</w:t>
      </w:r>
      <w:r w:rsidRPr="002A47D3">
        <w:rPr>
          <w:rFonts w:ascii="Candara" w:hAnsi="Candara"/>
          <w:color w:val="506428"/>
          <w:sz w:val="22"/>
          <w:szCs w:val="22"/>
          <w:lang w:val="sl-SI"/>
        </w:rPr>
        <w:t>.1</w:t>
      </w:r>
      <w:r w:rsidRPr="002A47D3">
        <w:rPr>
          <w:rFonts w:ascii="Candara" w:hAnsi="Candara"/>
          <w:color w:val="506428"/>
          <w:sz w:val="22"/>
          <w:szCs w:val="22"/>
          <w:lang w:val="sl-SI"/>
        </w:rPr>
        <w:tab/>
      </w:r>
      <w:r w:rsidR="0050344D" w:rsidRPr="002A47D3">
        <w:rPr>
          <w:rFonts w:ascii="Candara" w:hAnsi="Candara"/>
          <w:color w:val="506428"/>
          <w:sz w:val="22"/>
          <w:szCs w:val="22"/>
          <w:lang w:val="sl-SI"/>
        </w:rPr>
        <w:t>Vrednost ponudbe (ponudbena cena)</w:t>
      </w:r>
      <w:bookmarkEnd w:id="772"/>
      <w:bookmarkEnd w:id="773"/>
      <w:bookmarkEnd w:id="774"/>
      <w:bookmarkEnd w:id="775"/>
      <w:bookmarkEnd w:id="776"/>
      <w:bookmarkEnd w:id="777"/>
      <w:bookmarkEnd w:id="778"/>
      <w:bookmarkEnd w:id="779"/>
      <w:bookmarkEnd w:id="780"/>
      <w:bookmarkEnd w:id="781"/>
      <w:bookmarkEnd w:id="782"/>
    </w:p>
    <w:p w14:paraId="5AC3DA92" w14:textId="77777777" w:rsidR="0050344D" w:rsidRPr="002A47D3" w:rsidRDefault="0050344D" w:rsidP="0050344D">
      <w:pPr>
        <w:spacing w:line="276" w:lineRule="auto"/>
        <w:rPr>
          <w:rFonts w:ascii="Candara" w:hAnsi="Candara"/>
          <w:bCs/>
          <w:sz w:val="19"/>
          <w:szCs w:val="19"/>
        </w:rPr>
      </w:pPr>
    </w:p>
    <w:p w14:paraId="26A506F5" w14:textId="420CC963" w:rsidR="0050344D" w:rsidRPr="002A47D3" w:rsidRDefault="0050344D" w:rsidP="0050344D">
      <w:pPr>
        <w:spacing w:line="276" w:lineRule="auto"/>
        <w:rPr>
          <w:rFonts w:ascii="Candara" w:hAnsi="Candara"/>
          <w:bCs/>
          <w:sz w:val="19"/>
          <w:szCs w:val="19"/>
        </w:rPr>
      </w:pPr>
      <w:r w:rsidRPr="002A47D3">
        <w:rPr>
          <w:rFonts w:ascii="Candara" w:hAnsi="Candara"/>
          <w:bCs/>
          <w:sz w:val="19"/>
          <w:szCs w:val="19"/>
        </w:rPr>
        <w:t xml:space="preserve">Vrednost ponudbe (ponudbena cena) mora biti izražena v evrih (EUR) </w:t>
      </w:r>
      <w:r w:rsidR="00DF5D15">
        <w:rPr>
          <w:rFonts w:ascii="Candara" w:hAnsi="Candara"/>
          <w:bCs/>
          <w:sz w:val="19"/>
          <w:szCs w:val="19"/>
        </w:rPr>
        <w:t>.</w:t>
      </w:r>
    </w:p>
    <w:p w14:paraId="2408A3DF" w14:textId="5C36B30C" w:rsidR="00534501" w:rsidRDefault="00534501" w:rsidP="0050344D">
      <w:pPr>
        <w:spacing w:line="276" w:lineRule="auto"/>
        <w:rPr>
          <w:rFonts w:ascii="Candara" w:hAnsi="Candara"/>
          <w:bCs/>
          <w:sz w:val="19"/>
          <w:szCs w:val="19"/>
        </w:rPr>
      </w:pPr>
    </w:p>
    <w:p w14:paraId="397FC8CF" w14:textId="29CBEE72" w:rsidR="005A7EC3" w:rsidRPr="002A47D3" w:rsidRDefault="005A7EC3" w:rsidP="0050344D">
      <w:pPr>
        <w:spacing w:line="276" w:lineRule="auto"/>
        <w:rPr>
          <w:rFonts w:ascii="Candara" w:hAnsi="Candara"/>
          <w:bCs/>
          <w:sz w:val="19"/>
          <w:szCs w:val="19"/>
        </w:rPr>
      </w:pPr>
      <w:r>
        <w:rPr>
          <w:rFonts w:ascii="Candara" w:hAnsi="Candara"/>
          <w:bCs/>
          <w:sz w:val="19"/>
          <w:szCs w:val="19"/>
        </w:rPr>
        <w:t>C</w:t>
      </w:r>
      <w:r w:rsidRPr="005A7EC3">
        <w:rPr>
          <w:rFonts w:ascii="Candara" w:hAnsi="Candara"/>
          <w:bCs/>
          <w:sz w:val="19"/>
          <w:szCs w:val="19"/>
        </w:rPr>
        <w:t>ena vozila mora vsebovati vse stroške, dajatve, popuste in rabate. Ponudbena cena mora imeti stopnjo in vrednost DDV posebej izkazano</w:t>
      </w:r>
      <w:r>
        <w:rPr>
          <w:rFonts w:ascii="Candara" w:hAnsi="Candara"/>
          <w:bCs/>
          <w:sz w:val="19"/>
          <w:szCs w:val="19"/>
        </w:rPr>
        <w:t>.</w:t>
      </w:r>
    </w:p>
    <w:p w14:paraId="016F180D" w14:textId="2ADF867A" w:rsidR="005A7EC3" w:rsidRDefault="008634C5" w:rsidP="008634C5">
      <w:pPr>
        <w:spacing w:line="276" w:lineRule="auto"/>
        <w:rPr>
          <w:rFonts w:ascii="Candara" w:hAnsi="Candara"/>
          <w:bCs/>
          <w:sz w:val="19"/>
          <w:szCs w:val="19"/>
        </w:rPr>
      </w:pPr>
      <w:r>
        <w:rPr>
          <w:rFonts w:ascii="Candara" w:hAnsi="Candara"/>
          <w:bCs/>
          <w:sz w:val="19"/>
          <w:szCs w:val="19"/>
        </w:rPr>
        <w:t>V obrazec PREDRAČUN</w:t>
      </w:r>
      <w:r w:rsidRPr="00DC3ACF">
        <w:rPr>
          <w:rFonts w:ascii="Candara" w:hAnsi="Candara"/>
          <w:bCs/>
          <w:sz w:val="19"/>
          <w:szCs w:val="19"/>
        </w:rPr>
        <w:t xml:space="preserve"> se vpiše končno ponudbeno vrednos</w:t>
      </w:r>
      <w:r w:rsidR="005A7EC3">
        <w:rPr>
          <w:rFonts w:ascii="Candara" w:hAnsi="Candara"/>
          <w:bCs/>
          <w:sz w:val="19"/>
          <w:szCs w:val="19"/>
        </w:rPr>
        <w:t>t</w:t>
      </w:r>
      <w:r w:rsidRPr="00DC3ACF">
        <w:rPr>
          <w:rFonts w:ascii="Candara" w:hAnsi="Candara"/>
          <w:bCs/>
          <w:sz w:val="19"/>
          <w:szCs w:val="19"/>
        </w:rPr>
        <w:t xml:space="preserve"> .</w:t>
      </w:r>
    </w:p>
    <w:p w14:paraId="655D14DD" w14:textId="0F875107" w:rsidR="008634C5" w:rsidRPr="00DC3ACF" w:rsidRDefault="008634C5" w:rsidP="008634C5">
      <w:pPr>
        <w:spacing w:line="276" w:lineRule="auto"/>
        <w:rPr>
          <w:rFonts w:ascii="Candara" w:hAnsi="Candara"/>
          <w:bCs/>
          <w:sz w:val="19"/>
          <w:szCs w:val="19"/>
        </w:rPr>
      </w:pPr>
      <w:r w:rsidRPr="00DC3ACF">
        <w:rPr>
          <w:rFonts w:ascii="Candara" w:hAnsi="Candara"/>
          <w:bCs/>
          <w:sz w:val="19"/>
          <w:szCs w:val="19"/>
        </w:rPr>
        <w:t>V kolikor ponudnik ponuja popust, ga je potrebno vključiti v končno ponudbeno vrednost.</w:t>
      </w:r>
    </w:p>
    <w:p w14:paraId="089A71B6" w14:textId="2809137B" w:rsidR="00DF5D15" w:rsidRDefault="00DF5D15" w:rsidP="008634C5">
      <w:pPr>
        <w:spacing w:line="276" w:lineRule="auto"/>
        <w:rPr>
          <w:rFonts w:ascii="Candara" w:hAnsi="Candara"/>
          <w:bCs/>
          <w:sz w:val="19"/>
          <w:szCs w:val="19"/>
        </w:rPr>
      </w:pPr>
    </w:p>
    <w:p w14:paraId="050E42A1" w14:textId="77777777" w:rsidR="00BC7686" w:rsidRPr="002A47D3" w:rsidRDefault="00BC7686" w:rsidP="0050344D">
      <w:pPr>
        <w:spacing w:line="276" w:lineRule="auto"/>
        <w:rPr>
          <w:rFonts w:ascii="Candara" w:hAnsi="Candara"/>
          <w:bCs/>
          <w:sz w:val="19"/>
          <w:szCs w:val="19"/>
        </w:rPr>
      </w:pPr>
    </w:p>
    <w:p w14:paraId="0F1ECFC4" w14:textId="0B615D7A" w:rsidR="0050344D" w:rsidRPr="002A47D3" w:rsidRDefault="006C6332" w:rsidP="006C6332">
      <w:pPr>
        <w:pStyle w:val="Naslov3"/>
        <w:rPr>
          <w:rFonts w:ascii="Candara" w:hAnsi="Candara"/>
          <w:color w:val="506428"/>
          <w:sz w:val="22"/>
          <w:szCs w:val="22"/>
          <w:lang w:val="sl-SI"/>
        </w:rPr>
      </w:pPr>
      <w:bookmarkStart w:id="783" w:name="_Toc452564354"/>
      <w:bookmarkStart w:id="784" w:name="_Toc452564437"/>
      <w:bookmarkStart w:id="785" w:name="_Toc452627976"/>
      <w:bookmarkStart w:id="786" w:name="_Toc453487126"/>
      <w:bookmarkStart w:id="787" w:name="_Toc453487279"/>
      <w:bookmarkStart w:id="788" w:name="_Toc453541524"/>
      <w:bookmarkStart w:id="789" w:name="_Toc453541794"/>
      <w:bookmarkStart w:id="790" w:name="_Toc453542221"/>
      <w:bookmarkStart w:id="791" w:name="_Toc453542865"/>
      <w:bookmarkStart w:id="792" w:name="_Toc147223115"/>
      <w:bookmarkStart w:id="793" w:name="_Toc236900613"/>
      <w:r w:rsidRPr="002A47D3">
        <w:rPr>
          <w:rFonts w:ascii="Candara" w:hAnsi="Candara"/>
          <w:color w:val="506428"/>
          <w:sz w:val="22"/>
          <w:szCs w:val="22"/>
          <w:lang w:val="sl-SI"/>
        </w:rPr>
        <w:lastRenderedPageBreak/>
        <w:t>4.</w:t>
      </w:r>
      <w:r w:rsidR="00890178" w:rsidRPr="002A47D3">
        <w:rPr>
          <w:rFonts w:ascii="Candara" w:hAnsi="Candara"/>
          <w:color w:val="506428"/>
          <w:sz w:val="22"/>
          <w:szCs w:val="22"/>
          <w:lang w:val="sl-SI"/>
        </w:rPr>
        <w:t>3</w:t>
      </w:r>
      <w:r w:rsidRPr="002A47D3">
        <w:rPr>
          <w:rFonts w:ascii="Candara" w:hAnsi="Candara"/>
          <w:color w:val="506428"/>
          <w:sz w:val="22"/>
          <w:szCs w:val="22"/>
          <w:lang w:val="sl-SI"/>
        </w:rPr>
        <w:t>.3</w:t>
      </w:r>
      <w:r w:rsidR="0050344D" w:rsidRPr="002A47D3">
        <w:rPr>
          <w:rFonts w:ascii="Candara" w:hAnsi="Candara"/>
          <w:color w:val="506428"/>
          <w:sz w:val="22"/>
          <w:szCs w:val="22"/>
          <w:lang w:val="sl-SI"/>
        </w:rPr>
        <w:tab/>
        <w:t>P</w:t>
      </w:r>
      <w:r w:rsidRPr="002A47D3">
        <w:rPr>
          <w:rFonts w:ascii="Candara" w:hAnsi="Candara"/>
          <w:color w:val="506428"/>
          <w:sz w:val="22"/>
          <w:szCs w:val="22"/>
          <w:lang w:val="sl-SI"/>
        </w:rPr>
        <w:t>lačila in plačilni pogoji</w:t>
      </w:r>
      <w:bookmarkEnd w:id="783"/>
      <w:bookmarkEnd w:id="784"/>
      <w:bookmarkEnd w:id="785"/>
      <w:bookmarkEnd w:id="786"/>
      <w:bookmarkEnd w:id="787"/>
      <w:bookmarkEnd w:id="788"/>
      <w:bookmarkEnd w:id="789"/>
      <w:bookmarkEnd w:id="790"/>
      <w:bookmarkEnd w:id="791"/>
      <w:bookmarkEnd w:id="792"/>
      <w:bookmarkEnd w:id="793"/>
    </w:p>
    <w:p w14:paraId="2C154B4D" w14:textId="77777777" w:rsidR="0050344D" w:rsidRPr="002A47D3" w:rsidRDefault="0050344D" w:rsidP="0050344D">
      <w:pPr>
        <w:spacing w:line="276" w:lineRule="auto"/>
        <w:rPr>
          <w:rFonts w:ascii="Candara" w:hAnsi="Candara"/>
          <w:bCs/>
          <w:sz w:val="19"/>
          <w:szCs w:val="19"/>
        </w:rPr>
      </w:pPr>
    </w:p>
    <w:p w14:paraId="47F68C2F" w14:textId="19A6CBA6" w:rsidR="0050344D" w:rsidRPr="002A47D3" w:rsidRDefault="0050344D" w:rsidP="0050344D">
      <w:pPr>
        <w:spacing w:line="276" w:lineRule="auto"/>
        <w:rPr>
          <w:rFonts w:ascii="Candara" w:hAnsi="Candara"/>
          <w:bCs/>
          <w:sz w:val="19"/>
          <w:szCs w:val="19"/>
        </w:rPr>
      </w:pPr>
      <w:r w:rsidRPr="002A47D3">
        <w:rPr>
          <w:rFonts w:ascii="Candara" w:hAnsi="Candara"/>
          <w:bCs/>
          <w:sz w:val="19"/>
          <w:szCs w:val="19"/>
        </w:rPr>
        <w:t xml:space="preserve">Naročnik bo izbranemu ponudniku </w:t>
      </w:r>
      <w:r w:rsidR="00A17339">
        <w:rPr>
          <w:rFonts w:ascii="Candara" w:hAnsi="Candara"/>
          <w:bCs/>
          <w:sz w:val="19"/>
          <w:szCs w:val="19"/>
        </w:rPr>
        <w:t>izvedel plačila</w:t>
      </w:r>
      <w:r w:rsidRPr="002A47D3">
        <w:rPr>
          <w:rFonts w:ascii="Candara" w:hAnsi="Candara"/>
          <w:bCs/>
          <w:sz w:val="19"/>
          <w:szCs w:val="19"/>
        </w:rPr>
        <w:t xml:space="preserve"> v roku 30 dni od uradno prejet</w:t>
      </w:r>
      <w:r w:rsidR="005A7EC3">
        <w:rPr>
          <w:rFonts w:ascii="Candara" w:hAnsi="Candara"/>
          <w:bCs/>
          <w:sz w:val="19"/>
          <w:szCs w:val="19"/>
        </w:rPr>
        <w:t>ega</w:t>
      </w:r>
      <w:r w:rsidRPr="002A47D3">
        <w:rPr>
          <w:rFonts w:ascii="Candara" w:hAnsi="Candara"/>
          <w:bCs/>
          <w:sz w:val="19"/>
          <w:szCs w:val="19"/>
        </w:rPr>
        <w:t xml:space="preserve"> račun</w:t>
      </w:r>
      <w:r w:rsidR="005A7EC3">
        <w:rPr>
          <w:rFonts w:ascii="Candara" w:hAnsi="Candara"/>
          <w:bCs/>
          <w:sz w:val="19"/>
          <w:szCs w:val="19"/>
        </w:rPr>
        <w:t>a</w:t>
      </w:r>
      <w:r w:rsidR="00A17339">
        <w:rPr>
          <w:rFonts w:ascii="Candara" w:hAnsi="Candara"/>
          <w:bCs/>
          <w:sz w:val="19"/>
          <w:szCs w:val="19"/>
        </w:rPr>
        <w:t>.</w:t>
      </w:r>
      <w:r w:rsidRPr="002A47D3">
        <w:rPr>
          <w:rFonts w:ascii="Candara" w:hAnsi="Candara"/>
          <w:bCs/>
          <w:sz w:val="19"/>
          <w:szCs w:val="19"/>
        </w:rPr>
        <w:t xml:space="preserve"> </w:t>
      </w:r>
    </w:p>
    <w:p w14:paraId="586CBE4A" w14:textId="475AC1EA" w:rsidR="0050344D" w:rsidRDefault="0050344D" w:rsidP="0050344D">
      <w:pPr>
        <w:spacing w:line="276" w:lineRule="auto"/>
        <w:rPr>
          <w:rFonts w:ascii="Candara" w:hAnsi="Candara"/>
          <w:bCs/>
          <w:sz w:val="19"/>
          <w:szCs w:val="19"/>
        </w:rPr>
      </w:pPr>
      <w:r w:rsidRPr="002A47D3">
        <w:rPr>
          <w:rFonts w:ascii="Candara" w:hAnsi="Candara"/>
          <w:bCs/>
          <w:sz w:val="19"/>
          <w:szCs w:val="19"/>
        </w:rPr>
        <w:t>Izvajalec se zaveže, da bo vse račune naročniku pošiljal v elektronski obliki (e-Račun).</w:t>
      </w:r>
    </w:p>
    <w:p w14:paraId="2569ABA4" w14:textId="77777777" w:rsidR="00A17339" w:rsidRDefault="00A17339" w:rsidP="00A17339">
      <w:pPr>
        <w:pStyle w:val="Telobesedila"/>
        <w:tabs>
          <w:tab w:val="left" w:pos="720"/>
        </w:tabs>
        <w:spacing w:line="276" w:lineRule="auto"/>
        <w:rPr>
          <w:rFonts w:ascii="Candara" w:hAnsi="Candara" w:cstheme="minorHAnsi"/>
          <w:sz w:val="19"/>
          <w:szCs w:val="19"/>
        </w:rPr>
      </w:pPr>
    </w:p>
    <w:p w14:paraId="7A9A4C6D" w14:textId="6947C8E6" w:rsidR="0050344D" w:rsidRPr="002A47D3" w:rsidRDefault="0050344D" w:rsidP="0050344D">
      <w:pPr>
        <w:spacing w:line="276" w:lineRule="auto"/>
        <w:rPr>
          <w:rFonts w:ascii="Candara" w:hAnsi="Candara"/>
          <w:bCs/>
          <w:sz w:val="19"/>
          <w:szCs w:val="19"/>
        </w:rPr>
      </w:pPr>
      <w:r w:rsidRPr="002A47D3">
        <w:rPr>
          <w:rFonts w:ascii="Candara" w:hAnsi="Candara"/>
          <w:bCs/>
          <w:sz w:val="19"/>
          <w:szCs w:val="19"/>
        </w:rPr>
        <w:t>Če bo izbrani ponudnik pri izvedbi naročila sodeloval s podizvajalcem in bo podizvajalec zahteval neposredno plačilo, bodo neposredna plačila podizvajalcu obvezna, skladno s 5. odstavkom 94. člana ZJN-3. Navedena obveznost bo zavezovala tako naročnika kot tudi glavnega izvajalca. V primeru, da bo podizvajalec zahteval neposredno plačilo, bo moral glavni izvajalec v pogodbi pooblastiti naročnika, da na podlagi potrjenega računa oziroma situacije s strani glavnega izvajalca neposredno plačuje podizvajalcu, podizvajalec bo moral predložiti soglasje, na po</w:t>
      </w:r>
      <w:r w:rsidR="00DE720E">
        <w:rPr>
          <w:rFonts w:ascii="Candara" w:hAnsi="Candara"/>
          <w:bCs/>
          <w:sz w:val="19"/>
          <w:szCs w:val="19"/>
        </w:rPr>
        <w:t>dlagi</w:t>
      </w:r>
      <w:r w:rsidRPr="002A47D3">
        <w:rPr>
          <w:rFonts w:ascii="Candara" w:hAnsi="Candara"/>
          <w:bCs/>
          <w:sz w:val="19"/>
          <w:szCs w:val="19"/>
        </w:rPr>
        <w:t xml:space="preserve"> katerega naročnik namesto ponudnika poravna podizvajalčevo terjatev do ponudnika, glavni izvajalec pa bo moral svojemu računu ali situaciji priložiti račun ali situacijo podizvajalca, ki ga je predhodno potrdil.</w:t>
      </w:r>
    </w:p>
    <w:p w14:paraId="0C72D914" w14:textId="77777777" w:rsidR="0050344D" w:rsidRPr="002A47D3" w:rsidRDefault="0050344D" w:rsidP="0050344D">
      <w:pPr>
        <w:spacing w:line="276" w:lineRule="auto"/>
        <w:rPr>
          <w:rFonts w:ascii="Candara" w:hAnsi="Candara"/>
          <w:bCs/>
          <w:sz w:val="19"/>
          <w:szCs w:val="19"/>
        </w:rPr>
      </w:pPr>
    </w:p>
    <w:p w14:paraId="62B084F1" w14:textId="77777777" w:rsidR="00ED6FCB" w:rsidRPr="002A47D3" w:rsidRDefault="00ED6FCB" w:rsidP="0050344D">
      <w:pPr>
        <w:spacing w:line="276" w:lineRule="auto"/>
        <w:rPr>
          <w:rFonts w:ascii="Candara" w:hAnsi="Candara"/>
          <w:bCs/>
          <w:sz w:val="19"/>
          <w:szCs w:val="19"/>
        </w:rPr>
      </w:pPr>
    </w:p>
    <w:p w14:paraId="28E8F189" w14:textId="42735BA9" w:rsidR="00ED6FCB" w:rsidRPr="002A47D3" w:rsidRDefault="00ED6FCB" w:rsidP="00ED6FCB">
      <w:pPr>
        <w:pStyle w:val="Naslov2"/>
        <w:pBdr>
          <w:bottom w:val="single" w:sz="12" w:space="1" w:color="506428"/>
        </w:pBdr>
        <w:ind w:left="705" w:hanging="705"/>
        <w:rPr>
          <w:rFonts w:ascii="Candara" w:hAnsi="Candara" w:cs="Segoe UI"/>
          <w:color w:val="506428"/>
          <w:sz w:val="26"/>
          <w:szCs w:val="26"/>
          <w:lang w:val="sl-SI"/>
        </w:rPr>
      </w:pPr>
      <w:bookmarkStart w:id="794" w:name="_Toc452564355"/>
      <w:bookmarkStart w:id="795" w:name="_Toc452564438"/>
      <w:bookmarkStart w:id="796" w:name="_Toc452627977"/>
      <w:bookmarkStart w:id="797" w:name="_Toc453487127"/>
      <w:bookmarkStart w:id="798" w:name="_Toc453487280"/>
      <w:bookmarkStart w:id="799" w:name="_Toc453541525"/>
      <w:bookmarkStart w:id="800" w:name="_Toc453541795"/>
      <w:bookmarkStart w:id="801" w:name="_Toc453542222"/>
      <w:bookmarkStart w:id="802" w:name="_Toc453542866"/>
      <w:bookmarkStart w:id="803" w:name="_Toc147223116"/>
      <w:bookmarkStart w:id="804" w:name="_Toc236900614"/>
      <w:r w:rsidRPr="008E4FBC">
        <w:rPr>
          <w:rFonts w:ascii="Candara" w:hAnsi="Candara" w:cs="Segoe UI"/>
          <w:color w:val="506428"/>
          <w:sz w:val="26"/>
          <w:szCs w:val="26"/>
          <w:lang w:val="sl-SI"/>
        </w:rPr>
        <w:t>4.</w:t>
      </w:r>
      <w:r w:rsidR="00890178" w:rsidRPr="008E4FBC">
        <w:rPr>
          <w:rFonts w:ascii="Candara" w:hAnsi="Candara" w:cs="Segoe UI"/>
          <w:color w:val="506428"/>
          <w:sz w:val="26"/>
          <w:szCs w:val="26"/>
          <w:lang w:val="sl-SI"/>
        </w:rPr>
        <w:t>4</w:t>
      </w:r>
      <w:r w:rsidRPr="008E4FBC">
        <w:rPr>
          <w:rFonts w:ascii="Candara" w:hAnsi="Candara" w:cs="Segoe UI"/>
          <w:color w:val="506428"/>
          <w:sz w:val="26"/>
          <w:szCs w:val="26"/>
          <w:lang w:val="sl-SI"/>
        </w:rPr>
        <w:tab/>
        <w:t>FINANČNA ZAVAROVANJA</w:t>
      </w:r>
      <w:bookmarkEnd w:id="794"/>
      <w:bookmarkEnd w:id="795"/>
      <w:bookmarkEnd w:id="796"/>
      <w:bookmarkEnd w:id="797"/>
      <w:bookmarkEnd w:id="798"/>
      <w:bookmarkEnd w:id="799"/>
      <w:bookmarkEnd w:id="800"/>
      <w:bookmarkEnd w:id="801"/>
      <w:bookmarkEnd w:id="802"/>
      <w:bookmarkEnd w:id="803"/>
      <w:bookmarkEnd w:id="804"/>
    </w:p>
    <w:p w14:paraId="0B86E266" w14:textId="77777777" w:rsidR="00ED6FCB" w:rsidRPr="002A47D3" w:rsidRDefault="00ED6FCB" w:rsidP="00ED6FCB">
      <w:pPr>
        <w:spacing w:line="276" w:lineRule="auto"/>
        <w:rPr>
          <w:rFonts w:ascii="Candara" w:hAnsi="Candara"/>
          <w:bCs/>
          <w:sz w:val="19"/>
          <w:szCs w:val="19"/>
        </w:rPr>
      </w:pPr>
    </w:p>
    <w:p w14:paraId="50A81D6C" w14:textId="77777777" w:rsidR="00ED6FCB" w:rsidRPr="002A47D3" w:rsidRDefault="00ED6FCB" w:rsidP="00ED6FCB">
      <w:pPr>
        <w:spacing w:line="276" w:lineRule="auto"/>
        <w:rPr>
          <w:rFonts w:ascii="Candara" w:hAnsi="Candara"/>
          <w:bCs/>
          <w:sz w:val="19"/>
          <w:szCs w:val="19"/>
        </w:rPr>
      </w:pPr>
      <w:r w:rsidRPr="002A47D3">
        <w:rPr>
          <w:rFonts w:ascii="Candara" w:hAnsi="Candara"/>
          <w:bCs/>
          <w:sz w:val="19"/>
          <w:szCs w:val="19"/>
        </w:rPr>
        <w:t>Ponudnik mora za zavarovanje izpolnitve svojih obveznosti naročniku predložiti finančna zavarovanja oz. izjave o izdaji finančnih zavarovanj. Zavarovanja morajo biti brezpogojna, nepreklicna, plačljiva na prvi poziv, unovčljiva v državi naročnika, po vsebini pa ne smejo odstopati od vzorcev finančnih zavarovanj iz razpisne dokumentacije. V tej razpisni dokumentaciji uporabljen izraz »finančno zavarovanje« velja za menice z meničnimi izjavami in pooblastilom za izplačilo menice ter za bančne garancije. Uporabljena valuta mora biti enaka valuti javnega naročila. Zahteva se finančna zavarovanja, ki po vsebini ne odstopajo od predloge iz razpisne dokumentacije.</w:t>
      </w:r>
    </w:p>
    <w:p w14:paraId="5C7DA52E" w14:textId="77777777" w:rsidR="00BC7686" w:rsidRPr="002A47D3" w:rsidRDefault="00BC7686" w:rsidP="00ED6FCB">
      <w:pPr>
        <w:spacing w:line="276" w:lineRule="auto"/>
        <w:rPr>
          <w:rFonts w:ascii="Candara" w:hAnsi="Candara"/>
          <w:bCs/>
          <w:sz w:val="19"/>
          <w:szCs w:val="19"/>
        </w:rPr>
      </w:pPr>
    </w:p>
    <w:p w14:paraId="4A28F70E" w14:textId="7751DC3B" w:rsidR="00ED6FCB" w:rsidRPr="002A47D3" w:rsidRDefault="00ED6FCB" w:rsidP="00ED6FCB">
      <w:pPr>
        <w:pStyle w:val="Naslov3"/>
        <w:rPr>
          <w:rFonts w:ascii="Candara" w:hAnsi="Candara"/>
          <w:color w:val="506428"/>
          <w:sz w:val="22"/>
          <w:szCs w:val="22"/>
          <w:lang w:val="sl-SI"/>
        </w:rPr>
      </w:pPr>
      <w:bookmarkStart w:id="805" w:name="_Toc452564357"/>
      <w:bookmarkStart w:id="806" w:name="_Toc452564440"/>
      <w:bookmarkStart w:id="807" w:name="_Toc452627979"/>
      <w:bookmarkStart w:id="808" w:name="_Toc453487129"/>
      <w:bookmarkStart w:id="809" w:name="_Toc453487282"/>
      <w:bookmarkStart w:id="810" w:name="_Toc453541527"/>
      <w:bookmarkStart w:id="811" w:name="_Toc453541797"/>
      <w:bookmarkStart w:id="812" w:name="_Toc453542224"/>
      <w:bookmarkStart w:id="813" w:name="_Toc453542868"/>
      <w:bookmarkStart w:id="814" w:name="_Toc147223117"/>
      <w:bookmarkStart w:id="815" w:name="_Toc236900615"/>
      <w:r w:rsidRPr="002A47D3">
        <w:rPr>
          <w:rFonts w:ascii="Candara" w:hAnsi="Candara"/>
          <w:color w:val="506428"/>
          <w:sz w:val="22"/>
          <w:szCs w:val="22"/>
          <w:lang w:val="sl-SI"/>
        </w:rPr>
        <w:t>4</w:t>
      </w:r>
      <w:r w:rsidRPr="002A47D3">
        <w:rPr>
          <w:rFonts w:ascii="Candara" w:hAnsi="Candara"/>
          <w:color w:val="506428"/>
          <w:sz w:val="22"/>
          <w:szCs w:val="22"/>
        </w:rPr>
        <w:t>.</w:t>
      </w:r>
      <w:r w:rsidR="00890178" w:rsidRPr="002A47D3">
        <w:rPr>
          <w:rFonts w:ascii="Candara" w:hAnsi="Candara"/>
          <w:color w:val="506428"/>
          <w:sz w:val="22"/>
          <w:szCs w:val="22"/>
          <w:lang w:val="sl-SI"/>
        </w:rPr>
        <w:t>4</w:t>
      </w:r>
      <w:r w:rsidRPr="002A47D3">
        <w:rPr>
          <w:rFonts w:ascii="Candara" w:hAnsi="Candara"/>
          <w:color w:val="506428"/>
          <w:sz w:val="22"/>
          <w:szCs w:val="22"/>
        </w:rPr>
        <w:t>.</w:t>
      </w:r>
      <w:r w:rsidR="00946148">
        <w:rPr>
          <w:rFonts w:ascii="Candara" w:hAnsi="Candara"/>
          <w:color w:val="506428"/>
          <w:sz w:val="22"/>
          <w:szCs w:val="22"/>
          <w:lang w:val="sl-SI"/>
        </w:rPr>
        <w:t>1</w:t>
      </w:r>
      <w:r w:rsidRPr="002A47D3">
        <w:rPr>
          <w:rFonts w:ascii="Candara" w:hAnsi="Candara"/>
          <w:color w:val="506428"/>
          <w:sz w:val="22"/>
          <w:szCs w:val="22"/>
        </w:rPr>
        <w:tab/>
        <w:t>Zavarovanje za dobro izvedbo pogodbenih obveznosti</w:t>
      </w:r>
      <w:bookmarkEnd w:id="805"/>
      <w:bookmarkEnd w:id="806"/>
      <w:bookmarkEnd w:id="807"/>
      <w:bookmarkEnd w:id="808"/>
      <w:bookmarkEnd w:id="809"/>
      <w:bookmarkEnd w:id="810"/>
      <w:bookmarkEnd w:id="811"/>
      <w:bookmarkEnd w:id="812"/>
      <w:bookmarkEnd w:id="813"/>
      <w:bookmarkEnd w:id="814"/>
      <w:bookmarkEnd w:id="815"/>
    </w:p>
    <w:p w14:paraId="209AB499" w14:textId="77777777" w:rsidR="00ED6FCB" w:rsidRPr="002A47D3" w:rsidRDefault="00ED6FCB" w:rsidP="00ED6FCB">
      <w:pPr>
        <w:spacing w:line="276" w:lineRule="auto"/>
        <w:rPr>
          <w:rFonts w:ascii="Candara" w:hAnsi="Candara"/>
          <w:bCs/>
          <w:sz w:val="19"/>
          <w:szCs w:val="19"/>
        </w:rPr>
      </w:pPr>
    </w:p>
    <w:p w14:paraId="7F1D7514" w14:textId="2A40783A" w:rsidR="00D8043F" w:rsidRPr="002A47D3" w:rsidRDefault="00D8043F" w:rsidP="00D8043F">
      <w:pPr>
        <w:spacing w:line="276" w:lineRule="auto"/>
        <w:rPr>
          <w:rFonts w:ascii="Candara" w:hAnsi="Candara"/>
          <w:bCs/>
          <w:sz w:val="19"/>
          <w:szCs w:val="19"/>
        </w:rPr>
      </w:pPr>
      <w:r w:rsidRPr="002A47D3">
        <w:rPr>
          <w:rFonts w:ascii="Candara" w:hAnsi="Candara"/>
          <w:bCs/>
          <w:sz w:val="19"/>
          <w:szCs w:val="19"/>
        </w:rPr>
        <w:t>Iz</w:t>
      </w:r>
      <w:r w:rsidR="00806714" w:rsidRPr="002A47D3">
        <w:rPr>
          <w:rFonts w:ascii="Candara" w:hAnsi="Candara"/>
          <w:bCs/>
          <w:sz w:val="19"/>
          <w:szCs w:val="19"/>
        </w:rPr>
        <w:t xml:space="preserve">brani ponudnik bo moral v roku </w:t>
      </w:r>
      <w:r w:rsidR="00F22FE8">
        <w:rPr>
          <w:rFonts w:ascii="Candara" w:hAnsi="Candara"/>
          <w:bCs/>
          <w:sz w:val="19"/>
          <w:szCs w:val="19"/>
        </w:rPr>
        <w:t>7</w:t>
      </w:r>
      <w:r w:rsidRPr="002A47D3">
        <w:rPr>
          <w:rFonts w:ascii="Candara" w:hAnsi="Candara"/>
          <w:bCs/>
          <w:sz w:val="19"/>
          <w:szCs w:val="19"/>
        </w:rPr>
        <w:t xml:space="preserve"> dni od dneva podpisa pogodbe naročniku izročiti prvovrstno, nepreklicno, brezpogojno in na prvi poziv plačljivo finančno zavarovanje (bianco podpisano in žigosano menico z menično izjavo s pooblastilom za izpolnitev in unovčenje) za dobro izvedbo pogodbeni obveznosti v višini 5% skupne pogodbene vrednosti z davkom na dodano vrednost</w:t>
      </w:r>
    </w:p>
    <w:p w14:paraId="28216A84" w14:textId="77777777" w:rsidR="00D8043F" w:rsidRPr="002A47D3" w:rsidRDefault="00D8043F" w:rsidP="00D8043F">
      <w:pPr>
        <w:spacing w:line="276" w:lineRule="auto"/>
        <w:rPr>
          <w:rFonts w:ascii="Candara" w:hAnsi="Candara"/>
          <w:bCs/>
          <w:sz w:val="19"/>
          <w:szCs w:val="19"/>
        </w:rPr>
      </w:pPr>
    </w:p>
    <w:p w14:paraId="2500134F" w14:textId="77777777" w:rsidR="00D8043F" w:rsidRPr="002A47D3" w:rsidRDefault="00D8043F" w:rsidP="00D8043F">
      <w:pPr>
        <w:spacing w:line="276" w:lineRule="auto"/>
        <w:rPr>
          <w:rFonts w:ascii="Candara" w:hAnsi="Candara"/>
          <w:bCs/>
          <w:sz w:val="19"/>
          <w:szCs w:val="19"/>
        </w:rPr>
      </w:pPr>
      <w:r w:rsidRPr="002A47D3">
        <w:rPr>
          <w:rFonts w:ascii="Candara" w:hAnsi="Candara"/>
          <w:bCs/>
          <w:sz w:val="19"/>
          <w:szCs w:val="19"/>
        </w:rPr>
        <w:t>V kolikor bi naročnik odločil, da se rok za izvedbo naročila, določen v pogodbi, podaljša, bo moral izbrani ponudnik temu ustrezno podaljšati tudi veljavnost finančnega zavarovanja za dobro izvedbo pogodbenih obveznosti.</w:t>
      </w:r>
    </w:p>
    <w:p w14:paraId="0EF190DF" w14:textId="77777777" w:rsidR="00D8043F" w:rsidRPr="002A47D3" w:rsidRDefault="00D8043F" w:rsidP="00D8043F">
      <w:pPr>
        <w:spacing w:line="276" w:lineRule="auto"/>
        <w:rPr>
          <w:rFonts w:ascii="Candara" w:hAnsi="Candara"/>
          <w:bCs/>
          <w:sz w:val="19"/>
          <w:szCs w:val="19"/>
        </w:rPr>
      </w:pPr>
      <w:r w:rsidRPr="002A47D3">
        <w:rPr>
          <w:rFonts w:ascii="Candara" w:hAnsi="Candara"/>
          <w:bCs/>
          <w:sz w:val="19"/>
          <w:szCs w:val="19"/>
        </w:rPr>
        <w:t>Garancijo za dobro izvedbo pogodbenih obveznosti naročnik unovči, če izvajalec svojih obveznosti do naročnika ne izpolni skladno s pogodbo, v dogovorjeni kvaliteti, obsegu in roku ali v primeru, da izvajalec po svoji krivdi odstopi od pogodbe in v primeru, da naročnik po krivdi izvajalca odstopi od pogodbe in v primeru, da ponudnik krši določila pogodbe. Naročnik bo unovčil garancijo za dobro izvedbo pogodbenih obveznosti tudi v primeru, če izbrani ponudnik ne bi izročil naročniku zavarovanja za odpravo napak v garancijskem roku.</w:t>
      </w:r>
    </w:p>
    <w:p w14:paraId="644F8650" w14:textId="77777777" w:rsidR="00D8043F" w:rsidRPr="002A47D3" w:rsidRDefault="00D8043F" w:rsidP="00D8043F">
      <w:pPr>
        <w:spacing w:line="276" w:lineRule="auto"/>
        <w:rPr>
          <w:rFonts w:ascii="Candara" w:hAnsi="Candara"/>
          <w:bCs/>
          <w:sz w:val="19"/>
          <w:szCs w:val="19"/>
        </w:rPr>
      </w:pPr>
    </w:p>
    <w:p w14:paraId="59E099F5" w14:textId="33687CDD" w:rsidR="00D8043F" w:rsidRPr="002A47D3" w:rsidRDefault="00D8043F" w:rsidP="00D8043F">
      <w:pPr>
        <w:spacing w:line="276" w:lineRule="auto"/>
        <w:rPr>
          <w:rFonts w:ascii="Candara" w:hAnsi="Candara"/>
          <w:bCs/>
          <w:sz w:val="19"/>
          <w:szCs w:val="19"/>
        </w:rPr>
      </w:pPr>
      <w:r w:rsidRPr="002A47D3">
        <w:rPr>
          <w:rFonts w:ascii="Candara" w:hAnsi="Candara"/>
          <w:bCs/>
          <w:sz w:val="19"/>
          <w:szCs w:val="19"/>
        </w:rPr>
        <w:t xml:space="preserve">Ponudnik s podpisom </w:t>
      </w:r>
      <w:r w:rsidRPr="00B35015">
        <w:rPr>
          <w:rFonts w:ascii="Candara" w:hAnsi="Candara"/>
          <w:bCs/>
          <w:sz w:val="19"/>
          <w:szCs w:val="19"/>
        </w:rPr>
        <w:t xml:space="preserve">Obrazca </w:t>
      </w:r>
      <w:r w:rsidR="00D82083">
        <w:rPr>
          <w:rFonts w:ascii="Candara" w:hAnsi="Candara"/>
          <w:bCs/>
          <w:sz w:val="19"/>
          <w:szCs w:val="19"/>
        </w:rPr>
        <w:t>9</w:t>
      </w:r>
      <w:r w:rsidRPr="002A47D3">
        <w:rPr>
          <w:rFonts w:ascii="Candara" w:hAnsi="Candara"/>
          <w:bCs/>
          <w:sz w:val="19"/>
          <w:szCs w:val="19"/>
        </w:rPr>
        <w:t xml:space="preserve"> – Izjava o izročitvi  v celoti prevzame odgovornost, da bo naročniku v primeru, da bo izbran, izročil finančno zavarovanje za dobro izvedbo pogodbenih obveznosti v vsebini, kot je navedena v vzorcu finančnega zavarovanja za dobro izvedbo pogodbenih obveznosti (</w:t>
      </w:r>
      <w:r w:rsidR="00806714" w:rsidRPr="002A47D3">
        <w:rPr>
          <w:rFonts w:ascii="Candara" w:hAnsi="Candara"/>
          <w:bCs/>
          <w:sz w:val="19"/>
          <w:szCs w:val="19"/>
        </w:rPr>
        <w:t xml:space="preserve">Priloge št. 1 k Obrazcu </w:t>
      </w:r>
      <w:r w:rsidR="00D82083">
        <w:rPr>
          <w:rFonts w:ascii="Candara" w:hAnsi="Candara"/>
          <w:bCs/>
          <w:sz w:val="19"/>
          <w:szCs w:val="19"/>
        </w:rPr>
        <w:t>9</w:t>
      </w:r>
      <w:r w:rsidRPr="002A47D3">
        <w:rPr>
          <w:rFonts w:ascii="Candara" w:hAnsi="Candara"/>
          <w:bCs/>
          <w:sz w:val="19"/>
          <w:szCs w:val="19"/>
        </w:rPr>
        <w:t xml:space="preserve"> – Vzorec finančnega zavarovanja za dobro izvedbo pogodbenih obveznosti).</w:t>
      </w:r>
    </w:p>
    <w:p w14:paraId="463FB301" w14:textId="77777777" w:rsidR="00ED6FCB" w:rsidRDefault="00ED6FCB" w:rsidP="00ED6FCB">
      <w:pPr>
        <w:spacing w:line="276" w:lineRule="auto"/>
        <w:rPr>
          <w:rFonts w:ascii="Candara" w:hAnsi="Candara"/>
          <w:bCs/>
          <w:sz w:val="19"/>
          <w:szCs w:val="19"/>
        </w:rPr>
      </w:pPr>
    </w:p>
    <w:p w14:paraId="3DAEDD9F" w14:textId="29DAC1FD" w:rsidR="00D74C70" w:rsidRDefault="00D74C70" w:rsidP="00D74C70">
      <w:pPr>
        <w:pStyle w:val="Naslov3"/>
        <w:rPr>
          <w:rFonts w:ascii="Candara" w:hAnsi="Candara"/>
          <w:color w:val="506428"/>
          <w:sz w:val="22"/>
          <w:szCs w:val="22"/>
        </w:rPr>
      </w:pPr>
      <w:bookmarkStart w:id="816" w:name="_Toc236900616"/>
      <w:r w:rsidRPr="002A47D3">
        <w:rPr>
          <w:rFonts w:ascii="Candara" w:hAnsi="Candara"/>
          <w:color w:val="506428"/>
          <w:sz w:val="22"/>
          <w:szCs w:val="22"/>
          <w:lang w:val="sl-SI"/>
        </w:rPr>
        <w:t>4</w:t>
      </w:r>
      <w:r w:rsidRPr="002A47D3">
        <w:rPr>
          <w:rFonts w:ascii="Candara" w:hAnsi="Candara"/>
          <w:color w:val="506428"/>
          <w:sz w:val="22"/>
          <w:szCs w:val="22"/>
        </w:rPr>
        <w:t>.</w:t>
      </w:r>
      <w:r w:rsidRPr="002A47D3">
        <w:rPr>
          <w:rFonts w:ascii="Candara" w:hAnsi="Candara"/>
          <w:color w:val="506428"/>
          <w:sz w:val="22"/>
          <w:szCs w:val="22"/>
          <w:lang w:val="sl-SI"/>
        </w:rPr>
        <w:t>4</w:t>
      </w:r>
      <w:r w:rsidRPr="002A47D3">
        <w:rPr>
          <w:rFonts w:ascii="Candara" w:hAnsi="Candara"/>
          <w:color w:val="506428"/>
          <w:sz w:val="22"/>
          <w:szCs w:val="22"/>
        </w:rPr>
        <w:t>.</w:t>
      </w:r>
      <w:r>
        <w:rPr>
          <w:rFonts w:ascii="Candara" w:hAnsi="Candara"/>
          <w:color w:val="506428"/>
          <w:sz w:val="22"/>
          <w:szCs w:val="22"/>
          <w:lang w:val="sl-SI"/>
        </w:rPr>
        <w:t>2</w:t>
      </w:r>
      <w:r w:rsidRPr="002A47D3">
        <w:rPr>
          <w:rFonts w:ascii="Candara" w:hAnsi="Candara"/>
          <w:color w:val="506428"/>
          <w:sz w:val="22"/>
          <w:szCs w:val="22"/>
        </w:rPr>
        <w:tab/>
        <w:t xml:space="preserve">Zavarovanje za </w:t>
      </w:r>
      <w:r>
        <w:rPr>
          <w:rFonts w:ascii="Candara" w:hAnsi="Candara"/>
          <w:color w:val="506428"/>
          <w:sz w:val="22"/>
          <w:szCs w:val="22"/>
        </w:rPr>
        <w:t>odpravo napak</w:t>
      </w:r>
      <w:bookmarkEnd w:id="816"/>
    </w:p>
    <w:p w14:paraId="59DF95CD" w14:textId="77777777" w:rsidR="00D74C70" w:rsidRDefault="00D74C70" w:rsidP="00D74C70">
      <w:pPr>
        <w:rPr>
          <w:lang w:val="x-none"/>
        </w:rPr>
      </w:pPr>
    </w:p>
    <w:p w14:paraId="497A7DE2" w14:textId="77777777" w:rsidR="00D74C70" w:rsidRPr="00477552" w:rsidRDefault="00D74C70" w:rsidP="00D74C70">
      <w:pPr>
        <w:spacing w:line="276" w:lineRule="auto"/>
        <w:rPr>
          <w:rFonts w:ascii="Candara" w:eastAsia="Calibri" w:hAnsi="Candara" w:cstheme="minorHAnsi"/>
          <w:sz w:val="19"/>
          <w:szCs w:val="19"/>
          <w:lang w:eastAsia="en-US"/>
        </w:rPr>
      </w:pPr>
      <w:r w:rsidRPr="00477552">
        <w:rPr>
          <w:rFonts w:ascii="Candara" w:eastAsia="Calibri" w:hAnsi="Candara" w:cstheme="minorHAnsi"/>
          <w:sz w:val="19"/>
          <w:szCs w:val="19"/>
          <w:lang w:eastAsia="en-US"/>
        </w:rPr>
        <w:t xml:space="preserve">Garancijski rok za podvozje znaša 36 mesecev oziroma do prevoženih 100.000 km, za nadgradnjo pa 24 mesecev. V garancijskem roku se dobavitelj obvezuje odpraviti vse pomanjkljivosti in napake na lastne stroške, če so te nastale zaradi nekvalitetne izvedbe. </w:t>
      </w:r>
    </w:p>
    <w:p w14:paraId="7B3C33AB" w14:textId="77777777" w:rsidR="00D74C70" w:rsidRPr="00477552" w:rsidRDefault="00D74C70" w:rsidP="00D74C70">
      <w:pPr>
        <w:spacing w:line="276" w:lineRule="auto"/>
        <w:rPr>
          <w:rFonts w:ascii="Candara" w:eastAsia="Calibri" w:hAnsi="Candara" w:cstheme="minorHAnsi"/>
          <w:sz w:val="19"/>
          <w:szCs w:val="19"/>
          <w:lang w:eastAsia="en-US"/>
        </w:rPr>
      </w:pPr>
    </w:p>
    <w:p w14:paraId="4F972EE4" w14:textId="480ACE48" w:rsidR="00D74C70" w:rsidRPr="00477552" w:rsidRDefault="00D74C70" w:rsidP="00D74C70">
      <w:pPr>
        <w:spacing w:line="276" w:lineRule="auto"/>
        <w:rPr>
          <w:rFonts w:ascii="Candara" w:eastAsia="Calibri" w:hAnsi="Candara" w:cstheme="minorHAnsi"/>
          <w:sz w:val="19"/>
          <w:szCs w:val="19"/>
          <w:lang w:eastAsia="en-US"/>
        </w:rPr>
      </w:pPr>
      <w:r>
        <w:rPr>
          <w:rFonts w:ascii="Candara" w:eastAsia="Calibri" w:hAnsi="Candara" w:cstheme="minorHAnsi"/>
          <w:sz w:val="19"/>
          <w:szCs w:val="19"/>
          <w:lang w:eastAsia="en-US"/>
        </w:rPr>
        <w:lastRenderedPageBreak/>
        <w:t>Izbrani ponudnik</w:t>
      </w:r>
      <w:r w:rsidRPr="00477552">
        <w:rPr>
          <w:rFonts w:ascii="Candara" w:eastAsia="Calibri" w:hAnsi="Candara" w:cstheme="minorHAnsi"/>
          <w:sz w:val="19"/>
          <w:szCs w:val="19"/>
          <w:lang w:eastAsia="en-US"/>
        </w:rPr>
        <w:t xml:space="preserve"> bo kot garancijo za odpravo napak v garancijskem roku dostavil naročniku bančno ali zavarovalniško garancijo za odpravo napak, z veljavnostjo do konca garancijske dobe, podaljšano za 1 dan in v višini 5 % skupne vrednosti vseh izvedenih del po tej pogodbi z DDV. </w:t>
      </w:r>
    </w:p>
    <w:p w14:paraId="75EEBFC2" w14:textId="77777777" w:rsidR="00D74C70" w:rsidRPr="00477552" w:rsidRDefault="00D74C70" w:rsidP="00D74C70">
      <w:pPr>
        <w:spacing w:line="276" w:lineRule="auto"/>
        <w:rPr>
          <w:rFonts w:ascii="Candara" w:eastAsia="Calibri" w:hAnsi="Candara" w:cstheme="minorHAnsi"/>
          <w:sz w:val="19"/>
          <w:szCs w:val="19"/>
          <w:lang w:eastAsia="en-US"/>
        </w:rPr>
      </w:pPr>
    </w:p>
    <w:p w14:paraId="633F7AFF" w14:textId="77777777" w:rsidR="00D74C70" w:rsidRPr="00477552" w:rsidRDefault="00D74C70" w:rsidP="00D74C70">
      <w:pPr>
        <w:spacing w:line="276" w:lineRule="auto"/>
        <w:rPr>
          <w:rFonts w:ascii="Candara" w:eastAsia="Calibri" w:hAnsi="Candara" w:cstheme="minorHAnsi"/>
          <w:bCs/>
          <w:sz w:val="19"/>
          <w:szCs w:val="19"/>
          <w:lang w:eastAsia="en-US"/>
        </w:rPr>
      </w:pPr>
      <w:r w:rsidRPr="00477552">
        <w:rPr>
          <w:rFonts w:ascii="Candara" w:eastAsia="Calibri" w:hAnsi="Candara" w:cstheme="minorHAnsi"/>
          <w:bCs/>
          <w:sz w:val="19"/>
          <w:szCs w:val="19"/>
          <w:lang w:eastAsia="en-US"/>
        </w:rPr>
        <w:t xml:space="preserve">To zavarovanje je dobavitelj dolžan izročiti naročniku vsaj 7 dni pred potekom veljavnosti zavarovanja za </w:t>
      </w:r>
      <w:r>
        <w:rPr>
          <w:rFonts w:ascii="Candara" w:eastAsia="Calibri" w:hAnsi="Candara" w:cstheme="minorHAnsi"/>
          <w:bCs/>
          <w:sz w:val="19"/>
          <w:szCs w:val="19"/>
          <w:lang w:eastAsia="en-US"/>
        </w:rPr>
        <w:t>dobro</w:t>
      </w:r>
      <w:r w:rsidRPr="00477552">
        <w:rPr>
          <w:rFonts w:ascii="Candara" w:eastAsia="Calibri" w:hAnsi="Candara" w:cstheme="minorHAnsi"/>
          <w:bCs/>
          <w:sz w:val="19"/>
          <w:szCs w:val="19"/>
          <w:lang w:eastAsia="en-US"/>
        </w:rPr>
        <w:t xml:space="preserve"> izvedbo pogodbenih obveznosti, s klavzulo, ki onemogoča istočasno unovčenje obeh zavarovanj. Garancijo za odpravo napak v garancijskem roku po izteku njene veljavnosti naročnik vrne dobavitelju.</w:t>
      </w:r>
    </w:p>
    <w:p w14:paraId="426184FB" w14:textId="77777777" w:rsidR="00D74C70" w:rsidRPr="00D74C70" w:rsidRDefault="00D74C70" w:rsidP="00D74C70">
      <w:pPr>
        <w:rPr>
          <w:lang w:val="x-none"/>
        </w:rPr>
      </w:pPr>
    </w:p>
    <w:p w14:paraId="0FD048DE" w14:textId="17D46E4E" w:rsidR="00D74C70" w:rsidRPr="002A47D3" w:rsidRDefault="00D74C70" w:rsidP="00D74C70">
      <w:pPr>
        <w:spacing w:line="276" w:lineRule="auto"/>
        <w:rPr>
          <w:rFonts w:ascii="Candara" w:hAnsi="Candara"/>
          <w:bCs/>
          <w:sz w:val="19"/>
          <w:szCs w:val="19"/>
        </w:rPr>
      </w:pPr>
      <w:r w:rsidRPr="002A47D3">
        <w:rPr>
          <w:rFonts w:ascii="Candara" w:hAnsi="Candara"/>
          <w:bCs/>
          <w:sz w:val="19"/>
          <w:szCs w:val="19"/>
        </w:rPr>
        <w:t xml:space="preserve">Ponudnik s podpisom </w:t>
      </w:r>
      <w:r w:rsidRPr="00B35015">
        <w:rPr>
          <w:rFonts w:ascii="Candara" w:hAnsi="Candara"/>
          <w:bCs/>
          <w:sz w:val="19"/>
          <w:szCs w:val="19"/>
        </w:rPr>
        <w:t xml:space="preserve">Obrazca </w:t>
      </w:r>
      <w:r>
        <w:rPr>
          <w:rFonts w:ascii="Candara" w:hAnsi="Candara"/>
          <w:bCs/>
          <w:sz w:val="19"/>
          <w:szCs w:val="19"/>
        </w:rPr>
        <w:t>10</w:t>
      </w:r>
      <w:r w:rsidRPr="002A47D3">
        <w:rPr>
          <w:rFonts w:ascii="Candara" w:hAnsi="Candara"/>
          <w:bCs/>
          <w:sz w:val="19"/>
          <w:szCs w:val="19"/>
        </w:rPr>
        <w:t xml:space="preserve"> – Izjava o izročitvi  v celoti prevzame odgovornost, da bo naročniku v primeru, da bo izbran, izročil finančno zavarovanje </w:t>
      </w:r>
      <w:r>
        <w:rPr>
          <w:rFonts w:ascii="Candara" w:hAnsi="Candara"/>
          <w:bCs/>
          <w:sz w:val="19"/>
          <w:szCs w:val="19"/>
        </w:rPr>
        <w:t>v vsebini</w:t>
      </w:r>
      <w:r w:rsidRPr="002A47D3">
        <w:rPr>
          <w:rFonts w:ascii="Candara" w:hAnsi="Candara"/>
          <w:bCs/>
          <w:sz w:val="19"/>
          <w:szCs w:val="19"/>
        </w:rPr>
        <w:t xml:space="preserve">, kot je navedena v vzorcu finančnega zavarovanja za dobro izvedbo pogodbenih obveznosti (Priloge št. </w:t>
      </w:r>
      <w:r>
        <w:rPr>
          <w:rFonts w:ascii="Candara" w:hAnsi="Candara"/>
          <w:bCs/>
          <w:sz w:val="19"/>
          <w:szCs w:val="19"/>
        </w:rPr>
        <w:t>2</w:t>
      </w:r>
      <w:r w:rsidRPr="002A47D3">
        <w:rPr>
          <w:rFonts w:ascii="Candara" w:hAnsi="Candara"/>
          <w:bCs/>
          <w:sz w:val="19"/>
          <w:szCs w:val="19"/>
        </w:rPr>
        <w:t xml:space="preserve"> k Obrazcu </w:t>
      </w:r>
      <w:r w:rsidR="00D82083">
        <w:rPr>
          <w:rFonts w:ascii="Candara" w:hAnsi="Candara"/>
          <w:bCs/>
          <w:sz w:val="19"/>
          <w:szCs w:val="19"/>
        </w:rPr>
        <w:t>9</w:t>
      </w:r>
      <w:r w:rsidRPr="002A47D3">
        <w:rPr>
          <w:rFonts w:ascii="Candara" w:hAnsi="Candara"/>
          <w:bCs/>
          <w:sz w:val="19"/>
          <w:szCs w:val="19"/>
        </w:rPr>
        <w:t xml:space="preserve"> – Vzorec </w:t>
      </w:r>
      <w:r>
        <w:rPr>
          <w:rFonts w:ascii="Candara" w:hAnsi="Candara"/>
          <w:bCs/>
          <w:sz w:val="19"/>
          <w:szCs w:val="19"/>
        </w:rPr>
        <w:t>garancije</w:t>
      </w:r>
      <w:r w:rsidRPr="002A47D3">
        <w:rPr>
          <w:rFonts w:ascii="Candara" w:hAnsi="Candara"/>
          <w:bCs/>
          <w:sz w:val="19"/>
          <w:szCs w:val="19"/>
        </w:rPr>
        <w:t xml:space="preserve"> za </w:t>
      </w:r>
      <w:r>
        <w:rPr>
          <w:rFonts w:ascii="Candara" w:hAnsi="Candara"/>
          <w:bCs/>
          <w:sz w:val="19"/>
          <w:szCs w:val="19"/>
        </w:rPr>
        <w:t>odpravo napak v garancijskem roku</w:t>
      </w:r>
      <w:r w:rsidRPr="002A47D3">
        <w:rPr>
          <w:rFonts w:ascii="Candara" w:hAnsi="Candara"/>
          <w:bCs/>
          <w:sz w:val="19"/>
          <w:szCs w:val="19"/>
        </w:rPr>
        <w:t>).</w:t>
      </w:r>
    </w:p>
    <w:p w14:paraId="1F90DE36" w14:textId="77777777" w:rsidR="00D74C70" w:rsidRPr="002A47D3" w:rsidRDefault="00D74C70" w:rsidP="00ED6FCB">
      <w:pPr>
        <w:spacing w:line="276" w:lineRule="auto"/>
        <w:rPr>
          <w:rFonts w:ascii="Candara" w:hAnsi="Candara"/>
          <w:bCs/>
          <w:sz w:val="19"/>
          <w:szCs w:val="19"/>
        </w:rPr>
      </w:pPr>
    </w:p>
    <w:p w14:paraId="0CA1B299" w14:textId="77777777" w:rsidR="009F01FC" w:rsidRPr="002A47D3" w:rsidRDefault="009F01FC" w:rsidP="0050344D">
      <w:pPr>
        <w:spacing w:line="276" w:lineRule="auto"/>
        <w:rPr>
          <w:rFonts w:ascii="Candara" w:hAnsi="Candara"/>
          <w:bCs/>
          <w:sz w:val="19"/>
          <w:szCs w:val="19"/>
        </w:rPr>
      </w:pPr>
    </w:p>
    <w:p w14:paraId="324D4284" w14:textId="02FE55C5" w:rsidR="00D32E14" w:rsidRPr="002A47D3" w:rsidRDefault="00D32E14" w:rsidP="00D32E14">
      <w:pPr>
        <w:pStyle w:val="Naslov2"/>
        <w:pBdr>
          <w:bottom w:val="single" w:sz="12" w:space="1" w:color="506428"/>
        </w:pBdr>
        <w:ind w:left="705" w:hanging="705"/>
        <w:rPr>
          <w:rFonts w:ascii="Candara" w:hAnsi="Candara" w:cs="Segoe UI"/>
          <w:color w:val="506428"/>
          <w:sz w:val="26"/>
          <w:szCs w:val="26"/>
          <w:lang w:val="sl-SI"/>
        </w:rPr>
      </w:pPr>
      <w:bookmarkStart w:id="817" w:name="_Toc452564359"/>
      <w:bookmarkStart w:id="818" w:name="_Toc452564442"/>
      <w:bookmarkStart w:id="819" w:name="_Toc452627981"/>
      <w:bookmarkStart w:id="820" w:name="_Toc453487131"/>
      <w:bookmarkStart w:id="821" w:name="_Toc453487284"/>
      <w:bookmarkStart w:id="822" w:name="_Toc453541529"/>
      <w:bookmarkStart w:id="823" w:name="_Toc453541799"/>
      <w:bookmarkStart w:id="824" w:name="_Toc453542226"/>
      <w:bookmarkStart w:id="825" w:name="_Toc453542870"/>
      <w:bookmarkStart w:id="826" w:name="_Toc147223118"/>
      <w:bookmarkStart w:id="827" w:name="_Toc236900617"/>
      <w:r w:rsidRPr="002A47D3">
        <w:rPr>
          <w:rFonts w:ascii="Candara" w:hAnsi="Candara" w:cs="Segoe UI"/>
          <w:color w:val="506428"/>
          <w:sz w:val="26"/>
          <w:szCs w:val="26"/>
          <w:lang w:val="sl-SI"/>
        </w:rPr>
        <w:t>4.</w:t>
      </w:r>
      <w:r w:rsidR="00890178" w:rsidRPr="002A47D3">
        <w:rPr>
          <w:rFonts w:ascii="Candara" w:hAnsi="Candara" w:cs="Segoe UI"/>
          <w:color w:val="506428"/>
          <w:sz w:val="26"/>
          <w:szCs w:val="26"/>
          <w:lang w:val="sl-SI"/>
        </w:rPr>
        <w:t>5</w:t>
      </w:r>
      <w:r w:rsidRPr="002A47D3">
        <w:rPr>
          <w:rFonts w:ascii="Candara" w:hAnsi="Candara" w:cs="Segoe UI"/>
          <w:color w:val="506428"/>
          <w:sz w:val="26"/>
          <w:szCs w:val="26"/>
          <w:lang w:val="sl-SI"/>
        </w:rPr>
        <w:tab/>
        <w:t>VARIANTNA PONUDBA</w:t>
      </w:r>
      <w:bookmarkEnd w:id="817"/>
      <w:bookmarkEnd w:id="818"/>
      <w:bookmarkEnd w:id="819"/>
      <w:bookmarkEnd w:id="820"/>
      <w:bookmarkEnd w:id="821"/>
      <w:bookmarkEnd w:id="822"/>
      <w:bookmarkEnd w:id="823"/>
      <w:bookmarkEnd w:id="824"/>
      <w:bookmarkEnd w:id="825"/>
      <w:bookmarkEnd w:id="826"/>
      <w:bookmarkEnd w:id="827"/>
    </w:p>
    <w:p w14:paraId="58FD9EDD" w14:textId="77777777" w:rsidR="00D32E14" w:rsidRPr="002A47D3" w:rsidRDefault="00D32E14" w:rsidP="0050344D">
      <w:pPr>
        <w:spacing w:line="276" w:lineRule="auto"/>
        <w:rPr>
          <w:rFonts w:ascii="Candara" w:hAnsi="Candara"/>
          <w:bCs/>
          <w:sz w:val="19"/>
          <w:szCs w:val="19"/>
        </w:rPr>
      </w:pPr>
    </w:p>
    <w:p w14:paraId="14C4671E" w14:textId="77777777" w:rsidR="00D32E14" w:rsidRPr="002A47D3" w:rsidRDefault="00ED6FCB" w:rsidP="0050344D">
      <w:pPr>
        <w:spacing w:line="276" w:lineRule="auto"/>
        <w:rPr>
          <w:rFonts w:ascii="Candara" w:hAnsi="Candara"/>
          <w:bCs/>
          <w:sz w:val="19"/>
          <w:szCs w:val="19"/>
        </w:rPr>
      </w:pPr>
      <w:r w:rsidRPr="002A47D3">
        <w:rPr>
          <w:rFonts w:ascii="Candara" w:hAnsi="Candara"/>
          <w:bCs/>
          <w:sz w:val="19"/>
          <w:szCs w:val="19"/>
        </w:rPr>
        <w:t>Variantne ponudbe niso dovoljene.</w:t>
      </w:r>
    </w:p>
    <w:p w14:paraId="4DB4B3C7" w14:textId="77777777" w:rsidR="00B20F6F" w:rsidRPr="002A47D3" w:rsidRDefault="00B20F6F" w:rsidP="0050344D">
      <w:pPr>
        <w:spacing w:line="276" w:lineRule="auto"/>
        <w:rPr>
          <w:rFonts w:ascii="Candara" w:hAnsi="Candara"/>
          <w:bCs/>
          <w:sz w:val="19"/>
          <w:szCs w:val="19"/>
        </w:rPr>
      </w:pPr>
    </w:p>
    <w:p w14:paraId="2861B6E1" w14:textId="77777777" w:rsidR="00B819C2" w:rsidRPr="002A47D3" w:rsidRDefault="00B819C2" w:rsidP="0050344D">
      <w:pPr>
        <w:spacing w:line="276" w:lineRule="auto"/>
        <w:rPr>
          <w:rFonts w:ascii="Candara" w:hAnsi="Candara"/>
          <w:bCs/>
          <w:sz w:val="19"/>
          <w:szCs w:val="19"/>
        </w:rPr>
      </w:pPr>
    </w:p>
    <w:p w14:paraId="47B1AA8F" w14:textId="453641BA" w:rsidR="00B819C2" w:rsidRPr="002A47D3" w:rsidRDefault="00B819C2" w:rsidP="00B819C2">
      <w:pPr>
        <w:pStyle w:val="Naslov2"/>
        <w:pBdr>
          <w:bottom w:val="single" w:sz="12" w:space="1" w:color="506428"/>
        </w:pBdr>
        <w:ind w:left="705" w:hanging="705"/>
        <w:rPr>
          <w:rFonts w:ascii="Candara" w:hAnsi="Candara" w:cs="Segoe UI"/>
          <w:color w:val="506428"/>
          <w:sz w:val="26"/>
          <w:szCs w:val="26"/>
          <w:lang w:val="sl-SI"/>
        </w:rPr>
      </w:pPr>
      <w:bookmarkStart w:id="828" w:name="_Toc452564360"/>
      <w:bookmarkStart w:id="829" w:name="_Toc452564443"/>
      <w:bookmarkStart w:id="830" w:name="_Toc452627982"/>
      <w:bookmarkStart w:id="831" w:name="_Toc453487132"/>
      <w:bookmarkStart w:id="832" w:name="_Toc453487285"/>
      <w:bookmarkStart w:id="833" w:name="_Toc453541530"/>
      <w:bookmarkStart w:id="834" w:name="_Toc453541800"/>
      <w:bookmarkStart w:id="835" w:name="_Toc453542227"/>
      <w:bookmarkStart w:id="836" w:name="_Toc453542871"/>
      <w:bookmarkStart w:id="837" w:name="_Toc147223119"/>
      <w:bookmarkStart w:id="838" w:name="_Toc236900618"/>
      <w:r w:rsidRPr="002A47D3">
        <w:rPr>
          <w:rFonts w:ascii="Candara" w:hAnsi="Candara" w:cs="Segoe UI"/>
          <w:color w:val="506428"/>
          <w:sz w:val="26"/>
          <w:szCs w:val="26"/>
          <w:lang w:val="sl-SI"/>
        </w:rPr>
        <w:t>4.</w:t>
      </w:r>
      <w:r w:rsidR="00890178" w:rsidRPr="002A47D3">
        <w:rPr>
          <w:rFonts w:ascii="Candara" w:hAnsi="Candara" w:cs="Segoe UI"/>
          <w:color w:val="506428"/>
          <w:sz w:val="26"/>
          <w:szCs w:val="26"/>
          <w:lang w:val="sl-SI"/>
        </w:rPr>
        <w:t>6</w:t>
      </w:r>
      <w:r w:rsidRPr="002A47D3">
        <w:rPr>
          <w:rFonts w:ascii="Candara" w:hAnsi="Candara" w:cs="Segoe UI"/>
          <w:color w:val="506428"/>
          <w:sz w:val="26"/>
          <w:szCs w:val="26"/>
          <w:lang w:val="sl-SI"/>
        </w:rPr>
        <w:tab/>
        <w:t>IZLOČITEV PONUDBE</w:t>
      </w:r>
      <w:bookmarkEnd w:id="828"/>
      <w:bookmarkEnd w:id="829"/>
      <w:bookmarkEnd w:id="830"/>
      <w:bookmarkEnd w:id="831"/>
      <w:bookmarkEnd w:id="832"/>
      <w:bookmarkEnd w:id="833"/>
      <w:bookmarkEnd w:id="834"/>
      <w:bookmarkEnd w:id="835"/>
      <w:bookmarkEnd w:id="836"/>
      <w:bookmarkEnd w:id="837"/>
      <w:bookmarkEnd w:id="838"/>
    </w:p>
    <w:p w14:paraId="05E8FB1B" w14:textId="77777777" w:rsidR="00B819C2" w:rsidRPr="002A47D3" w:rsidRDefault="00B819C2" w:rsidP="0050344D">
      <w:pPr>
        <w:spacing w:line="276" w:lineRule="auto"/>
        <w:rPr>
          <w:rFonts w:ascii="Candara" w:hAnsi="Candara"/>
          <w:bCs/>
          <w:sz w:val="19"/>
          <w:szCs w:val="19"/>
        </w:rPr>
      </w:pPr>
    </w:p>
    <w:p w14:paraId="55F5F567" w14:textId="77777777" w:rsidR="00B819C2" w:rsidRPr="002A47D3" w:rsidRDefault="00B819C2" w:rsidP="0050344D">
      <w:pPr>
        <w:spacing w:line="276" w:lineRule="auto"/>
        <w:rPr>
          <w:rFonts w:ascii="Candara" w:hAnsi="Candara"/>
          <w:bCs/>
          <w:sz w:val="19"/>
          <w:szCs w:val="19"/>
        </w:rPr>
      </w:pPr>
      <w:r w:rsidRPr="002A47D3">
        <w:rPr>
          <w:rFonts w:ascii="Candara" w:hAnsi="Candara"/>
          <w:bCs/>
          <w:sz w:val="19"/>
          <w:szCs w:val="19"/>
        </w:rPr>
        <w:t>Naročnik bo izločil:</w:t>
      </w:r>
    </w:p>
    <w:p w14:paraId="57D44BE7" w14:textId="77777777" w:rsidR="00B819C2" w:rsidRPr="002A47D3" w:rsidRDefault="00B819C2" w:rsidP="009803E5">
      <w:pPr>
        <w:numPr>
          <w:ilvl w:val="0"/>
          <w:numId w:val="13"/>
        </w:numPr>
        <w:spacing w:line="276" w:lineRule="auto"/>
        <w:rPr>
          <w:rFonts w:ascii="Candara" w:hAnsi="Candara"/>
          <w:bCs/>
          <w:sz w:val="19"/>
          <w:szCs w:val="19"/>
        </w:rPr>
      </w:pPr>
      <w:r w:rsidRPr="002A47D3">
        <w:rPr>
          <w:rFonts w:ascii="Candara" w:hAnsi="Candara"/>
          <w:bCs/>
          <w:sz w:val="19"/>
          <w:szCs w:val="19"/>
        </w:rPr>
        <w:t>nepravočasno prispele ponudbe,</w:t>
      </w:r>
    </w:p>
    <w:p w14:paraId="0670D4CF" w14:textId="77777777" w:rsidR="00B819C2" w:rsidRPr="002A47D3" w:rsidRDefault="00B819C2" w:rsidP="009803E5">
      <w:pPr>
        <w:numPr>
          <w:ilvl w:val="0"/>
          <w:numId w:val="13"/>
        </w:numPr>
        <w:spacing w:line="276" w:lineRule="auto"/>
        <w:rPr>
          <w:rFonts w:ascii="Candara" w:hAnsi="Candara"/>
          <w:bCs/>
          <w:sz w:val="19"/>
          <w:szCs w:val="19"/>
        </w:rPr>
      </w:pPr>
      <w:r w:rsidRPr="002A47D3">
        <w:rPr>
          <w:rFonts w:ascii="Candara" w:hAnsi="Candara"/>
          <w:bCs/>
          <w:sz w:val="19"/>
          <w:szCs w:val="19"/>
        </w:rPr>
        <w:t>ponudbe, ki ne bodo izpolnjevale vseh zahtev iz 3. Dela: Pogoji za priznavanje sposobnosti te razpisne dokumentacije</w:t>
      </w:r>
      <w:r w:rsidR="00085D42" w:rsidRPr="002A47D3">
        <w:rPr>
          <w:rFonts w:ascii="Candara" w:hAnsi="Candara"/>
          <w:bCs/>
          <w:sz w:val="19"/>
          <w:szCs w:val="19"/>
        </w:rPr>
        <w:t>, ter</w:t>
      </w:r>
    </w:p>
    <w:p w14:paraId="31A0AE4A" w14:textId="77777777" w:rsidR="00B819C2" w:rsidRPr="002A47D3" w:rsidRDefault="00B819C2" w:rsidP="009803E5">
      <w:pPr>
        <w:numPr>
          <w:ilvl w:val="0"/>
          <w:numId w:val="13"/>
        </w:numPr>
        <w:spacing w:line="276" w:lineRule="auto"/>
        <w:rPr>
          <w:rFonts w:ascii="Candara" w:hAnsi="Candara"/>
          <w:bCs/>
          <w:sz w:val="19"/>
          <w:szCs w:val="19"/>
        </w:rPr>
      </w:pPr>
      <w:r w:rsidRPr="002A47D3">
        <w:rPr>
          <w:rFonts w:ascii="Candara" w:hAnsi="Candara"/>
          <w:bCs/>
          <w:sz w:val="19"/>
          <w:szCs w:val="19"/>
        </w:rPr>
        <w:t>ponudbe, ki ne bodo ustrezale vsem tehničnim zahtevam.</w:t>
      </w:r>
    </w:p>
    <w:p w14:paraId="7C4B2359" w14:textId="77777777" w:rsidR="00B819C2" w:rsidRPr="002A47D3" w:rsidRDefault="00B819C2" w:rsidP="0050344D">
      <w:pPr>
        <w:spacing w:line="276" w:lineRule="auto"/>
        <w:rPr>
          <w:rFonts w:ascii="Candara" w:hAnsi="Candara"/>
          <w:bCs/>
          <w:sz w:val="19"/>
          <w:szCs w:val="19"/>
        </w:rPr>
      </w:pPr>
    </w:p>
    <w:p w14:paraId="6997FEB2" w14:textId="77777777" w:rsidR="009F01FC" w:rsidRPr="002A47D3" w:rsidRDefault="009F01FC" w:rsidP="0050344D">
      <w:pPr>
        <w:spacing w:line="276" w:lineRule="auto"/>
        <w:rPr>
          <w:rFonts w:ascii="Candara" w:hAnsi="Candara"/>
          <w:bCs/>
          <w:sz w:val="19"/>
          <w:szCs w:val="19"/>
        </w:rPr>
      </w:pPr>
    </w:p>
    <w:p w14:paraId="0712EC20" w14:textId="667B6844" w:rsidR="00085D42" w:rsidRPr="002A47D3" w:rsidRDefault="00085D42" w:rsidP="00085D42">
      <w:pPr>
        <w:pStyle w:val="Naslov2"/>
        <w:pBdr>
          <w:bottom w:val="single" w:sz="12" w:space="1" w:color="506428"/>
        </w:pBdr>
        <w:ind w:left="705" w:hanging="705"/>
        <w:rPr>
          <w:rFonts w:ascii="Candara" w:hAnsi="Candara" w:cs="Segoe UI"/>
          <w:color w:val="506428"/>
          <w:sz w:val="26"/>
          <w:szCs w:val="26"/>
          <w:lang w:val="sl-SI"/>
        </w:rPr>
      </w:pPr>
      <w:bookmarkStart w:id="839" w:name="_Toc452564361"/>
      <w:bookmarkStart w:id="840" w:name="_Toc452564444"/>
      <w:bookmarkStart w:id="841" w:name="_Toc452627983"/>
      <w:bookmarkStart w:id="842" w:name="_Toc453487133"/>
      <w:bookmarkStart w:id="843" w:name="_Toc453487286"/>
      <w:bookmarkStart w:id="844" w:name="_Toc453541531"/>
      <w:bookmarkStart w:id="845" w:name="_Toc453541801"/>
      <w:bookmarkStart w:id="846" w:name="_Toc453542228"/>
      <w:bookmarkStart w:id="847" w:name="_Toc453542872"/>
      <w:bookmarkStart w:id="848" w:name="_Toc147223120"/>
      <w:bookmarkStart w:id="849" w:name="_Toc236900619"/>
      <w:r w:rsidRPr="002A47D3">
        <w:rPr>
          <w:rFonts w:ascii="Candara" w:hAnsi="Candara" w:cs="Segoe UI"/>
          <w:color w:val="506428"/>
          <w:sz w:val="26"/>
          <w:szCs w:val="26"/>
          <w:lang w:val="sl-SI"/>
        </w:rPr>
        <w:t>4.</w:t>
      </w:r>
      <w:r w:rsidR="00890178" w:rsidRPr="002A47D3">
        <w:rPr>
          <w:rFonts w:ascii="Candara" w:hAnsi="Candara" w:cs="Segoe UI"/>
          <w:color w:val="506428"/>
          <w:sz w:val="26"/>
          <w:szCs w:val="26"/>
          <w:lang w:val="sl-SI"/>
        </w:rPr>
        <w:t>7</w:t>
      </w:r>
      <w:r w:rsidRPr="002A47D3">
        <w:rPr>
          <w:rFonts w:ascii="Candara" w:hAnsi="Candara" w:cs="Segoe UI"/>
          <w:color w:val="506428"/>
          <w:sz w:val="26"/>
          <w:szCs w:val="26"/>
          <w:lang w:val="sl-SI"/>
        </w:rPr>
        <w:tab/>
        <w:t>MERILA ZA IZBOR</w:t>
      </w:r>
      <w:bookmarkEnd w:id="839"/>
      <w:bookmarkEnd w:id="840"/>
      <w:bookmarkEnd w:id="841"/>
      <w:bookmarkEnd w:id="842"/>
      <w:bookmarkEnd w:id="843"/>
      <w:bookmarkEnd w:id="844"/>
      <w:bookmarkEnd w:id="845"/>
      <w:bookmarkEnd w:id="846"/>
      <w:bookmarkEnd w:id="847"/>
      <w:bookmarkEnd w:id="848"/>
      <w:bookmarkEnd w:id="849"/>
    </w:p>
    <w:p w14:paraId="7BF94BF5" w14:textId="77777777" w:rsidR="00085D42" w:rsidRPr="002A47D3" w:rsidRDefault="00085D42" w:rsidP="00085D42">
      <w:pPr>
        <w:spacing w:line="276" w:lineRule="auto"/>
        <w:rPr>
          <w:rFonts w:ascii="Candara" w:hAnsi="Candara"/>
          <w:bCs/>
          <w:sz w:val="19"/>
          <w:szCs w:val="19"/>
        </w:rPr>
      </w:pPr>
    </w:p>
    <w:p w14:paraId="39A721F3" w14:textId="77777777" w:rsidR="00F20070" w:rsidRPr="002A47D3" w:rsidRDefault="00F20070" w:rsidP="00F20070">
      <w:pPr>
        <w:spacing w:line="276" w:lineRule="auto"/>
        <w:rPr>
          <w:rFonts w:ascii="Candara" w:hAnsi="Candara"/>
          <w:bCs/>
          <w:sz w:val="19"/>
          <w:szCs w:val="19"/>
        </w:rPr>
      </w:pPr>
      <w:r w:rsidRPr="002A47D3">
        <w:rPr>
          <w:rFonts w:ascii="Candara" w:hAnsi="Candara"/>
          <w:bCs/>
          <w:sz w:val="19"/>
          <w:szCs w:val="19"/>
        </w:rPr>
        <w:t xml:space="preserve">Naročnik bo oddal javno naročilo na podlagi </w:t>
      </w:r>
      <w:r w:rsidRPr="002A47D3">
        <w:rPr>
          <w:rFonts w:ascii="Candara" w:hAnsi="Candara"/>
          <w:b/>
          <w:sz w:val="19"/>
          <w:szCs w:val="19"/>
        </w:rPr>
        <w:t>»ekonomsko najugodnejše ponudbe«</w:t>
      </w:r>
      <w:r w:rsidRPr="002A47D3">
        <w:rPr>
          <w:rFonts w:ascii="Candara" w:hAnsi="Candara"/>
          <w:bCs/>
          <w:sz w:val="19"/>
          <w:szCs w:val="19"/>
        </w:rPr>
        <w:t xml:space="preserve">, ob uporabi merila </w:t>
      </w:r>
      <w:r w:rsidRPr="002A47D3">
        <w:rPr>
          <w:rFonts w:ascii="Candara" w:hAnsi="Candara"/>
          <w:b/>
          <w:sz w:val="19"/>
          <w:szCs w:val="19"/>
        </w:rPr>
        <w:t>»najnižja ponudbena cena«</w:t>
      </w:r>
      <w:r w:rsidRPr="002A47D3">
        <w:rPr>
          <w:rFonts w:ascii="Candara" w:hAnsi="Candara"/>
          <w:bCs/>
          <w:sz w:val="19"/>
          <w:szCs w:val="19"/>
        </w:rPr>
        <w:t xml:space="preserve">. </w:t>
      </w:r>
    </w:p>
    <w:p w14:paraId="5BCE3607" w14:textId="77777777" w:rsidR="00F20070" w:rsidRPr="002A47D3" w:rsidRDefault="00F20070" w:rsidP="00F20070">
      <w:pPr>
        <w:spacing w:line="276" w:lineRule="auto"/>
        <w:rPr>
          <w:rFonts w:ascii="Candara" w:hAnsi="Candara"/>
          <w:bCs/>
          <w:sz w:val="19"/>
          <w:szCs w:val="19"/>
        </w:rPr>
      </w:pPr>
    </w:p>
    <w:p w14:paraId="10FB80B7" w14:textId="77777777" w:rsidR="00F20070" w:rsidRPr="002A47D3" w:rsidRDefault="00F20070" w:rsidP="00F20070">
      <w:pPr>
        <w:spacing w:line="276" w:lineRule="auto"/>
        <w:rPr>
          <w:rFonts w:ascii="Candara" w:hAnsi="Candara"/>
          <w:bCs/>
          <w:sz w:val="19"/>
          <w:szCs w:val="19"/>
        </w:rPr>
      </w:pPr>
      <w:r w:rsidRPr="002A47D3">
        <w:rPr>
          <w:rFonts w:ascii="Candara" w:hAnsi="Candara"/>
          <w:bCs/>
          <w:sz w:val="19"/>
          <w:szCs w:val="19"/>
        </w:rPr>
        <w:t>Za naročnika ekonomsko najugodnejša ponudba po merilu najnižja ponudbena cena pomeni ponudbo, ki je dopustna in katere skupna končna ponudbena vrednost brez DDV je najnižja.</w:t>
      </w:r>
    </w:p>
    <w:p w14:paraId="336F37C3" w14:textId="77777777" w:rsidR="00085D42" w:rsidRPr="002A47D3" w:rsidRDefault="00085D42" w:rsidP="00085D42">
      <w:pPr>
        <w:spacing w:line="276" w:lineRule="auto"/>
        <w:rPr>
          <w:rFonts w:ascii="Candara" w:hAnsi="Candara"/>
          <w:bCs/>
          <w:sz w:val="19"/>
          <w:szCs w:val="19"/>
        </w:rPr>
      </w:pPr>
    </w:p>
    <w:p w14:paraId="076DBB14" w14:textId="77777777" w:rsidR="00A17339" w:rsidRPr="00F3721D" w:rsidRDefault="00A17339" w:rsidP="00A17339">
      <w:pPr>
        <w:widowControl w:val="0"/>
        <w:autoSpaceDE w:val="0"/>
        <w:autoSpaceDN w:val="0"/>
        <w:adjustRightInd w:val="0"/>
        <w:ind w:right="68"/>
        <w:rPr>
          <w:rFonts w:ascii="Candara" w:eastAsia="Arial Unicode MS" w:hAnsi="Candara" w:cs="Arial"/>
          <w:bCs/>
          <w:iCs/>
          <w:sz w:val="18"/>
          <w:szCs w:val="18"/>
        </w:rPr>
      </w:pPr>
    </w:p>
    <w:p w14:paraId="466B9871" w14:textId="77777777" w:rsidR="00B20F6F" w:rsidRPr="002A47D3" w:rsidRDefault="00B20F6F" w:rsidP="0050344D">
      <w:pPr>
        <w:spacing w:line="276" w:lineRule="auto"/>
        <w:rPr>
          <w:rFonts w:ascii="Candara" w:hAnsi="Candara"/>
          <w:bCs/>
          <w:sz w:val="19"/>
          <w:szCs w:val="19"/>
        </w:rPr>
      </w:pPr>
    </w:p>
    <w:p w14:paraId="28C40443" w14:textId="0C3B070C" w:rsidR="00B20F6F" w:rsidRPr="002A47D3" w:rsidRDefault="00B20F6F" w:rsidP="00B20F6F">
      <w:pPr>
        <w:pStyle w:val="Naslov2"/>
        <w:pBdr>
          <w:bottom w:val="single" w:sz="12" w:space="1" w:color="506428"/>
        </w:pBdr>
        <w:ind w:left="705" w:hanging="705"/>
        <w:rPr>
          <w:rFonts w:ascii="Candara" w:hAnsi="Candara" w:cs="Segoe UI"/>
          <w:color w:val="506428"/>
          <w:sz w:val="26"/>
          <w:szCs w:val="26"/>
          <w:lang w:val="sl-SI"/>
        </w:rPr>
      </w:pPr>
      <w:bookmarkStart w:id="850" w:name="_Toc452564362"/>
      <w:bookmarkStart w:id="851" w:name="_Toc452564445"/>
      <w:bookmarkStart w:id="852" w:name="_Toc452627984"/>
      <w:bookmarkStart w:id="853" w:name="_Toc453487134"/>
      <w:bookmarkStart w:id="854" w:name="_Toc453487287"/>
      <w:bookmarkStart w:id="855" w:name="_Toc453541532"/>
      <w:bookmarkStart w:id="856" w:name="_Toc453541802"/>
      <w:bookmarkStart w:id="857" w:name="_Toc453542229"/>
      <w:bookmarkStart w:id="858" w:name="_Toc453542873"/>
      <w:bookmarkStart w:id="859" w:name="_Toc147223121"/>
      <w:bookmarkStart w:id="860" w:name="_Toc236900620"/>
      <w:r w:rsidRPr="002A47D3">
        <w:rPr>
          <w:rFonts w:ascii="Candara" w:hAnsi="Candara" w:cs="Segoe UI"/>
          <w:color w:val="506428"/>
          <w:sz w:val="26"/>
          <w:szCs w:val="26"/>
          <w:lang w:val="sl-SI"/>
        </w:rPr>
        <w:t>4.</w:t>
      </w:r>
      <w:r w:rsidR="00890178" w:rsidRPr="002A47D3">
        <w:rPr>
          <w:rFonts w:ascii="Candara" w:hAnsi="Candara" w:cs="Segoe UI"/>
          <w:color w:val="506428"/>
          <w:sz w:val="26"/>
          <w:szCs w:val="26"/>
          <w:lang w:val="sl-SI"/>
        </w:rPr>
        <w:t>8</w:t>
      </w:r>
      <w:r w:rsidRPr="002A47D3">
        <w:rPr>
          <w:rFonts w:ascii="Candara" w:hAnsi="Candara" w:cs="Segoe UI"/>
          <w:color w:val="506428"/>
          <w:sz w:val="26"/>
          <w:szCs w:val="26"/>
          <w:lang w:val="sl-SI"/>
        </w:rPr>
        <w:tab/>
      </w:r>
      <w:r w:rsidR="00D51B37" w:rsidRPr="002A47D3">
        <w:rPr>
          <w:rFonts w:ascii="Candara" w:hAnsi="Candara" w:cs="Segoe UI"/>
          <w:color w:val="506428"/>
          <w:sz w:val="26"/>
          <w:szCs w:val="26"/>
          <w:lang w:val="sl-SI"/>
        </w:rPr>
        <w:t xml:space="preserve">PROTIKORUPCIJSKO DOLOČILO IN </w:t>
      </w:r>
      <w:r w:rsidRPr="002A47D3">
        <w:rPr>
          <w:rFonts w:ascii="Candara" w:hAnsi="Candara" w:cs="Segoe UI"/>
          <w:color w:val="506428"/>
          <w:sz w:val="26"/>
          <w:szCs w:val="26"/>
          <w:lang w:val="sl-SI"/>
        </w:rPr>
        <w:t>OBVLADOVANJA KORUPTIVNIH TVEGANJ</w:t>
      </w:r>
      <w:bookmarkEnd w:id="850"/>
      <w:bookmarkEnd w:id="851"/>
      <w:bookmarkEnd w:id="852"/>
      <w:bookmarkEnd w:id="853"/>
      <w:bookmarkEnd w:id="854"/>
      <w:bookmarkEnd w:id="855"/>
      <w:bookmarkEnd w:id="856"/>
      <w:bookmarkEnd w:id="857"/>
      <w:bookmarkEnd w:id="858"/>
      <w:bookmarkEnd w:id="859"/>
      <w:bookmarkEnd w:id="860"/>
    </w:p>
    <w:p w14:paraId="02E456AF" w14:textId="77777777" w:rsidR="00B20F6F" w:rsidRPr="002A47D3" w:rsidRDefault="00B20F6F" w:rsidP="0050344D">
      <w:pPr>
        <w:spacing w:line="276" w:lineRule="auto"/>
        <w:rPr>
          <w:rFonts w:ascii="Candara" w:hAnsi="Candara"/>
          <w:bCs/>
          <w:sz w:val="19"/>
          <w:szCs w:val="19"/>
        </w:rPr>
      </w:pPr>
    </w:p>
    <w:p w14:paraId="25F3D7A9"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Vsak ponudnikov poskus, da vpliva na naročnikovo obravnavo ponudb ali odločitev o izbiri, bo imel za posledico zavrnitev njegove ponudbe. Enako velja za poizkuse vplivanja na delo in odločitve strokovne komisije. V času razpisa naročnik in ponudnik ne smeta pričenjati in izvajati dejanj, ki bi v naprej določila izbor določene ponudbe.</w:t>
      </w:r>
    </w:p>
    <w:p w14:paraId="16A52612"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V času od izbire ponudbe do pričetka veljavnosti pogodbe, ponudnik ne sme pričenjati dejanj, ki bi lahko povzročila, da pogodba ne bi pričela veljati ali ne bi bila izpolnjena.</w:t>
      </w:r>
    </w:p>
    <w:p w14:paraId="58B23271" w14:textId="77777777" w:rsidR="007C2CD5" w:rsidRPr="002A47D3" w:rsidRDefault="007C2CD5" w:rsidP="007C2CD5">
      <w:pPr>
        <w:spacing w:line="276" w:lineRule="auto"/>
        <w:rPr>
          <w:rFonts w:ascii="Candara" w:hAnsi="Candara"/>
          <w:bCs/>
          <w:sz w:val="19"/>
          <w:szCs w:val="19"/>
        </w:rPr>
      </w:pPr>
    </w:p>
    <w:p w14:paraId="4745F1D7"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V primeru ustavitve postopka nobena stran ne sme pričenjati in izvajati postopkov, ki bi otežili razveljavitev ali spremembo odločitve o izbiri izvajalca ali bi vplivali na nepristranskost revizijske komisije.</w:t>
      </w:r>
    </w:p>
    <w:p w14:paraId="615BA84F" w14:textId="77777777" w:rsidR="007C2CD5" w:rsidRPr="002A47D3" w:rsidRDefault="007C2CD5" w:rsidP="007C2CD5">
      <w:pPr>
        <w:spacing w:line="276" w:lineRule="auto"/>
        <w:rPr>
          <w:rFonts w:ascii="Candara" w:hAnsi="Candara"/>
          <w:bCs/>
          <w:sz w:val="19"/>
          <w:szCs w:val="19"/>
        </w:rPr>
      </w:pPr>
    </w:p>
    <w:p w14:paraId="1454CB6C"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Naročnik mora zagotoviti učinkovito preprečevanje, odkrivanje in odpravljanje nasprotij interesov pri izvajanju postopkov javnega naročanja, da se prepreči kakršno koli izkrivljanje konkurence in zagotovi enakopravna obravnava vseh gospodarskih subjektov.</w:t>
      </w:r>
    </w:p>
    <w:p w14:paraId="2266D805" w14:textId="77777777" w:rsidR="00B819C2" w:rsidRPr="002A47D3" w:rsidRDefault="00B819C2" w:rsidP="0050344D">
      <w:pPr>
        <w:spacing w:line="276" w:lineRule="auto"/>
        <w:rPr>
          <w:rFonts w:ascii="Candara" w:hAnsi="Candara"/>
          <w:bCs/>
          <w:sz w:val="19"/>
          <w:szCs w:val="19"/>
        </w:rPr>
      </w:pPr>
    </w:p>
    <w:p w14:paraId="5E79F182" w14:textId="7CD190CB" w:rsidR="00B819C2" w:rsidRPr="002A47D3" w:rsidRDefault="00B819C2" w:rsidP="00B819C2">
      <w:pPr>
        <w:pStyle w:val="Naslov3"/>
        <w:rPr>
          <w:rFonts w:ascii="Candara" w:hAnsi="Candara"/>
          <w:color w:val="506428"/>
          <w:sz w:val="22"/>
          <w:szCs w:val="22"/>
          <w:lang w:val="sl-SI"/>
        </w:rPr>
      </w:pPr>
      <w:bookmarkStart w:id="861" w:name="_Toc452564363"/>
      <w:bookmarkStart w:id="862" w:name="_Toc452564446"/>
      <w:bookmarkStart w:id="863" w:name="_Toc452627985"/>
      <w:bookmarkStart w:id="864" w:name="_Toc453487135"/>
      <w:bookmarkStart w:id="865" w:name="_Toc453487288"/>
      <w:bookmarkStart w:id="866" w:name="_Toc453541533"/>
      <w:bookmarkStart w:id="867" w:name="_Toc453541803"/>
      <w:bookmarkStart w:id="868" w:name="_Toc453542230"/>
      <w:bookmarkStart w:id="869" w:name="_Toc453542874"/>
      <w:bookmarkStart w:id="870" w:name="_Toc147223122"/>
      <w:bookmarkStart w:id="871" w:name="_Toc236900621"/>
      <w:r w:rsidRPr="002A47D3">
        <w:rPr>
          <w:rFonts w:ascii="Candara" w:hAnsi="Candara"/>
          <w:color w:val="506428"/>
          <w:sz w:val="22"/>
          <w:szCs w:val="22"/>
          <w:lang w:val="sl-SI"/>
        </w:rPr>
        <w:t>4.</w:t>
      </w:r>
      <w:r w:rsidR="00890178" w:rsidRPr="002A47D3">
        <w:rPr>
          <w:rFonts w:ascii="Candara" w:hAnsi="Candara"/>
          <w:color w:val="506428"/>
          <w:sz w:val="22"/>
          <w:szCs w:val="22"/>
          <w:lang w:val="sl-SI"/>
        </w:rPr>
        <w:t>8</w:t>
      </w:r>
      <w:r w:rsidRPr="002A47D3">
        <w:rPr>
          <w:rFonts w:ascii="Candara" w:hAnsi="Candara"/>
          <w:color w:val="506428"/>
          <w:sz w:val="22"/>
          <w:szCs w:val="22"/>
          <w:lang w:val="sl-SI"/>
        </w:rPr>
        <w:t>.1</w:t>
      </w:r>
      <w:r w:rsidRPr="002A47D3">
        <w:rPr>
          <w:rFonts w:ascii="Candara" w:hAnsi="Candara"/>
          <w:color w:val="506428"/>
          <w:sz w:val="22"/>
          <w:szCs w:val="22"/>
          <w:lang w:val="sl-SI"/>
        </w:rPr>
        <w:tab/>
        <w:t>Omejitev poslovanja</w:t>
      </w:r>
      <w:bookmarkEnd w:id="861"/>
      <w:bookmarkEnd w:id="862"/>
      <w:bookmarkEnd w:id="863"/>
      <w:bookmarkEnd w:id="864"/>
      <w:bookmarkEnd w:id="865"/>
      <w:bookmarkEnd w:id="866"/>
      <w:bookmarkEnd w:id="867"/>
      <w:bookmarkEnd w:id="868"/>
      <w:bookmarkEnd w:id="869"/>
      <w:bookmarkEnd w:id="870"/>
      <w:bookmarkEnd w:id="871"/>
    </w:p>
    <w:p w14:paraId="07330330" w14:textId="77777777" w:rsidR="00B819C2" w:rsidRPr="002A47D3" w:rsidRDefault="00B819C2" w:rsidP="0050344D">
      <w:pPr>
        <w:spacing w:line="276" w:lineRule="auto"/>
        <w:rPr>
          <w:rFonts w:ascii="Candara" w:hAnsi="Candara"/>
          <w:bCs/>
          <w:sz w:val="19"/>
          <w:szCs w:val="19"/>
        </w:rPr>
      </w:pPr>
    </w:p>
    <w:p w14:paraId="4B0DFEAF" w14:textId="77777777" w:rsidR="00B819C2" w:rsidRPr="002A47D3" w:rsidRDefault="00085D42" w:rsidP="0050344D">
      <w:pPr>
        <w:spacing w:line="276" w:lineRule="auto"/>
        <w:rPr>
          <w:rFonts w:ascii="Candara" w:hAnsi="Candara"/>
          <w:bCs/>
          <w:sz w:val="19"/>
          <w:szCs w:val="19"/>
        </w:rPr>
      </w:pPr>
      <w:r w:rsidRPr="002A47D3">
        <w:rPr>
          <w:rFonts w:ascii="Candara" w:hAnsi="Candara"/>
          <w:bCs/>
          <w:sz w:val="19"/>
          <w:szCs w:val="19"/>
        </w:rPr>
        <w:t xml:space="preserve">Kot to določa 35. člen Zakona o integriteti in preprečevanju korupcije (v nadaljevanju: </w:t>
      </w:r>
      <w:proofErr w:type="spellStart"/>
      <w:r w:rsidRPr="002A47D3">
        <w:rPr>
          <w:rFonts w:ascii="Candara" w:hAnsi="Candara"/>
          <w:bCs/>
          <w:sz w:val="19"/>
          <w:szCs w:val="19"/>
        </w:rPr>
        <w:t>ZIntPK</w:t>
      </w:r>
      <w:proofErr w:type="spellEnd"/>
      <w:r w:rsidRPr="002A47D3">
        <w:rPr>
          <w:rFonts w:ascii="Candara" w:hAnsi="Candara"/>
          <w:bCs/>
          <w:sz w:val="19"/>
          <w:szCs w:val="19"/>
        </w:rPr>
        <w:t>) organ ali organizacija javnega sektorja,</w:t>
      </w:r>
      <w:r w:rsidR="00CF505D" w:rsidRPr="002A47D3">
        <w:rPr>
          <w:rFonts w:ascii="Candara" w:hAnsi="Candara"/>
          <w:bCs/>
          <w:sz w:val="19"/>
          <w:szCs w:val="19"/>
        </w:rPr>
        <w:t xml:space="preserve"> </w:t>
      </w:r>
      <w:r w:rsidRPr="002A47D3">
        <w:rPr>
          <w:rFonts w:ascii="Candara" w:hAnsi="Candara"/>
          <w:bCs/>
          <w:sz w:val="19"/>
          <w:szCs w:val="19"/>
        </w:rPr>
        <w:t>ki je med drugim zavezan postopek javnega naročanja voditi skladno s predpisi, ki urejajo javno naročanje, ne sme naročati blaga, storitev ali gradnje, v katerih je funkcionar, ki pri tem organu ali organizaciji opravlja funkcijo, ali njegov družinski član:</w:t>
      </w:r>
    </w:p>
    <w:p w14:paraId="72F06CE4" w14:textId="77777777" w:rsidR="00085D42" w:rsidRPr="002A47D3" w:rsidRDefault="00085D42" w:rsidP="009803E5">
      <w:pPr>
        <w:numPr>
          <w:ilvl w:val="0"/>
          <w:numId w:val="17"/>
        </w:numPr>
        <w:spacing w:line="276" w:lineRule="auto"/>
        <w:rPr>
          <w:rFonts w:ascii="Candara" w:hAnsi="Candara"/>
          <w:bCs/>
          <w:sz w:val="19"/>
          <w:szCs w:val="19"/>
        </w:rPr>
      </w:pPr>
      <w:r w:rsidRPr="002A47D3">
        <w:rPr>
          <w:rFonts w:ascii="Candara" w:hAnsi="Candara"/>
          <w:bCs/>
          <w:sz w:val="19"/>
          <w:szCs w:val="19"/>
        </w:rPr>
        <w:t>udeležen kot poslovodja, član poslovodstva ali zakoniti zastopnik ali</w:t>
      </w:r>
    </w:p>
    <w:p w14:paraId="0C8E678F" w14:textId="77777777" w:rsidR="00085D42" w:rsidRPr="002A47D3" w:rsidRDefault="00085D42" w:rsidP="009803E5">
      <w:pPr>
        <w:numPr>
          <w:ilvl w:val="0"/>
          <w:numId w:val="17"/>
        </w:numPr>
        <w:spacing w:line="276" w:lineRule="auto"/>
        <w:rPr>
          <w:rFonts w:ascii="Candara" w:hAnsi="Candara"/>
          <w:bCs/>
          <w:sz w:val="19"/>
          <w:szCs w:val="19"/>
        </w:rPr>
      </w:pPr>
      <w:r w:rsidRPr="002A47D3">
        <w:rPr>
          <w:rFonts w:ascii="Candara" w:hAnsi="Candara"/>
          <w:bCs/>
          <w:sz w:val="19"/>
          <w:szCs w:val="19"/>
        </w:rPr>
        <w:t>je neposredno ali preko drugih pravnih oseb v več kot 5% deležu udeležen pri ustanoviteljskih pravicah, upravljanju ali kapitalu.</w:t>
      </w:r>
    </w:p>
    <w:p w14:paraId="4E278ED2" w14:textId="77777777" w:rsidR="00085D42" w:rsidRPr="002A47D3" w:rsidRDefault="00085D42" w:rsidP="00085D42">
      <w:pPr>
        <w:spacing w:line="276" w:lineRule="auto"/>
        <w:rPr>
          <w:rFonts w:ascii="Candara" w:hAnsi="Candara"/>
          <w:bCs/>
          <w:sz w:val="19"/>
          <w:szCs w:val="19"/>
        </w:rPr>
      </w:pPr>
      <w:r w:rsidRPr="002A47D3">
        <w:rPr>
          <w:rFonts w:ascii="Candara" w:hAnsi="Candara"/>
          <w:bCs/>
          <w:sz w:val="19"/>
          <w:szCs w:val="19"/>
        </w:rPr>
        <w:t>Zgoraj navedena prepoved velja tudi za poslovanje organa ali organizacije javnega sektorja s funkcionarjem ali njegovimi družinskimi člani kot fizično osebo.</w:t>
      </w:r>
    </w:p>
    <w:p w14:paraId="06092839" w14:textId="77777777" w:rsidR="00085D42" w:rsidRPr="002A47D3" w:rsidRDefault="00085D42" w:rsidP="00085D42">
      <w:pPr>
        <w:spacing w:line="276" w:lineRule="auto"/>
        <w:rPr>
          <w:rFonts w:ascii="Candara" w:hAnsi="Candara"/>
          <w:bCs/>
          <w:sz w:val="19"/>
          <w:szCs w:val="19"/>
        </w:rPr>
      </w:pPr>
    </w:p>
    <w:p w14:paraId="2858BA7F" w14:textId="77777777" w:rsidR="00085D42" w:rsidRPr="002A47D3" w:rsidRDefault="00085D42" w:rsidP="00085D42">
      <w:pPr>
        <w:spacing w:line="276" w:lineRule="auto"/>
        <w:rPr>
          <w:rFonts w:ascii="Candara" w:hAnsi="Candara"/>
          <w:bCs/>
          <w:sz w:val="19"/>
          <w:szCs w:val="19"/>
        </w:rPr>
      </w:pPr>
      <w:r w:rsidRPr="002A47D3">
        <w:rPr>
          <w:rFonts w:ascii="Candara" w:hAnsi="Candara"/>
          <w:bCs/>
          <w:sz w:val="19"/>
          <w:szCs w:val="19"/>
        </w:rPr>
        <w:t xml:space="preserve">Pogodba ali druge oblike pridobivanja sredstev, ki so v nasprotju z določbami 35. členom </w:t>
      </w:r>
      <w:proofErr w:type="spellStart"/>
      <w:r w:rsidRPr="002A47D3">
        <w:rPr>
          <w:rFonts w:ascii="Candara" w:hAnsi="Candara"/>
          <w:bCs/>
          <w:sz w:val="19"/>
          <w:szCs w:val="19"/>
        </w:rPr>
        <w:t>ZIntPK</w:t>
      </w:r>
      <w:proofErr w:type="spellEnd"/>
      <w:r w:rsidRPr="002A47D3">
        <w:rPr>
          <w:rFonts w:ascii="Candara" w:hAnsi="Candara"/>
          <w:bCs/>
          <w:sz w:val="19"/>
          <w:szCs w:val="19"/>
        </w:rPr>
        <w:t>, so nične.</w:t>
      </w:r>
    </w:p>
    <w:p w14:paraId="5101D247" w14:textId="77777777" w:rsidR="00F20070" w:rsidRPr="00DC3ACF" w:rsidRDefault="00F20070" w:rsidP="00F20070">
      <w:pPr>
        <w:pStyle w:val="Naslov1"/>
        <w:pBdr>
          <w:bottom w:val="single" w:sz="12" w:space="1" w:color="506428"/>
        </w:pBdr>
        <w:shd w:val="clear" w:color="auto" w:fill="506428"/>
        <w:tabs>
          <w:tab w:val="left" w:pos="708"/>
          <w:tab w:val="left" w:pos="1416"/>
          <w:tab w:val="left" w:pos="6597"/>
        </w:tabs>
        <w:jc w:val="center"/>
        <w:rPr>
          <w:rFonts w:ascii="Candara" w:hAnsi="Candara" w:cs="Segoe UI"/>
          <w:color w:val="FFFFFF"/>
          <w:lang w:val="sl-SI"/>
        </w:rPr>
      </w:pPr>
      <w:bookmarkStart w:id="872" w:name="_Toc453541535"/>
      <w:bookmarkStart w:id="873" w:name="_Toc453541805"/>
      <w:bookmarkStart w:id="874" w:name="_Toc453542232"/>
      <w:bookmarkStart w:id="875" w:name="_Toc453542355"/>
      <w:bookmarkStart w:id="876" w:name="_Toc453542876"/>
      <w:bookmarkStart w:id="877" w:name="_Toc480366822"/>
      <w:bookmarkStart w:id="878" w:name="_Toc10706378"/>
      <w:bookmarkStart w:id="879" w:name="_Toc10708816"/>
      <w:bookmarkStart w:id="880" w:name="_Toc29979146"/>
      <w:bookmarkStart w:id="881" w:name="_Toc29979220"/>
      <w:bookmarkStart w:id="882" w:name="_Toc101350503"/>
      <w:bookmarkStart w:id="883" w:name="_Toc236900622"/>
      <w:r w:rsidRPr="00DC3ACF">
        <w:rPr>
          <w:rFonts w:ascii="Candara" w:hAnsi="Candara" w:cs="Segoe UI"/>
          <w:color w:val="FFFFFF"/>
          <w:lang w:val="sl-SI"/>
        </w:rPr>
        <w:t xml:space="preserve">5. </w:t>
      </w:r>
      <w:bookmarkStart w:id="884" w:name="_Toc452564365"/>
      <w:bookmarkStart w:id="885" w:name="_Toc452564448"/>
      <w:bookmarkStart w:id="886" w:name="_Toc452627987"/>
      <w:bookmarkStart w:id="887" w:name="_Toc453487137"/>
      <w:bookmarkStart w:id="888" w:name="_Toc453487290"/>
      <w:bookmarkStart w:id="889" w:name="_Toc453489368"/>
      <w:r w:rsidRPr="00DC3ACF">
        <w:rPr>
          <w:rFonts w:ascii="Candara" w:hAnsi="Candara" w:cs="Segoe UI"/>
          <w:color w:val="FFFFFF"/>
          <w:lang w:val="sl-SI"/>
        </w:rPr>
        <w:t xml:space="preserve">DEL: </w:t>
      </w:r>
      <w:bookmarkEnd w:id="884"/>
      <w:bookmarkEnd w:id="885"/>
      <w:bookmarkEnd w:id="886"/>
      <w:bookmarkEnd w:id="887"/>
      <w:bookmarkEnd w:id="888"/>
      <w:bookmarkEnd w:id="889"/>
      <w:r w:rsidRPr="00DC3ACF">
        <w:rPr>
          <w:rFonts w:ascii="Candara" w:hAnsi="Candara" w:cs="Segoe UI"/>
          <w:color w:val="FFFFFF"/>
          <w:lang w:val="sl-SI"/>
        </w:rPr>
        <w:t>PONUDBENI DEL</w:t>
      </w:r>
      <w:bookmarkEnd w:id="872"/>
      <w:bookmarkEnd w:id="873"/>
      <w:bookmarkEnd w:id="874"/>
      <w:bookmarkEnd w:id="875"/>
      <w:bookmarkEnd w:id="876"/>
      <w:bookmarkEnd w:id="877"/>
      <w:bookmarkEnd w:id="878"/>
      <w:bookmarkEnd w:id="879"/>
      <w:bookmarkEnd w:id="880"/>
      <w:bookmarkEnd w:id="881"/>
      <w:bookmarkEnd w:id="882"/>
      <w:bookmarkEnd w:id="883"/>
    </w:p>
    <w:p w14:paraId="4DECCEE6" w14:textId="77777777" w:rsidR="00F20070" w:rsidRPr="00DC3ACF" w:rsidRDefault="00F20070" w:rsidP="00F20070">
      <w:pPr>
        <w:spacing w:line="276" w:lineRule="auto"/>
        <w:rPr>
          <w:rFonts w:ascii="Candara" w:hAnsi="Candara"/>
          <w:bCs/>
          <w:sz w:val="19"/>
          <w:szCs w:val="19"/>
        </w:rPr>
      </w:pPr>
    </w:p>
    <w:p w14:paraId="10CA36FB" w14:textId="77777777" w:rsidR="00F20070" w:rsidRPr="00DC3ACF" w:rsidRDefault="00F20070" w:rsidP="00F20070">
      <w:pPr>
        <w:pStyle w:val="Naslov2"/>
        <w:pBdr>
          <w:bottom w:val="single" w:sz="12" w:space="1" w:color="506428"/>
        </w:pBdr>
        <w:ind w:left="705" w:hanging="705"/>
        <w:jc w:val="center"/>
        <w:rPr>
          <w:rFonts w:ascii="Candara" w:hAnsi="Candara" w:cs="Segoe UI"/>
          <w:color w:val="506428"/>
          <w:sz w:val="28"/>
          <w:szCs w:val="28"/>
          <w:lang w:val="sl-SI"/>
        </w:rPr>
      </w:pPr>
      <w:bookmarkStart w:id="890" w:name="_Toc453487138"/>
      <w:bookmarkStart w:id="891" w:name="_Toc453487291"/>
      <w:bookmarkStart w:id="892" w:name="_Toc453489369"/>
      <w:bookmarkStart w:id="893" w:name="_Toc453541536"/>
      <w:bookmarkStart w:id="894" w:name="_Toc453541806"/>
      <w:bookmarkStart w:id="895" w:name="_Toc453542233"/>
      <w:bookmarkStart w:id="896" w:name="_Toc453542356"/>
      <w:bookmarkStart w:id="897" w:name="_Toc453542877"/>
      <w:bookmarkStart w:id="898" w:name="_Toc480366823"/>
      <w:bookmarkStart w:id="899" w:name="_Toc10706379"/>
      <w:bookmarkStart w:id="900" w:name="_Toc10708817"/>
      <w:bookmarkStart w:id="901" w:name="_Toc29979147"/>
      <w:bookmarkStart w:id="902" w:name="_Toc29979221"/>
      <w:bookmarkStart w:id="903" w:name="_Toc101350504"/>
      <w:bookmarkStart w:id="904" w:name="_Toc236900623"/>
      <w:r w:rsidRPr="00DC3ACF">
        <w:rPr>
          <w:rFonts w:ascii="Candara" w:hAnsi="Candara" w:cs="Segoe UI"/>
          <w:color w:val="506428"/>
          <w:sz w:val="28"/>
          <w:szCs w:val="28"/>
          <w:lang w:val="sl-SI"/>
        </w:rPr>
        <w:t>OBRAZCI IN IZJAVE ZA SESTAVO PONUDBE</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38AC0477" w14:textId="77777777" w:rsidR="00F20070" w:rsidRPr="00DC3ACF" w:rsidRDefault="00F20070" w:rsidP="00F20070">
      <w:pPr>
        <w:spacing w:line="276" w:lineRule="auto"/>
        <w:rPr>
          <w:rFonts w:ascii="Candara" w:hAnsi="Candara"/>
          <w:bCs/>
          <w:sz w:val="19"/>
          <w:szCs w:val="19"/>
        </w:rPr>
      </w:pPr>
    </w:p>
    <w:p w14:paraId="3A34156F" w14:textId="77777777" w:rsidR="00F20070" w:rsidRPr="00DC3ACF" w:rsidRDefault="00F20070" w:rsidP="00F20070">
      <w:pPr>
        <w:spacing w:line="276" w:lineRule="auto"/>
        <w:rPr>
          <w:rFonts w:ascii="Candara" w:hAnsi="Candara"/>
          <w:bCs/>
          <w:sz w:val="19"/>
          <w:szCs w:val="19"/>
        </w:rPr>
      </w:pPr>
      <w:r w:rsidRPr="00DC3ACF">
        <w:rPr>
          <w:rFonts w:ascii="Candara" w:hAnsi="Candara"/>
          <w:b/>
          <w:bCs/>
          <w:color w:val="506428"/>
          <w:sz w:val="20"/>
          <w:szCs w:val="20"/>
        </w:rPr>
        <w:t>VSEBINA PONUDBE:</w:t>
      </w:r>
    </w:p>
    <w:p w14:paraId="7B2712BF" w14:textId="77777777" w:rsidR="00F20070" w:rsidRPr="00DC3ACF" w:rsidRDefault="00F20070" w:rsidP="00F20070">
      <w:pPr>
        <w:spacing w:line="276" w:lineRule="auto"/>
        <w:rPr>
          <w:rFonts w:ascii="Candara" w:hAnsi="Candara"/>
          <w:bCs/>
          <w:sz w:val="19"/>
          <w:szCs w:val="19"/>
        </w:rPr>
      </w:pPr>
      <w:r w:rsidRPr="00DC3ACF">
        <w:rPr>
          <w:rFonts w:ascii="Candara" w:hAnsi="Candara"/>
          <w:bCs/>
          <w:sz w:val="19"/>
          <w:szCs w:val="19"/>
        </w:rPr>
        <w:t>Ponudniki morajo ponudbi priložiti naslednje obrazce, izjave in dokumente glede na način predložitve ponudbe (samostojna ponudba / skupna ponudba / ponudba s podizvajalci).</w:t>
      </w:r>
    </w:p>
    <w:p w14:paraId="250717E8" w14:textId="77777777" w:rsidR="00F20070" w:rsidRDefault="00F20070" w:rsidP="00F20070">
      <w:pPr>
        <w:rPr>
          <w:rFonts w:ascii="Candara" w:hAnsi="Candara"/>
          <w:b/>
          <w:bCs/>
          <w:color w:val="506428"/>
          <w:sz w:val="19"/>
          <w:szCs w:val="19"/>
        </w:rPr>
      </w:pPr>
    </w:p>
    <w:p w14:paraId="1C2CF620" w14:textId="77777777" w:rsidR="00F20070" w:rsidRPr="00FF0D8A" w:rsidRDefault="00F20070" w:rsidP="00F20070">
      <w:pPr>
        <w:rPr>
          <w:rFonts w:ascii="Candara" w:hAnsi="Candara"/>
          <w:b/>
          <w:bCs/>
          <w:color w:val="506428"/>
          <w:sz w:val="19"/>
          <w:szCs w:val="19"/>
        </w:rPr>
      </w:pPr>
      <w:r>
        <w:rPr>
          <w:rFonts w:ascii="Candara" w:hAnsi="Candara"/>
          <w:b/>
          <w:bCs/>
          <w:color w:val="506428"/>
          <w:sz w:val="19"/>
          <w:szCs w:val="19"/>
        </w:rPr>
        <w:t>ESPD</w:t>
      </w:r>
    </w:p>
    <w:p w14:paraId="03EAF11C" w14:textId="77777777" w:rsidR="00F20070" w:rsidRPr="003B2196" w:rsidRDefault="00F20070" w:rsidP="00F20070">
      <w:pPr>
        <w:spacing w:line="276" w:lineRule="auto"/>
        <w:rPr>
          <w:rFonts w:ascii="Candara" w:hAnsi="Candara"/>
          <w:bCs/>
          <w:sz w:val="19"/>
          <w:szCs w:val="19"/>
        </w:rPr>
      </w:pPr>
      <w:r w:rsidRPr="003B2196">
        <w:rPr>
          <w:rFonts w:ascii="Candara" w:hAnsi="Candara"/>
          <w:bCs/>
          <w:sz w:val="19"/>
          <w:szCs w:val="19"/>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7307D96" w14:textId="77777777" w:rsidR="00F20070" w:rsidRPr="003B2196" w:rsidRDefault="00F20070" w:rsidP="00F20070">
      <w:pPr>
        <w:spacing w:line="276" w:lineRule="auto"/>
        <w:rPr>
          <w:rFonts w:ascii="Candara" w:hAnsi="Candara"/>
          <w:bCs/>
          <w:sz w:val="19"/>
          <w:szCs w:val="19"/>
        </w:rPr>
      </w:pPr>
      <w:r w:rsidRPr="003B2196">
        <w:rPr>
          <w:rFonts w:ascii="Candara" w:hAnsi="Candara"/>
          <w:bCs/>
          <w:sz w:val="19"/>
          <w:szCs w:val="19"/>
        </w:rPr>
        <w:t>Navedbe v ESPD in/ali dokazila, ki ji predloži gospodarski subjekt, morajo biti veljavni.</w:t>
      </w:r>
    </w:p>
    <w:p w14:paraId="4A4EC918" w14:textId="77777777" w:rsidR="00F20070" w:rsidRPr="003B2196" w:rsidRDefault="00F20070" w:rsidP="00F20070">
      <w:pPr>
        <w:spacing w:line="276" w:lineRule="auto"/>
        <w:rPr>
          <w:rFonts w:ascii="Candara" w:hAnsi="Candara"/>
          <w:bCs/>
          <w:sz w:val="19"/>
          <w:szCs w:val="19"/>
        </w:rPr>
      </w:pPr>
      <w:r w:rsidRPr="003B2196">
        <w:rPr>
          <w:rFonts w:ascii="Candara" w:hAnsi="Candara"/>
          <w:bCs/>
          <w:sz w:val="19"/>
          <w:szCs w:val="19"/>
        </w:rPr>
        <w:t xml:space="preserve">Gospodarski subjekt naročnikov obrazec ESPD (datoteka XML) uvozi na spletni strani Portala javnih naročil/ESPD: </w:t>
      </w:r>
      <w:hyperlink r:id="rId29" w:history="1">
        <w:r w:rsidRPr="003B2196">
          <w:rPr>
            <w:rFonts w:ascii="Candara" w:hAnsi="Candara"/>
            <w:bCs/>
            <w:sz w:val="19"/>
            <w:szCs w:val="19"/>
          </w:rPr>
          <w:t>http://www.enarocanje.si/_ESPD/</w:t>
        </w:r>
      </w:hyperlink>
      <w:r w:rsidRPr="003B2196">
        <w:rPr>
          <w:rFonts w:ascii="Candara" w:hAnsi="Candara"/>
          <w:bCs/>
          <w:sz w:val="19"/>
          <w:szCs w:val="19"/>
        </w:rPr>
        <w:t xml:space="preserve"> in v njega neposredno vnese zahtevane podatke.</w:t>
      </w:r>
    </w:p>
    <w:p w14:paraId="4B85833F" w14:textId="77777777" w:rsidR="00F20070" w:rsidRPr="003B2196" w:rsidRDefault="00F20070" w:rsidP="00F20070">
      <w:pPr>
        <w:spacing w:line="276" w:lineRule="auto"/>
        <w:rPr>
          <w:rFonts w:ascii="Candara" w:hAnsi="Candara"/>
          <w:bCs/>
          <w:sz w:val="19"/>
          <w:szCs w:val="19"/>
        </w:rPr>
      </w:pPr>
      <w:r w:rsidRPr="003B2196">
        <w:rPr>
          <w:rFonts w:ascii="Candara" w:hAnsi="Candara"/>
          <w:bCs/>
          <w:sz w:val="19"/>
          <w:szCs w:val="19"/>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C08E672" w14:textId="77777777" w:rsidR="00F20070" w:rsidRPr="003B2196" w:rsidRDefault="00F20070" w:rsidP="00F20070">
      <w:pPr>
        <w:spacing w:line="276" w:lineRule="auto"/>
        <w:rPr>
          <w:rFonts w:ascii="Candara" w:hAnsi="Candara"/>
          <w:bCs/>
          <w:sz w:val="19"/>
          <w:szCs w:val="19"/>
        </w:rPr>
      </w:pPr>
      <w:bookmarkStart w:id="905" w:name="_Toc466382905"/>
      <w:bookmarkStart w:id="906" w:name="_Toc466382906"/>
      <w:bookmarkStart w:id="907" w:name="_Hlk511905322"/>
      <w:bookmarkEnd w:id="905"/>
      <w:bookmarkEnd w:id="906"/>
      <w:r w:rsidRPr="003B2196">
        <w:rPr>
          <w:rFonts w:ascii="Candara" w:hAnsi="Candara"/>
          <w:bCs/>
          <w:sz w:val="19"/>
          <w:szCs w:val="19"/>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3B2196">
        <w:rPr>
          <w:rFonts w:ascii="Candara" w:hAnsi="Candara"/>
          <w:bCs/>
          <w:sz w:val="19"/>
          <w:szCs w:val="19"/>
        </w:rPr>
        <w:t>xml</w:t>
      </w:r>
      <w:proofErr w:type="spellEnd"/>
      <w:r w:rsidRPr="003B2196">
        <w:rPr>
          <w:rFonts w:ascii="Candara" w:hAnsi="Candara"/>
          <w:bCs/>
          <w:sz w:val="19"/>
          <w:szCs w:val="19"/>
        </w:rPr>
        <w:t xml:space="preserve">. obliki ali nepodpisan ESPD v </w:t>
      </w:r>
      <w:proofErr w:type="spellStart"/>
      <w:r w:rsidRPr="003B2196">
        <w:rPr>
          <w:rFonts w:ascii="Candara" w:hAnsi="Candara"/>
          <w:bCs/>
          <w:sz w:val="19"/>
          <w:szCs w:val="19"/>
        </w:rPr>
        <w:t>xml</w:t>
      </w:r>
      <w:proofErr w:type="spellEnd"/>
      <w:r w:rsidRPr="003B2196">
        <w:rPr>
          <w:rFonts w:ascii="Candara" w:hAnsi="Candara"/>
          <w:bCs/>
          <w:sz w:val="19"/>
          <w:szCs w:val="19"/>
        </w:rPr>
        <w:t xml:space="preserve">. obliki, </w:t>
      </w:r>
      <w:bookmarkStart w:id="908" w:name="_Hlk531606225"/>
      <w:r w:rsidRPr="003B2196">
        <w:rPr>
          <w:rFonts w:ascii="Candara" w:hAnsi="Candara"/>
          <w:bCs/>
          <w:sz w:val="19"/>
          <w:szCs w:val="19"/>
        </w:rPr>
        <w:t>pri čemer se v slednjem primeru v skladu Splošnimi pogoji uporabe informacijskega sistema e-JN šteje, da je oddan pravno zavezujoč dokument, ki ima enako veljavnost kot podpisan</w:t>
      </w:r>
      <w:bookmarkEnd w:id="908"/>
      <w:r w:rsidRPr="003B2196">
        <w:rPr>
          <w:rFonts w:ascii="Candara" w:hAnsi="Candara"/>
          <w:bCs/>
          <w:sz w:val="19"/>
          <w:szCs w:val="19"/>
        </w:rPr>
        <w:t xml:space="preserve">. </w:t>
      </w:r>
      <w:bookmarkEnd w:id="907"/>
    </w:p>
    <w:p w14:paraId="5C7D8618" w14:textId="77777777" w:rsidR="00F20070" w:rsidRPr="003B2196" w:rsidRDefault="00F20070" w:rsidP="00F20070">
      <w:pPr>
        <w:spacing w:line="276" w:lineRule="auto"/>
        <w:rPr>
          <w:rFonts w:ascii="Candara" w:hAnsi="Candara"/>
          <w:bCs/>
          <w:sz w:val="19"/>
          <w:szCs w:val="19"/>
        </w:rPr>
      </w:pPr>
      <w:r w:rsidRPr="003B2196">
        <w:rPr>
          <w:rFonts w:ascii="Candara" w:hAnsi="Candara"/>
          <w:bCs/>
          <w:sz w:val="19"/>
          <w:szCs w:val="19"/>
        </w:rPr>
        <w:t xml:space="preserve">Za ostale sodelujoče ponudnik v razdelek »ESPD – ostali sodelujoči« priloži podpisane ESPD v </w:t>
      </w:r>
      <w:proofErr w:type="spellStart"/>
      <w:r w:rsidRPr="003B2196">
        <w:rPr>
          <w:rFonts w:ascii="Candara" w:hAnsi="Candara"/>
          <w:bCs/>
          <w:sz w:val="19"/>
          <w:szCs w:val="19"/>
        </w:rPr>
        <w:t>pdf</w:t>
      </w:r>
      <w:proofErr w:type="spellEnd"/>
      <w:r w:rsidRPr="003B2196">
        <w:rPr>
          <w:rFonts w:ascii="Candara" w:hAnsi="Candara"/>
          <w:bCs/>
          <w:sz w:val="19"/>
          <w:szCs w:val="19"/>
        </w:rPr>
        <w:t xml:space="preserve">. obliki, ali v elektronski obliki podpisan </w:t>
      </w:r>
      <w:proofErr w:type="spellStart"/>
      <w:r w:rsidRPr="003B2196">
        <w:rPr>
          <w:rFonts w:ascii="Candara" w:hAnsi="Candara"/>
          <w:bCs/>
          <w:sz w:val="19"/>
          <w:szCs w:val="19"/>
        </w:rPr>
        <w:t>xml</w:t>
      </w:r>
      <w:proofErr w:type="spellEnd"/>
      <w:r w:rsidRPr="003B2196">
        <w:rPr>
          <w:rFonts w:ascii="Candara" w:hAnsi="Candara"/>
          <w:bCs/>
          <w:sz w:val="19"/>
          <w:szCs w:val="19"/>
        </w:rPr>
        <w:t xml:space="preserve">. </w:t>
      </w:r>
    </w:p>
    <w:p w14:paraId="568E2906" w14:textId="77777777" w:rsidR="00F20070" w:rsidRPr="003B2196" w:rsidRDefault="00F20070" w:rsidP="00F20070">
      <w:pPr>
        <w:spacing w:line="276" w:lineRule="auto"/>
        <w:rPr>
          <w:rFonts w:ascii="Candara" w:hAnsi="Candara"/>
          <w:bCs/>
          <w:sz w:val="19"/>
          <w:szCs w:val="19"/>
        </w:rPr>
      </w:pPr>
    </w:p>
    <w:p w14:paraId="26C8B102" w14:textId="77777777" w:rsidR="00F20070" w:rsidRPr="003B2196" w:rsidRDefault="00F20070" w:rsidP="00F20070">
      <w:pPr>
        <w:spacing w:line="276" w:lineRule="auto"/>
        <w:rPr>
          <w:rFonts w:ascii="Candara" w:hAnsi="Candara"/>
          <w:bCs/>
          <w:sz w:val="19"/>
          <w:szCs w:val="19"/>
        </w:rPr>
      </w:pPr>
      <w:r w:rsidRPr="003B2196">
        <w:rPr>
          <w:rFonts w:ascii="Candara" w:hAnsi="Candara"/>
          <w:bCs/>
          <w:sz w:val="19"/>
          <w:szCs w:val="19"/>
        </w:rPr>
        <w:lastRenderedPageBreak/>
        <w:t>Naročnik si pridržuje pravico, da od gospodarskih subjektov, zahteva tudi predložitev  drugih dokazil, v kolikor bo to potrebno za preverjanje zahtev in pogojev določenih v zakonu, drugih veljavnih predpisih in dokumentaciji v zvezi z oddajo javnega naročila.</w:t>
      </w:r>
    </w:p>
    <w:p w14:paraId="7C3B6DCB" w14:textId="77777777" w:rsidR="00F20070" w:rsidRPr="003B2196" w:rsidRDefault="00F20070" w:rsidP="00F20070">
      <w:pPr>
        <w:spacing w:line="276" w:lineRule="auto"/>
        <w:rPr>
          <w:rFonts w:ascii="Candara" w:hAnsi="Candara"/>
          <w:b/>
          <w:bCs/>
          <w:color w:val="506428"/>
          <w:sz w:val="19"/>
          <w:szCs w:val="19"/>
        </w:rPr>
      </w:pPr>
    </w:p>
    <w:p w14:paraId="0EEFFD4F" w14:textId="77777777" w:rsidR="00F20070" w:rsidRPr="00DC3ACF" w:rsidRDefault="00F20070" w:rsidP="00F20070">
      <w:pPr>
        <w:spacing w:line="276" w:lineRule="auto"/>
        <w:rPr>
          <w:rFonts w:ascii="Candara" w:hAnsi="Candara"/>
          <w:bCs/>
          <w:sz w:val="19"/>
          <w:szCs w:val="19"/>
        </w:rPr>
      </w:pPr>
    </w:p>
    <w:tbl>
      <w:tblPr>
        <w:tblW w:w="0" w:type="auto"/>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986"/>
        <w:gridCol w:w="7967"/>
      </w:tblGrid>
      <w:tr w:rsidR="00F20070" w:rsidRPr="00DC3ACF" w14:paraId="3AE2A18E" w14:textId="77777777" w:rsidTr="00932C93">
        <w:trPr>
          <w:trHeight w:val="340"/>
        </w:trPr>
        <w:tc>
          <w:tcPr>
            <w:tcW w:w="986" w:type="dxa"/>
            <w:tcBorders>
              <w:top w:val="single" w:sz="4" w:space="0" w:color="506428"/>
              <w:left w:val="single" w:sz="4" w:space="0" w:color="506428"/>
              <w:bottom w:val="single" w:sz="4" w:space="0" w:color="EAF1DD"/>
              <w:right w:val="single" w:sz="4" w:space="0" w:color="EAF1DD"/>
            </w:tcBorders>
            <w:shd w:val="clear" w:color="auto" w:fill="506428"/>
            <w:vAlign w:val="center"/>
          </w:tcPr>
          <w:p w14:paraId="27D57D38" w14:textId="77777777" w:rsidR="00F20070" w:rsidRPr="00DC3ACF" w:rsidRDefault="00F20070" w:rsidP="00932C93">
            <w:pPr>
              <w:spacing w:line="276" w:lineRule="auto"/>
              <w:jc w:val="center"/>
              <w:rPr>
                <w:rFonts w:ascii="Candara" w:hAnsi="Candara" w:cs="Times New Roman"/>
                <w:b/>
                <w:color w:val="FFFFFF"/>
                <w:sz w:val="19"/>
                <w:szCs w:val="19"/>
              </w:rPr>
            </w:pPr>
            <w:proofErr w:type="spellStart"/>
            <w:r w:rsidRPr="00DC3ACF">
              <w:rPr>
                <w:rFonts w:ascii="Candara" w:hAnsi="Candara" w:cs="Times New Roman"/>
                <w:b/>
                <w:color w:val="FFFFFF"/>
                <w:sz w:val="19"/>
                <w:szCs w:val="19"/>
              </w:rPr>
              <w:t>Zap</w:t>
            </w:r>
            <w:proofErr w:type="spellEnd"/>
            <w:r w:rsidRPr="00DC3ACF">
              <w:rPr>
                <w:rFonts w:ascii="Candara" w:hAnsi="Candara" w:cs="Times New Roman"/>
                <w:b/>
                <w:color w:val="FFFFFF"/>
                <w:sz w:val="19"/>
                <w:szCs w:val="19"/>
              </w:rPr>
              <w:t>. št.</w:t>
            </w:r>
          </w:p>
        </w:tc>
        <w:tc>
          <w:tcPr>
            <w:tcW w:w="7967" w:type="dxa"/>
            <w:tcBorders>
              <w:top w:val="single" w:sz="4" w:space="0" w:color="506428"/>
              <w:left w:val="single" w:sz="4" w:space="0" w:color="EAF1DD"/>
              <w:bottom w:val="single" w:sz="4" w:space="0" w:color="EAF1DD"/>
              <w:right w:val="single" w:sz="4" w:space="0" w:color="506428"/>
            </w:tcBorders>
            <w:shd w:val="clear" w:color="auto" w:fill="506428"/>
            <w:vAlign w:val="center"/>
          </w:tcPr>
          <w:p w14:paraId="443185B1" w14:textId="77777777" w:rsidR="00F20070" w:rsidRPr="00DC3ACF" w:rsidRDefault="00F20070" w:rsidP="00932C93">
            <w:pPr>
              <w:spacing w:line="276" w:lineRule="auto"/>
              <w:rPr>
                <w:rFonts w:ascii="Candara" w:hAnsi="Candara" w:cs="Times New Roman"/>
                <w:b/>
                <w:color w:val="FFFFFF"/>
                <w:sz w:val="19"/>
                <w:szCs w:val="19"/>
              </w:rPr>
            </w:pPr>
            <w:r w:rsidRPr="00DC3ACF">
              <w:rPr>
                <w:rFonts w:ascii="Candara" w:hAnsi="Candara" w:cs="Times New Roman"/>
                <w:b/>
                <w:color w:val="FFFFFF"/>
                <w:sz w:val="19"/>
                <w:szCs w:val="19"/>
              </w:rPr>
              <w:t>OBRAZCI, IZJAVE, DOKUMENTI</w:t>
            </w:r>
          </w:p>
        </w:tc>
      </w:tr>
      <w:tr w:rsidR="00F20070" w:rsidRPr="00DC3ACF" w14:paraId="19A9A721" w14:textId="77777777" w:rsidTr="00932C93">
        <w:trPr>
          <w:trHeight w:val="340"/>
        </w:trPr>
        <w:tc>
          <w:tcPr>
            <w:tcW w:w="986" w:type="dxa"/>
            <w:tcBorders>
              <w:top w:val="single" w:sz="4" w:space="0" w:color="EAF1DD"/>
            </w:tcBorders>
            <w:vAlign w:val="center"/>
          </w:tcPr>
          <w:p w14:paraId="235C9EA7" w14:textId="77777777" w:rsidR="00F20070" w:rsidRPr="00DC3ACF" w:rsidRDefault="00F20070" w:rsidP="00932C93">
            <w:pPr>
              <w:spacing w:line="276" w:lineRule="auto"/>
              <w:jc w:val="center"/>
              <w:rPr>
                <w:rFonts w:ascii="Candara" w:hAnsi="Candara" w:cs="Times New Roman"/>
                <w:bCs/>
                <w:sz w:val="19"/>
                <w:szCs w:val="19"/>
              </w:rPr>
            </w:pPr>
            <w:r w:rsidRPr="00DC3ACF">
              <w:rPr>
                <w:rFonts w:ascii="Candara" w:hAnsi="Candara" w:cs="Times New Roman"/>
                <w:bCs/>
                <w:sz w:val="19"/>
                <w:szCs w:val="19"/>
              </w:rPr>
              <w:t>1.</w:t>
            </w:r>
          </w:p>
        </w:tc>
        <w:tc>
          <w:tcPr>
            <w:tcW w:w="7967" w:type="dxa"/>
            <w:tcBorders>
              <w:top w:val="single" w:sz="4" w:space="0" w:color="EAF1DD"/>
            </w:tcBorders>
            <w:vAlign w:val="center"/>
          </w:tcPr>
          <w:p w14:paraId="333F2CE2" w14:textId="77777777" w:rsidR="00F20070" w:rsidRPr="00DC3ACF" w:rsidRDefault="00F20070" w:rsidP="00932C93">
            <w:pPr>
              <w:spacing w:line="276" w:lineRule="auto"/>
              <w:rPr>
                <w:rFonts w:ascii="Candara" w:hAnsi="Candara" w:cs="Times New Roman"/>
                <w:b/>
                <w:bCs/>
                <w:sz w:val="19"/>
                <w:szCs w:val="19"/>
              </w:rPr>
            </w:pPr>
            <w:r>
              <w:rPr>
                <w:rFonts w:ascii="Candara" w:hAnsi="Candara" w:cs="Times New Roman"/>
                <w:b/>
                <w:bCs/>
                <w:sz w:val="19"/>
                <w:szCs w:val="19"/>
              </w:rPr>
              <w:t>PREDRAČUN</w:t>
            </w:r>
          </w:p>
        </w:tc>
      </w:tr>
      <w:tr w:rsidR="00F20070" w:rsidRPr="00DC3ACF" w14:paraId="60F21071" w14:textId="77777777" w:rsidTr="00932C93">
        <w:trPr>
          <w:trHeight w:val="340"/>
        </w:trPr>
        <w:tc>
          <w:tcPr>
            <w:tcW w:w="986" w:type="dxa"/>
            <w:vAlign w:val="center"/>
          </w:tcPr>
          <w:p w14:paraId="7C76515A" w14:textId="0DB94B87" w:rsidR="00F20070" w:rsidRPr="00DC3ACF" w:rsidRDefault="00D540E8" w:rsidP="00932C93">
            <w:pPr>
              <w:spacing w:line="276" w:lineRule="auto"/>
              <w:jc w:val="center"/>
              <w:rPr>
                <w:rFonts w:ascii="Candara" w:hAnsi="Candara" w:cs="Times New Roman"/>
                <w:bCs/>
                <w:sz w:val="19"/>
                <w:szCs w:val="19"/>
              </w:rPr>
            </w:pPr>
            <w:r>
              <w:rPr>
                <w:rFonts w:ascii="Candara" w:hAnsi="Candara" w:cs="Times New Roman"/>
                <w:bCs/>
                <w:sz w:val="19"/>
                <w:szCs w:val="19"/>
              </w:rPr>
              <w:t>2</w:t>
            </w:r>
            <w:r w:rsidR="00F20070" w:rsidRPr="00DC3ACF">
              <w:rPr>
                <w:rFonts w:ascii="Candara" w:hAnsi="Candara" w:cs="Times New Roman"/>
                <w:bCs/>
                <w:sz w:val="19"/>
                <w:szCs w:val="19"/>
              </w:rPr>
              <w:t>.</w:t>
            </w:r>
          </w:p>
        </w:tc>
        <w:tc>
          <w:tcPr>
            <w:tcW w:w="7967" w:type="dxa"/>
            <w:vAlign w:val="center"/>
          </w:tcPr>
          <w:p w14:paraId="621BD61D" w14:textId="77777777" w:rsidR="00F20070" w:rsidRPr="00DC3ACF" w:rsidRDefault="00F20070" w:rsidP="00932C93">
            <w:pPr>
              <w:spacing w:line="276" w:lineRule="auto"/>
              <w:rPr>
                <w:rFonts w:ascii="Candara" w:hAnsi="Candara" w:cs="Times New Roman"/>
                <w:bCs/>
                <w:sz w:val="19"/>
                <w:szCs w:val="19"/>
              </w:rPr>
            </w:pPr>
            <w:r w:rsidRPr="00DC3ACF">
              <w:rPr>
                <w:rFonts w:ascii="Candara" w:hAnsi="Candara" w:cs="Times New Roman"/>
                <w:b/>
                <w:bCs/>
                <w:sz w:val="19"/>
                <w:szCs w:val="19"/>
              </w:rPr>
              <w:t xml:space="preserve">Obrazec </w:t>
            </w:r>
            <w:r w:rsidRPr="00DC3ACF">
              <w:rPr>
                <w:rFonts w:ascii="Candara" w:hAnsi="Candara" w:cs="Times New Roman"/>
                <w:b/>
                <w:bCs/>
              </w:rPr>
              <w:t>1</w:t>
            </w:r>
            <w:r w:rsidRPr="00DC3ACF">
              <w:rPr>
                <w:rFonts w:ascii="Candara" w:hAnsi="Candara" w:cs="Times New Roman"/>
                <w:bCs/>
                <w:sz w:val="19"/>
                <w:szCs w:val="19"/>
              </w:rPr>
              <w:t xml:space="preserve"> – P</w:t>
            </w:r>
            <w:r>
              <w:rPr>
                <w:rFonts w:ascii="Candara" w:hAnsi="Candara" w:cs="Times New Roman"/>
                <w:bCs/>
                <w:sz w:val="19"/>
                <w:szCs w:val="19"/>
              </w:rPr>
              <w:t>odatki o ponudniku</w:t>
            </w:r>
          </w:p>
        </w:tc>
      </w:tr>
      <w:tr w:rsidR="00F20070" w:rsidRPr="00DC3ACF" w14:paraId="61680442" w14:textId="77777777" w:rsidTr="00932C93">
        <w:trPr>
          <w:trHeight w:val="340"/>
        </w:trPr>
        <w:tc>
          <w:tcPr>
            <w:tcW w:w="986" w:type="dxa"/>
            <w:vAlign w:val="center"/>
          </w:tcPr>
          <w:p w14:paraId="416DAD32" w14:textId="649612D6" w:rsidR="00F20070" w:rsidRPr="00DC3ACF" w:rsidRDefault="00D540E8" w:rsidP="00932C93">
            <w:pPr>
              <w:spacing w:line="276" w:lineRule="auto"/>
              <w:jc w:val="center"/>
              <w:rPr>
                <w:rFonts w:ascii="Candara" w:hAnsi="Candara" w:cs="Times New Roman"/>
                <w:bCs/>
                <w:sz w:val="19"/>
                <w:szCs w:val="19"/>
              </w:rPr>
            </w:pPr>
            <w:r>
              <w:rPr>
                <w:rFonts w:ascii="Candara" w:hAnsi="Candara" w:cs="Times New Roman"/>
                <w:bCs/>
                <w:sz w:val="19"/>
                <w:szCs w:val="19"/>
              </w:rPr>
              <w:t>3</w:t>
            </w:r>
            <w:r w:rsidR="00F20070">
              <w:rPr>
                <w:rFonts w:ascii="Candara" w:hAnsi="Candara" w:cs="Times New Roman"/>
                <w:bCs/>
                <w:sz w:val="19"/>
                <w:szCs w:val="19"/>
              </w:rPr>
              <w:t>.</w:t>
            </w:r>
          </w:p>
        </w:tc>
        <w:tc>
          <w:tcPr>
            <w:tcW w:w="7967" w:type="dxa"/>
            <w:vAlign w:val="center"/>
          </w:tcPr>
          <w:p w14:paraId="279A3174" w14:textId="77777777" w:rsidR="00F20070" w:rsidRPr="00DC3ACF" w:rsidRDefault="00F20070" w:rsidP="00932C93">
            <w:pPr>
              <w:spacing w:line="276" w:lineRule="auto"/>
              <w:rPr>
                <w:rFonts w:ascii="Candara" w:hAnsi="Candara" w:cs="Times New Roman"/>
                <w:bCs/>
                <w:sz w:val="19"/>
                <w:szCs w:val="19"/>
              </w:rPr>
            </w:pPr>
            <w:r w:rsidRPr="00DC3ACF">
              <w:rPr>
                <w:rFonts w:ascii="Candara" w:hAnsi="Candara" w:cs="Times New Roman"/>
                <w:b/>
                <w:bCs/>
                <w:sz w:val="19"/>
                <w:szCs w:val="19"/>
              </w:rPr>
              <w:t xml:space="preserve">Obrazec </w:t>
            </w:r>
            <w:r w:rsidRPr="00DC3ACF">
              <w:rPr>
                <w:rFonts w:ascii="Candara" w:hAnsi="Candara" w:cs="Times New Roman"/>
                <w:b/>
                <w:bCs/>
              </w:rPr>
              <w:t>2</w:t>
            </w:r>
            <w:r w:rsidRPr="00DC3ACF">
              <w:rPr>
                <w:rFonts w:ascii="Candara" w:hAnsi="Candara" w:cs="Times New Roman"/>
                <w:bCs/>
                <w:sz w:val="19"/>
                <w:szCs w:val="19"/>
              </w:rPr>
              <w:t xml:space="preserve"> – Udeležba podizvajalcev</w:t>
            </w:r>
          </w:p>
        </w:tc>
      </w:tr>
      <w:tr w:rsidR="00F20070" w:rsidRPr="00DC3ACF" w14:paraId="5F52C3E0" w14:textId="77777777" w:rsidTr="00932C93">
        <w:trPr>
          <w:trHeight w:val="340"/>
        </w:trPr>
        <w:tc>
          <w:tcPr>
            <w:tcW w:w="986" w:type="dxa"/>
            <w:vAlign w:val="center"/>
          </w:tcPr>
          <w:p w14:paraId="6E783F00" w14:textId="5A2C7303" w:rsidR="00F20070" w:rsidRPr="00DC3ACF" w:rsidRDefault="00D540E8" w:rsidP="00932C93">
            <w:pPr>
              <w:spacing w:line="276" w:lineRule="auto"/>
              <w:jc w:val="center"/>
              <w:rPr>
                <w:rFonts w:ascii="Candara" w:hAnsi="Candara" w:cs="Times New Roman"/>
                <w:bCs/>
                <w:sz w:val="19"/>
                <w:szCs w:val="19"/>
              </w:rPr>
            </w:pPr>
            <w:r>
              <w:rPr>
                <w:rFonts w:ascii="Candara" w:hAnsi="Candara" w:cs="Times New Roman"/>
                <w:bCs/>
                <w:sz w:val="19"/>
                <w:szCs w:val="19"/>
              </w:rPr>
              <w:t>4</w:t>
            </w:r>
            <w:r w:rsidR="00F20070">
              <w:rPr>
                <w:rFonts w:ascii="Candara" w:hAnsi="Candara" w:cs="Times New Roman"/>
                <w:bCs/>
                <w:sz w:val="19"/>
                <w:szCs w:val="19"/>
              </w:rPr>
              <w:t>.</w:t>
            </w:r>
          </w:p>
        </w:tc>
        <w:tc>
          <w:tcPr>
            <w:tcW w:w="7967" w:type="dxa"/>
            <w:vAlign w:val="center"/>
          </w:tcPr>
          <w:p w14:paraId="1615D9D7" w14:textId="77777777" w:rsidR="00F20070" w:rsidRPr="00DC3ACF" w:rsidRDefault="00F20070" w:rsidP="00932C93">
            <w:pPr>
              <w:spacing w:line="276" w:lineRule="auto"/>
              <w:rPr>
                <w:rFonts w:ascii="Candara" w:hAnsi="Candara" w:cs="Times New Roman"/>
                <w:bCs/>
                <w:sz w:val="19"/>
                <w:szCs w:val="19"/>
              </w:rPr>
            </w:pPr>
            <w:r w:rsidRPr="00DC3ACF">
              <w:rPr>
                <w:rFonts w:ascii="Candara" w:hAnsi="Candara" w:cs="Times New Roman"/>
                <w:b/>
                <w:bCs/>
                <w:sz w:val="19"/>
                <w:szCs w:val="19"/>
              </w:rPr>
              <w:t>Obrazec 3</w:t>
            </w:r>
            <w:r w:rsidRPr="00DC3ACF">
              <w:rPr>
                <w:rFonts w:ascii="Candara" w:hAnsi="Candara" w:cs="Times New Roman"/>
                <w:bCs/>
                <w:sz w:val="19"/>
                <w:szCs w:val="19"/>
              </w:rPr>
              <w:t xml:space="preserve"> – Izjava podizvajalca v zvezi s plačili</w:t>
            </w:r>
          </w:p>
        </w:tc>
      </w:tr>
      <w:tr w:rsidR="00F20070" w:rsidRPr="00DC3ACF" w14:paraId="212C2F6F" w14:textId="77777777" w:rsidTr="00932C93">
        <w:trPr>
          <w:trHeight w:val="340"/>
        </w:trPr>
        <w:tc>
          <w:tcPr>
            <w:tcW w:w="986" w:type="dxa"/>
            <w:vAlign w:val="center"/>
          </w:tcPr>
          <w:p w14:paraId="0531601D" w14:textId="564ABE67" w:rsidR="00F20070" w:rsidRPr="00DC3ACF" w:rsidRDefault="00D540E8" w:rsidP="00932C93">
            <w:pPr>
              <w:spacing w:line="276" w:lineRule="auto"/>
              <w:jc w:val="center"/>
              <w:rPr>
                <w:rFonts w:ascii="Candara" w:hAnsi="Candara" w:cs="Times New Roman"/>
                <w:bCs/>
                <w:sz w:val="19"/>
                <w:szCs w:val="19"/>
              </w:rPr>
            </w:pPr>
            <w:r>
              <w:rPr>
                <w:rFonts w:ascii="Candara" w:hAnsi="Candara" w:cs="Times New Roman"/>
                <w:bCs/>
                <w:sz w:val="19"/>
                <w:szCs w:val="19"/>
              </w:rPr>
              <w:t>5</w:t>
            </w:r>
            <w:r w:rsidR="00F20070">
              <w:rPr>
                <w:rFonts w:ascii="Candara" w:hAnsi="Candara" w:cs="Times New Roman"/>
                <w:bCs/>
                <w:sz w:val="19"/>
                <w:szCs w:val="19"/>
              </w:rPr>
              <w:t>.</w:t>
            </w:r>
          </w:p>
        </w:tc>
        <w:tc>
          <w:tcPr>
            <w:tcW w:w="7967" w:type="dxa"/>
            <w:vAlign w:val="center"/>
          </w:tcPr>
          <w:p w14:paraId="5240F60D" w14:textId="77777777" w:rsidR="00F20070" w:rsidRPr="00DC3ACF" w:rsidRDefault="00F20070" w:rsidP="00932C93">
            <w:pPr>
              <w:spacing w:line="276" w:lineRule="auto"/>
              <w:rPr>
                <w:rFonts w:ascii="Candara" w:hAnsi="Candara" w:cs="Times New Roman"/>
                <w:bCs/>
                <w:sz w:val="19"/>
                <w:szCs w:val="19"/>
              </w:rPr>
            </w:pPr>
            <w:r w:rsidRPr="00DC3ACF">
              <w:rPr>
                <w:rFonts w:ascii="Candara" w:hAnsi="Candara" w:cs="Times New Roman"/>
                <w:b/>
                <w:bCs/>
                <w:sz w:val="19"/>
                <w:szCs w:val="19"/>
              </w:rPr>
              <w:t xml:space="preserve">Obrazec </w:t>
            </w:r>
            <w:r w:rsidRPr="00DC3ACF">
              <w:rPr>
                <w:rFonts w:ascii="Candara" w:hAnsi="Candara" w:cs="Times New Roman"/>
                <w:b/>
                <w:bCs/>
              </w:rPr>
              <w:t>4</w:t>
            </w:r>
            <w:r w:rsidRPr="00DC3ACF">
              <w:rPr>
                <w:rFonts w:ascii="Candara" w:hAnsi="Candara" w:cs="Times New Roman"/>
                <w:bCs/>
                <w:sz w:val="19"/>
                <w:szCs w:val="19"/>
              </w:rPr>
              <w:t xml:space="preserve"> – Pooblastilo za pridobitev podatkov iz evidenc pravnih oseb</w:t>
            </w:r>
          </w:p>
        </w:tc>
      </w:tr>
      <w:tr w:rsidR="00F20070" w:rsidRPr="00DC3ACF" w14:paraId="285AED98" w14:textId="77777777" w:rsidTr="00932C93">
        <w:trPr>
          <w:trHeight w:val="340"/>
        </w:trPr>
        <w:tc>
          <w:tcPr>
            <w:tcW w:w="986" w:type="dxa"/>
            <w:vAlign w:val="center"/>
          </w:tcPr>
          <w:p w14:paraId="37247F94" w14:textId="5AF14893" w:rsidR="00F20070" w:rsidRPr="00DC3ACF" w:rsidRDefault="00D540E8" w:rsidP="00932C93">
            <w:pPr>
              <w:spacing w:line="276" w:lineRule="auto"/>
              <w:jc w:val="center"/>
              <w:rPr>
                <w:rFonts w:ascii="Candara" w:hAnsi="Candara" w:cs="Times New Roman"/>
                <w:bCs/>
                <w:sz w:val="19"/>
                <w:szCs w:val="19"/>
              </w:rPr>
            </w:pPr>
            <w:r>
              <w:rPr>
                <w:rFonts w:ascii="Candara" w:hAnsi="Candara" w:cs="Times New Roman"/>
                <w:bCs/>
                <w:sz w:val="19"/>
                <w:szCs w:val="19"/>
              </w:rPr>
              <w:t>6</w:t>
            </w:r>
            <w:r w:rsidR="00F20070">
              <w:rPr>
                <w:rFonts w:ascii="Candara" w:hAnsi="Candara" w:cs="Times New Roman"/>
                <w:bCs/>
                <w:sz w:val="19"/>
                <w:szCs w:val="19"/>
              </w:rPr>
              <w:t>.</w:t>
            </w:r>
          </w:p>
        </w:tc>
        <w:tc>
          <w:tcPr>
            <w:tcW w:w="7967" w:type="dxa"/>
            <w:vAlign w:val="center"/>
          </w:tcPr>
          <w:p w14:paraId="0E3F2AD5" w14:textId="77777777" w:rsidR="00F20070" w:rsidRPr="00DC3ACF" w:rsidRDefault="00F20070" w:rsidP="00932C93">
            <w:pPr>
              <w:spacing w:line="276" w:lineRule="auto"/>
              <w:rPr>
                <w:rFonts w:ascii="Candara" w:hAnsi="Candara" w:cs="Times New Roman"/>
                <w:bCs/>
                <w:sz w:val="19"/>
                <w:szCs w:val="19"/>
              </w:rPr>
            </w:pPr>
            <w:r w:rsidRPr="00DC3ACF">
              <w:rPr>
                <w:rFonts w:ascii="Candara" w:hAnsi="Candara" w:cs="Times New Roman"/>
                <w:b/>
                <w:bCs/>
                <w:sz w:val="19"/>
                <w:szCs w:val="19"/>
              </w:rPr>
              <w:t xml:space="preserve">Obrazec </w:t>
            </w:r>
            <w:r w:rsidRPr="00DC3ACF">
              <w:rPr>
                <w:rFonts w:ascii="Candara" w:hAnsi="Candara" w:cs="Times New Roman"/>
                <w:b/>
                <w:bCs/>
              </w:rPr>
              <w:t>5</w:t>
            </w:r>
            <w:r w:rsidRPr="00DC3ACF">
              <w:rPr>
                <w:rFonts w:ascii="Candara" w:hAnsi="Candara" w:cs="Times New Roman"/>
                <w:bCs/>
                <w:sz w:val="19"/>
                <w:szCs w:val="19"/>
              </w:rPr>
              <w:t xml:space="preserve"> – Pooblastilo za pridobitev osebnih podatkov</w:t>
            </w:r>
          </w:p>
        </w:tc>
      </w:tr>
      <w:tr w:rsidR="00F20070" w:rsidRPr="00DC3ACF" w14:paraId="68CCFA58" w14:textId="77777777" w:rsidTr="00932C93">
        <w:trPr>
          <w:trHeight w:val="340"/>
        </w:trPr>
        <w:tc>
          <w:tcPr>
            <w:tcW w:w="986" w:type="dxa"/>
            <w:vAlign w:val="center"/>
          </w:tcPr>
          <w:p w14:paraId="4359AD3F" w14:textId="77777777" w:rsidR="00F20070" w:rsidRPr="00DC3ACF" w:rsidRDefault="00F20070" w:rsidP="00932C93">
            <w:pPr>
              <w:spacing w:line="276" w:lineRule="auto"/>
              <w:jc w:val="center"/>
              <w:rPr>
                <w:rFonts w:ascii="Candara" w:hAnsi="Candara" w:cs="Times New Roman"/>
                <w:bCs/>
                <w:sz w:val="19"/>
                <w:szCs w:val="19"/>
              </w:rPr>
            </w:pPr>
            <w:r>
              <w:rPr>
                <w:rFonts w:ascii="Candara" w:hAnsi="Candara" w:cs="Times New Roman"/>
                <w:bCs/>
                <w:sz w:val="19"/>
                <w:szCs w:val="19"/>
              </w:rPr>
              <w:t>8.</w:t>
            </w:r>
          </w:p>
        </w:tc>
        <w:tc>
          <w:tcPr>
            <w:tcW w:w="7967" w:type="dxa"/>
            <w:vAlign w:val="center"/>
          </w:tcPr>
          <w:p w14:paraId="6258193C" w14:textId="2664C7B7" w:rsidR="00F20070" w:rsidRPr="00DC3ACF" w:rsidRDefault="00F20070" w:rsidP="00932C93">
            <w:pPr>
              <w:spacing w:line="276" w:lineRule="auto"/>
              <w:rPr>
                <w:rFonts w:ascii="Candara" w:hAnsi="Candara" w:cs="Times New Roman"/>
                <w:bCs/>
                <w:sz w:val="19"/>
                <w:szCs w:val="19"/>
              </w:rPr>
            </w:pPr>
            <w:r w:rsidRPr="00DC3ACF">
              <w:rPr>
                <w:rFonts w:ascii="Candara" w:hAnsi="Candara" w:cs="Times New Roman"/>
                <w:b/>
                <w:bCs/>
                <w:sz w:val="19"/>
                <w:szCs w:val="19"/>
              </w:rPr>
              <w:t>Obrazec 6</w:t>
            </w:r>
            <w:r w:rsidRPr="00DC3ACF">
              <w:rPr>
                <w:rFonts w:ascii="Candara" w:hAnsi="Candara" w:cs="Times New Roman"/>
                <w:bCs/>
                <w:sz w:val="19"/>
                <w:szCs w:val="19"/>
              </w:rPr>
              <w:t xml:space="preserve"> – Izjava o </w:t>
            </w:r>
            <w:r w:rsidR="00D540E8">
              <w:rPr>
                <w:rFonts w:ascii="Candara" w:hAnsi="Candara" w:cs="Times New Roman"/>
                <w:bCs/>
                <w:sz w:val="19"/>
                <w:szCs w:val="19"/>
              </w:rPr>
              <w:t>tehnični ustreznosti ponujenega vozila</w:t>
            </w:r>
          </w:p>
        </w:tc>
      </w:tr>
      <w:tr w:rsidR="00F20070" w:rsidRPr="00DC3ACF" w14:paraId="26E55A52" w14:textId="77777777" w:rsidTr="00932C93">
        <w:trPr>
          <w:trHeight w:val="340"/>
        </w:trPr>
        <w:tc>
          <w:tcPr>
            <w:tcW w:w="986" w:type="dxa"/>
            <w:vAlign w:val="center"/>
          </w:tcPr>
          <w:p w14:paraId="0DB10960" w14:textId="77777777" w:rsidR="00F20070" w:rsidRPr="00DC3ACF" w:rsidRDefault="00F20070" w:rsidP="00932C93">
            <w:pPr>
              <w:spacing w:line="276" w:lineRule="auto"/>
              <w:jc w:val="center"/>
              <w:rPr>
                <w:rFonts w:ascii="Candara" w:hAnsi="Candara" w:cs="Times New Roman"/>
                <w:bCs/>
                <w:sz w:val="19"/>
                <w:szCs w:val="19"/>
              </w:rPr>
            </w:pPr>
            <w:r>
              <w:rPr>
                <w:rFonts w:ascii="Candara" w:hAnsi="Candara" w:cs="Times New Roman"/>
                <w:bCs/>
                <w:sz w:val="19"/>
                <w:szCs w:val="19"/>
              </w:rPr>
              <w:t>10.</w:t>
            </w:r>
          </w:p>
        </w:tc>
        <w:tc>
          <w:tcPr>
            <w:tcW w:w="7967" w:type="dxa"/>
            <w:vAlign w:val="center"/>
          </w:tcPr>
          <w:p w14:paraId="5BC16FA8" w14:textId="47946820" w:rsidR="00F20070" w:rsidRPr="00DC3ACF" w:rsidRDefault="00F20070" w:rsidP="00932C93">
            <w:pPr>
              <w:spacing w:line="276" w:lineRule="auto"/>
              <w:rPr>
                <w:rFonts w:ascii="Candara" w:hAnsi="Candara" w:cs="Times New Roman"/>
                <w:bCs/>
                <w:sz w:val="19"/>
                <w:szCs w:val="19"/>
              </w:rPr>
            </w:pPr>
            <w:r>
              <w:rPr>
                <w:rFonts w:ascii="Candara" w:hAnsi="Candara" w:cs="Times New Roman"/>
                <w:b/>
                <w:bCs/>
                <w:sz w:val="19"/>
                <w:szCs w:val="19"/>
              </w:rPr>
              <w:t xml:space="preserve">Obrazec 7 – </w:t>
            </w:r>
            <w:r w:rsidRPr="001110AE">
              <w:rPr>
                <w:rFonts w:ascii="Candara" w:hAnsi="Candara" w:cs="Times New Roman"/>
                <w:sz w:val="19"/>
                <w:szCs w:val="19"/>
              </w:rPr>
              <w:t>Referenčno potrdilo</w:t>
            </w:r>
            <w:r w:rsidR="00D540E8">
              <w:rPr>
                <w:rFonts w:ascii="Candara" w:hAnsi="Candara" w:cs="Times New Roman"/>
                <w:sz w:val="19"/>
                <w:szCs w:val="19"/>
              </w:rPr>
              <w:t>-seznam referenčnih del</w:t>
            </w:r>
          </w:p>
        </w:tc>
      </w:tr>
      <w:tr w:rsidR="00D540E8" w:rsidRPr="00DC3ACF" w14:paraId="150E1485" w14:textId="77777777" w:rsidTr="002200F0">
        <w:trPr>
          <w:trHeight w:val="340"/>
        </w:trPr>
        <w:tc>
          <w:tcPr>
            <w:tcW w:w="986" w:type="dxa"/>
            <w:vAlign w:val="center"/>
          </w:tcPr>
          <w:p w14:paraId="6F9CA768" w14:textId="3D644378" w:rsidR="00D540E8" w:rsidRPr="00DC3ACF" w:rsidRDefault="00D540E8" w:rsidP="002200F0">
            <w:pPr>
              <w:spacing w:line="276" w:lineRule="auto"/>
              <w:jc w:val="center"/>
              <w:rPr>
                <w:rFonts w:ascii="Candara" w:hAnsi="Candara" w:cs="Times New Roman"/>
                <w:bCs/>
                <w:sz w:val="19"/>
                <w:szCs w:val="19"/>
              </w:rPr>
            </w:pPr>
            <w:r>
              <w:rPr>
                <w:rFonts w:ascii="Candara" w:hAnsi="Candara" w:cs="Times New Roman"/>
                <w:bCs/>
                <w:sz w:val="19"/>
                <w:szCs w:val="19"/>
              </w:rPr>
              <w:t>11.</w:t>
            </w:r>
          </w:p>
        </w:tc>
        <w:tc>
          <w:tcPr>
            <w:tcW w:w="7967" w:type="dxa"/>
            <w:vAlign w:val="center"/>
          </w:tcPr>
          <w:p w14:paraId="67CF416E" w14:textId="1B11678C" w:rsidR="00D540E8" w:rsidRPr="00DC3ACF" w:rsidRDefault="00D540E8" w:rsidP="002200F0">
            <w:pPr>
              <w:spacing w:line="276" w:lineRule="auto"/>
              <w:rPr>
                <w:rFonts w:ascii="Candara" w:hAnsi="Candara" w:cs="Times New Roman"/>
                <w:bCs/>
                <w:sz w:val="19"/>
                <w:szCs w:val="19"/>
              </w:rPr>
            </w:pPr>
            <w:r w:rsidRPr="00DC3ACF">
              <w:rPr>
                <w:rFonts w:ascii="Candara" w:hAnsi="Candara" w:cs="Times New Roman"/>
                <w:b/>
                <w:bCs/>
                <w:sz w:val="19"/>
                <w:szCs w:val="19"/>
              </w:rPr>
              <w:t xml:space="preserve">Obrazec </w:t>
            </w:r>
            <w:r>
              <w:rPr>
                <w:rFonts w:ascii="Candara" w:hAnsi="Candara" w:cs="Times New Roman"/>
                <w:b/>
                <w:bCs/>
                <w:sz w:val="19"/>
                <w:szCs w:val="19"/>
              </w:rPr>
              <w:t>8</w:t>
            </w:r>
            <w:r w:rsidRPr="00DC3ACF">
              <w:rPr>
                <w:rFonts w:ascii="Candara" w:hAnsi="Candara" w:cs="Times New Roman"/>
                <w:bCs/>
                <w:sz w:val="19"/>
                <w:szCs w:val="19"/>
              </w:rPr>
              <w:t xml:space="preserve"> – Vzorec pogodbe</w:t>
            </w:r>
          </w:p>
        </w:tc>
      </w:tr>
      <w:tr w:rsidR="00F20070" w:rsidRPr="00DC3ACF" w14:paraId="18957FF4" w14:textId="77777777" w:rsidTr="00932C93">
        <w:trPr>
          <w:trHeight w:val="340"/>
        </w:trPr>
        <w:tc>
          <w:tcPr>
            <w:tcW w:w="986" w:type="dxa"/>
            <w:vAlign w:val="center"/>
          </w:tcPr>
          <w:p w14:paraId="63E072F8" w14:textId="0F1052B2" w:rsidR="00F20070" w:rsidRPr="00DC3ACF" w:rsidRDefault="00F20070" w:rsidP="00932C93">
            <w:pPr>
              <w:spacing w:line="276" w:lineRule="auto"/>
              <w:jc w:val="center"/>
              <w:rPr>
                <w:rFonts w:ascii="Candara" w:hAnsi="Candara" w:cs="Times New Roman"/>
                <w:bCs/>
                <w:sz w:val="19"/>
                <w:szCs w:val="19"/>
              </w:rPr>
            </w:pPr>
            <w:r>
              <w:rPr>
                <w:rFonts w:ascii="Candara" w:hAnsi="Candara" w:cs="Times New Roman"/>
                <w:bCs/>
                <w:sz w:val="19"/>
                <w:szCs w:val="19"/>
              </w:rPr>
              <w:t>1</w:t>
            </w:r>
            <w:r w:rsidR="00D540E8">
              <w:rPr>
                <w:rFonts w:ascii="Candara" w:hAnsi="Candara" w:cs="Times New Roman"/>
                <w:bCs/>
                <w:sz w:val="19"/>
                <w:szCs w:val="19"/>
              </w:rPr>
              <w:t>3.</w:t>
            </w:r>
          </w:p>
        </w:tc>
        <w:tc>
          <w:tcPr>
            <w:tcW w:w="7967" w:type="dxa"/>
            <w:vAlign w:val="center"/>
          </w:tcPr>
          <w:p w14:paraId="34A77DE5" w14:textId="76D7752B" w:rsidR="00F20070" w:rsidRPr="00DC3ACF" w:rsidRDefault="00F20070" w:rsidP="00932C93">
            <w:pPr>
              <w:spacing w:line="276" w:lineRule="auto"/>
              <w:rPr>
                <w:rFonts w:ascii="Candara" w:hAnsi="Candara" w:cs="Times New Roman"/>
                <w:bCs/>
                <w:sz w:val="19"/>
                <w:szCs w:val="19"/>
              </w:rPr>
            </w:pPr>
            <w:r w:rsidRPr="00DC3ACF">
              <w:rPr>
                <w:rFonts w:ascii="Candara" w:hAnsi="Candara" w:cs="Times New Roman"/>
                <w:b/>
                <w:bCs/>
                <w:sz w:val="19"/>
                <w:szCs w:val="19"/>
              </w:rPr>
              <w:t xml:space="preserve">Obrazec </w:t>
            </w:r>
            <w:r w:rsidR="00D540E8">
              <w:rPr>
                <w:rFonts w:ascii="Candara" w:hAnsi="Candara" w:cs="Times New Roman"/>
                <w:b/>
                <w:bCs/>
                <w:sz w:val="19"/>
                <w:szCs w:val="19"/>
              </w:rPr>
              <w:t>9</w:t>
            </w:r>
            <w:r w:rsidRPr="00DC3ACF">
              <w:rPr>
                <w:rFonts w:ascii="Candara" w:hAnsi="Candara" w:cs="Times New Roman"/>
                <w:bCs/>
                <w:sz w:val="19"/>
                <w:szCs w:val="19"/>
              </w:rPr>
              <w:t xml:space="preserve"> –</w:t>
            </w:r>
            <w:r w:rsidR="00D540E8">
              <w:rPr>
                <w:rFonts w:ascii="Candara" w:hAnsi="Candara" w:cs="Times New Roman"/>
                <w:bCs/>
                <w:sz w:val="19"/>
                <w:szCs w:val="19"/>
              </w:rPr>
              <w:t xml:space="preserve"> Izjava o izročitvi finančnih zavarovanj ter vzorci zavarovanj</w:t>
            </w:r>
          </w:p>
        </w:tc>
      </w:tr>
      <w:tr w:rsidR="00F20070" w:rsidRPr="00DC3ACF" w14:paraId="1B73696B" w14:textId="77777777" w:rsidTr="00932C93">
        <w:trPr>
          <w:trHeight w:val="340"/>
        </w:trPr>
        <w:tc>
          <w:tcPr>
            <w:tcW w:w="986" w:type="dxa"/>
            <w:vAlign w:val="center"/>
          </w:tcPr>
          <w:p w14:paraId="3A5A6B3D" w14:textId="0041403F" w:rsidR="00F20070" w:rsidRPr="00DC3ACF" w:rsidRDefault="00F20070" w:rsidP="00932C93">
            <w:pPr>
              <w:spacing w:line="276" w:lineRule="auto"/>
              <w:jc w:val="center"/>
              <w:rPr>
                <w:rFonts w:ascii="Candara" w:hAnsi="Candara" w:cs="Times New Roman"/>
                <w:bCs/>
                <w:sz w:val="19"/>
                <w:szCs w:val="19"/>
              </w:rPr>
            </w:pPr>
            <w:r>
              <w:rPr>
                <w:rFonts w:ascii="Candara" w:hAnsi="Candara" w:cs="Times New Roman"/>
                <w:bCs/>
                <w:sz w:val="19"/>
                <w:szCs w:val="19"/>
              </w:rPr>
              <w:t>1</w:t>
            </w:r>
            <w:r w:rsidR="00D540E8">
              <w:rPr>
                <w:rFonts w:ascii="Candara" w:hAnsi="Candara" w:cs="Times New Roman"/>
                <w:bCs/>
                <w:sz w:val="19"/>
                <w:szCs w:val="19"/>
              </w:rPr>
              <w:t>4.</w:t>
            </w:r>
          </w:p>
        </w:tc>
        <w:tc>
          <w:tcPr>
            <w:tcW w:w="7967" w:type="dxa"/>
            <w:vAlign w:val="center"/>
          </w:tcPr>
          <w:p w14:paraId="39D0D475" w14:textId="77777777" w:rsidR="00F20070" w:rsidRPr="00DC3ACF" w:rsidRDefault="00F20070" w:rsidP="00932C93">
            <w:pPr>
              <w:spacing w:line="276" w:lineRule="auto"/>
              <w:rPr>
                <w:rFonts w:ascii="Candara" w:hAnsi="Candara" w:cs="Times New Roman"/>
                <w:bCs/>
                <w:sz w:val="19"/>
                <w:szCs w:val="19"/>
              </w:rPr>
            </w:pPr>
            <w:r w:rsidRPr="00DC3ACF">
              <w:rPr>
                <w:rFonts w:ascii="Candara" w:hAnsi="Candara" w:cs="Times New Roman"/>
                <w:b/>
                <w:bCs/>
                <w:sz w:val="19"/>
                <w:szCs w:val="19"/>
              </w:rPr>
              <w:t>ESPD</w:t>
            </w:r>
            <w:r w:rsidRPr="00DC3ACF">
              <w:rPr>
                <w:rFonts w:ascii="Candara" w:hAnsi="Candara" w:cs="Times New Roman"/>
                <w:bCs/>
                <w:sz w:val="19"/>
                <w:szCs w:val="19"/>
              </w:rPr>
              <w:t xml:space="preserve"> obrazec</w:t>
            </w:r>
          </w:p>
        </w:tc>
      </w:tr>
    </w:tbl>
    <w:p w14:paraId="359FEA57" w14:textId="77777777" w:rsidR="00F20070" w:rsidRPr="00DC3ACF" w:rsidRDefault="00F20070" w:rsidP="00F20070">
      <w:pPr>
        <w:spacing w:line="276" w:lineRule="auto"/>
        <w:rPr>
          <w:rFonts w:ascii="Candara" w:hAnsi="Candara"/>
          <w:bCs/>
          <w:sz w:val="19"/>
          <w:szCs w:val="19"/>
        </w:rPr>
      </w:pPr>
      <w:r w:rsidRPr="00DC3ACF">
        <w:rPr>
          <w:rFonts w:ascii="Candara" w:hAnsi="Candara"/>
          <w:bCs/>
          <w:sz w:val="19"/>
          <w:szCs w:val="19"/>
        </w:rPr>
        <w:t xml:space="preserve">Vsebina ponudbe služi ponudniku kot kontrolnik popolnosti ponudbe. </w:t>
      </w:r>
    </w:p>
    <w:p w14:paraId="52EDD57C" w14:textId="77777777" w:rsidR="00F20070" w:rsidRPr="00DC3ACF" w:rsidRDefault="00F20070" w:rsidP="00F20070">
      <w:pPr>
        <w:spacing w:line="276" w:lineRule="auto"/>
        <w:rPr>
          <w:rFonts w:ascii="Candara" w:hAnsi="Candara"/>
          <w:bCs/>
          <w:sz w:val="19"/>
          <w:szCs w:val="19"/>
        </w:rPr>
      </w:pPr>
    </w:p>
    <w:p w14:paraId="0923D3A3" w14:textId="77777777" w:rsidR="00F20070" w:rsidRPr="00DC3ACF" w:rsidRDefault="00F20070" w:rsidP="00F20070">
      <w:pPr>
        <w:spacing w:line="276" w:lineRule="auto"/>
        <w:rPr>
          <w:rFonts w:ascii="Candara" w:hAnsi="Candara"/>
          <w:bCs/>
          <w:sz w:val="19"/>
          <w:szCs w:val="19"/>
        </w:rPr>
      </w:pPr>
      <w:r w:rsidRPr="00DC3ACF">
        <w:rPr>
          <w:rFonts w:ascii="Candara" w:hAnsi="Candara"/>
          <w:bCs/>
          <w:sz w:val="19"/>
          <w:szCs w:val="19"/>
        </w:rPr>
        <w:t>Navodila za izpolnjevanje obrazcev, izjav in dokumentov so navedene v zaključku posameznega obrazca.</w:t>
      </w:r>
    </w:p>
    <w:p w14:paraId="3E7AC2AC" w14:textId="77777777" w:rsidR="00F20070" w:rsidRPr="00DC3ACF" w:rsidRDefault="00F20070" w:rsidP="00F20070">
      <w:pPr>
        <w:spacing w:line="276" w:lineRule="auto"/>
        <w:rPr>
          <w:rFonts w:ascii="Candara" w:hAnsi="Candara"/>
          <w:bCs/>
          <w:sz w:val="19"/>
          <w:szCs w:val="19"/>
        </w:rPr>
      </w:pPr>
    </w:p>
    <w:p w14:paraId="068B0BA4" w14:textId="77777777" w:rsidR="00F20070" w:rsidRPr="00296D98" w:rsidRDefault="00F20070" w:rsidP="00F20070"/>
    <w:p w14:paraId="1F4A4D2D" w14:textId="77777777" w:rsidR="00F20070" w:rsidRPr="00296D98" w:rsidRDefault="00F20070" w:rsidP="00F20070"/>
    <w:p w14:paraId="007F6C7A" w14:textId="77777777" w:rsidR="00F20070" w:rsidRPr="00296D98" w:rsidRDefault="00F20070" w:rsidP="00F20070"/>
    <w:p w14:paraId="33712F7B" w14:textId="77777777" w:rsidR="00F20070" w:rsidRPr="00296D98" w:rsidRDefault="00F20070" w:rsidP="00F20070"/>
    <w:p w14:paraId="18374D24" w14:textId="77777777" w:rsidR="00F20070" w:rsidRPr="002A47D3" w:rsidRDefault="00F20070" w:rsidP="00F20070">
      <w:pPr>
        <w:spacing w:line="276" w:lineRule="auto"/>
        <w:rPr>
          <w:rFonts w:ascii="Candara" w:hAnsi="Candara"/>
          <w:bCs/>
          <w:sz w:val="20"/>
          <w:szCs w:val="20"/>
        </w:rPr>
      </w:pPr>
    </w:p>
    <w:p w14:paraId="6EF75EEB" w14:textId="77777777" w:rsidR="00085D42" w:rsidRPr="002A47D3" w:rsidRDefault="00085D42" w:rsidP="00085D42">
      <w:pPr>
        <w:spacing w:line="276" w:lineRule="auto"/>
        <w:rPr>
          <w:rFonts w:ascii="Candara" w:hAnsi="Candara"/>
          <w:bCs/>
          <w:sz w:val="19"/>
          <w:szCs w:val="19"/>
        </w:rPr>
      </w:pPr>
    </w:p>
    <w:sectPr w:rsidR="00085D42" w:rsidRPr="002A47D3" w:rsidSect="0039216F">
      <w:pgSz w:w="11907" w:h="16840" w:code="9"/>
      <w:pgMar w:top="1701" w:right="1418" w:bottom="1701" w:left="1418" w:header="709" w:footer="851"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43029" w14:textId="77777777" w:rsidR="00A62416" w:rsidRDefault="00A62416" w:rsidP="000771B0">
      <w:r>
        <w:separator/>
      </w:r>
    </w:p>
  </w:endnote>
  <w:endnote w:type="continuationSeparator" w:id="0">
    <w:p w14:paraId="092E949E" w14:textId="77777777" w:rsidR="00A62416" w:rsidRDefault="00A62416" w:rsidP="00077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ndara">
    <w:panose1 w:val="020E0502030303020204"/>
    <w:charset w:val="00"/>
    <w:family w:val="swiss"/>
    <w:pitch w:val="variable"/>
    <w:sig w:usb0="A00002EF" w:usb1="4000A44B" w:usb2="00000000" w:usb3="00000000" w:csb0="0000019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inMittCE">
    <w:altName w:val="Times New Roman"/>
    <w:charset w:val="EE"/>
    <w:family w:val="roman"/>
    <w:pitch w:val="variable"/>
    <w:sig w:usb0="00000005" w:usb1="00000000" w:usb2="00000000" w:usb3="00000000" w:csb0="00000002"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1FEA8" w14:textId="77777777" w:rsidR="001D28F0" w:rsidRPr="008761BE" w:rsidRDefault="001D28F0" w:rsidP="0067522B">
    <w:pPr>
      <w:spacing w:line="276" w:lineRule="auto"/>
      <w:jc w:val="right"/>
      <w:rPr>
        <w:rFonts w:ascii="Candara" w:hAnsi="Candara"/>
        <w:color w:val="506428"/>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DE230" w14:textId="77777777" w:rsidR="001D28F0" w:rsidRPr="008761BE" w:rsidRDefault="001D28F0" w:rsidP="000E335D">
    <w:pPr>
      <w:pStyle w:val="Noga"/>
      <w:pBdr>
        <w:top w:val="single" w:sz="8" w:space="1" w:color="506428"/>
      </w:pBdr>
      <w:jc w:val="right"/>
      <w:rPr>
        <w:rFonts w:ascii="Candara" w:hAnsi="Candara"/>
        <w:color w:val="506428"/>
        <w:sz w:val="18"/>
        <w:szCs w:val="18"/>
      </w:rPr>
    </w:pPr>
    <w:r w:rsidRPr="008761BE">
      <w:rPr>
        <w:rFonts w:ascii="Candara" w:hAnsi="Candara"/>
        <w:color w:val="506428"/>
        <w:sz w:val="18"/>
        <w:szCs w:val="18"/>
        <w:lang w:val="sl-SI"/>
      </w:rPr>
      <w:t xml:space="preserve">Stran | </w:t>
    </w:r>
    <w:r w:rsidRPr="008761BE">
      <w:rPr>
        <w:rFonts w:ascii="Candara" w:hAnsi="Candara"/>
        <w:color w:val="506428"/>
        <w:sz w:val="18"/>
        <w:szCs w:val="18"/>
      </w:rPr>
      <w:fldChar w:fldCharType="begin"/>
    </w:r>
    <w:r w:rsidRPr="008761BE">
      <w:rPr>
        <w:rFonts w:ascii="Candara" w:hAnsi="Candara"/>
        <w:color w:val="506428"/>
        <w:sz w:val="18"/>
        <w:szCs w:val="18"/>
      </w:rPr>
      <w:instrText xml:space="preserve"> PAGE   \* MERGEFORMAT </w:instrText>
    </w:r>
    <w:r w:rsidRPr="008761BE">
      <w:rPr>
        <w:rFonts w:ascii="Candara" w:hAnsi="Candara"/>
        <w:color w:val="506428"/>
        <w:sz w:val="18"/>
        <w:szCs w:val="18"/>
      </w:rPr>
      <w:fldChar w:fldCharType="separate"/>
    </w:r>
    <w:r>
      <w:rPr>
        <w:rFonts w:ascii="Candara" w:hAnsi="Candara"/>
        <w:noProof/>
        <w:color w:val="506428"/>
        <w:sz w:val="18"/>
        <w:szCs w:val="18"/>
      </w:rPr>
      <w:t>I</w:t>
    </w:r>
    <w:r w:rsidRPr="008761BE">
      <w:rPr>
        <w:rFonts w:ascii="Candara" w:hAnsi="Candara"/>
        <w:color w:val="506428"/>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EBBE1" w14:textId="77777777" w:rsidR="001D28F0" w:rsidRPr="008761BE" w:rsidRDefault="001D28F0" w:rsidP="004778A7">
    <w:pPr>
      <w:pStyle w:val="Noga"/>
      <w:pBdr>
        <w:top w:val="single" w:sz="8" w:space="1" w:color="506428"/>
      </w:pBdr>
      <w:jc w:val="right"/>
      <w:rPr>
        <w:rFonts w:ascii="Candara" w:hAnsi="Candara"/>
        <w:color w:val="506428"/>
        <w:sz w:val="18"/>
        <w:szCs w:val="18"/>
      </w:rPr>
    </w:pPr>
    <w:r>
      <w:rPr>
        <w:rFonts w:ascii="Candara" w:hAnsi="Candara"/>
        <w:color w:val="506428"/>
        <w:sz w:val="18"/>
        <w:szCs w:val="18"/>
        <w:lang w:val="sl-SI"/>
      </w:rPr>
      <w:t xml:space="preserve">Stran </w:t>
    </w:r>
    <w:r w:rsidRPr="008761BE">
      <w:rPr>
        <w:rFonts w:ascii="Candara" w:hAnsi="Candara"/>
        <w:color w:val="506428"/>
        <w:sz w:val="18"/>
        <w:szCs w:val="18"/>
        <w:lang w:val="sl-SI"/>
      </w:rPr>
      <w:t xml:space="preserve">| </w:t>
    </w:r>
    <w:r w:rsidRPr="008761BE">
      <w:rPr>
        <w:rFonts w:ascii="Candara" w:hAnsi="Candara"/>
        <w:color w:val="506428"/>
        <w:sz w:val="18"/>
        <w:szCs w:val="18"/>
      </w:rPr>
      <w:fldChar w:fldCharType="begin"/>
    </w:r>
    <w:r w:rsidRPr="008761BE">
      <w:rPr>
        <w:rFonts w:ascii="Candara" w:hAnsi="Candara"/>
        <w:color w:val="506428"/>
        <w:sz w:val="18"/>
        <w:szCs w:val="18"/>
      </w:rPr>
      <w:instrText xml:space="preserve"> PAGE   \* MERGEFORMAT </w:instrText>
    </w:r>
    <w:r w:rsidRPr="008761BE">
      <w:rPr>
        <w:rFonts w:ascii="Candara" w:hAnsi="Candara"/>
        <w:color w:val="506428"/>
        <w:sz w:val="18"/>
        <w:szCs w:val="18"/>
      </w:rPr>
      <w:fldChar w:fldCharType="separate"/>
    </w:r>
    <w:r>
      <w:rPr>
        <w:rFonts w:ascii="Candara" w:hAnsi="Candara"/>
        <w:noProof/>
        <w:color w:val="506428"/>
        <w:sz w:val="18"/>
        <w:szCs w:val="18"/>
      </w:rPr>
      <w:t>81</w:t>
    </w:r>
    <w:r w:rsidRPr="008761BE">
      <w:rPr>
        <w:rFonts w:ascii="Candara" w:hAnsi="Candara"/>
        <w:color w:val="506428"/>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DA822" w14:textId="77777777" w:rsidR="00A62416" w:rsidRDefault="00A62416" w:rsidP="000771B0">
      <w:bookmarkStart w:id="0" w:name="_Hlk528135653"/>
      <w:bookmarkEnd w:id="0"/>
      <w:r>
        <w:separator/>
      </w:r>
    </w:p>
  </w:footnote>
  <w:footnote w:type="continuationSeparator" w:id="0">
    <w:p w14:paraId="498A5CC8" w14:textId="77777777" w:rsidR="00A62416" w:rsidRDefault="00A62416" w:rsidP="00077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8053D" w14:textId="77777777" w:rsidR="001D28F0" w:rsidRDefault="001D28F0">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FBDF9A2" w14:textId="77777777" w:rsidR="001D28F0" w:rsidRDefault="001D28F0">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06FAA" w14:textId="2529BC43" w:rsidR="001D28F0" w:rsidRPr="004778A7" w:rsidRDefault="001D28F0" w:rsidP="00421F2E">
    <w:pPr>
      <w:pStyle w:val="Glava"/>
      <w:tabs>
        <w:tab w:val="clear" w:pos="4320"/>
        <w:tab w:val="clear" w:pos="8640"/>
        <w:tab w:val="left" w:pos="301"/>
        <w:tab w:val="left" w:pos="1843"/>
        <w:tab w:val="center" w:pos="4536"/>
      </w:tabs>
      <w:ind w:right="-1"/>
      <w:jc w:val="center"/>
      <w:rPr>
        <w:rFonts w:ascii="Calibri" w:hAnsi="Calibri" w:cs="Tahoma"/>
        <w:i/>
        <w:color w:val="506428"/>
        <w:sz w:val="17"/>
        <w:szCs w:val="17"/>
        <w:lang w:val="sl-SI"/>
      </w:rPr>
    </w:pPr>
    <w:r>
      <w:rPr>
        <w:rFonts w:ascii="Calibri" w:hAnsi="Calibri" w:cs="Tahoma"/>
        <w:i/>
        <w:color w:val="506428"/>
        <w:sz w:val="17"/>
        <w:szCs w:val="17"/>
        <w:lang w:val="sl-SI"/>
      </w:rPr>
      <w:t xml:space="preserve"> </w:t>
    </w:r>
    <w:r>
      <w:rPr>
        <w:rFonts w:ascii="Calibri" w:hAnsi="Calibri" w:cs="Tahoma"/>
        <w:i/>
        <w:noProof/>
        <w:color w:val="506428"/>
        <w:sz w:val="17"/>
        <w:szCs w:val="17"/>
        <w:lang w:val="en-GB" w:eastAsia="en-GB"/>
      </w:rPr>
      <w:drawing>
        <wp:inline distT="0" distB="0" distL="0" distR="0" wp14:anchorId="0D579DD4" wp14:editId="4D282C5B">
          <wp:extent cx="1350000" cy="720000"/>
          <wp:effectExtent l="0" t="0" r="3175" b="444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0000" cy="7200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B5722" w14:textId="07B4FE73" w:rsidR="001D28F0" w:rsidRPr="00430245" w:rsidRDefault="001D28F0" w:rsidP="00FE7535">
    <w:pPr>
      <w:pStyle w:val="Glava"/>
      <w:pBdr>
        <w:bottom w:val="single" w:sz="8" w:space="1" w:color="506428"/>
      </w:pBdr>
      <w:tabs>
        <w:tab w:val="clear" w:pos="4320"/>
        <w:tab w:val="clear" w:pos="8640"/>
        <w:tab w:val="left" w:pos="301"/>
        <w:tab w:val="left" w:pos="1843"/>
        <w:tab w:val="center" w:pos="4536"/>
      </w:tabs>
      <w:ind w:right="-1"/>
      <w:jc w:val="center"/>
      <w:rPr>
        <w:rFonts w:ascii="Candara" w:hAnsi="Candara" w:cs="Tahoma"/>
        <w:color w:val="506428"/>
        <w:sz w:val="16"/>
        <w:szCs w:val="16"/>
        <w:lang w:val="sl-SI"/>
      </w:rPr>
    </w:pPr>
    <w:r>
      <w:rPr>
        <w:rFonts w:ascii="Candara" w:hAnsi="Candara" w:cs="Tahoma"/>
        <w:noProof/>
        <w:color w:val="506428"/>
        <w:sz w:val="16"/>
        <w:szCs w:val="16"/>
        <w:lang w:val="en-GB" w:eastAsia="en-GB"/>
      </w:rPr>
      <w:drawing>
        <wp:anchor distT="0" distB="0" distL="114300" distR="114300" simplePos="0" relativeHeight="251658240" behindDoc="1" locked="0" layoutInCell="1" allowOverlap="1" wp14:anchorId="7A8A7DF0" wp14:editId="4F5CC264">
          <wp:simplePos x="0" y="0"/>
          <wp:positionH relativeFrom="margin">
            <wp:posOffset>5161915</wp:posOffset>
          </wp:positionH>
          <wp:positionV relativeFrom="paragraph">
            <wp:posOffset>-88265</wp:posOffset>
          </wp:positionV>
          <wp:extent cx="575323" cy="306705"/>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23" cy="30670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ndara" w:hAnsi="Candara" w:cs="Tahoma"/>
        <w:noProof/>
        <w:color w:val="506428"/>
        <w:sz w:val="16"/>
        <w:szCs w:val="16"/>
        <w:lang w:val="sl-SI"/>
      </w:rPr>
      <w:t xml:space="preserve">             </w:t>
    </w:r>
    <w:r w:rsidRPr="00430245">
      <w:rPr>
        <w:rFonts w:ascii="Candara" w:hAnsi="Candara" w:cs="Tahoma"/>
        <w:noProof/>
        <w:color w:val="506428"/>
        <w:sz w:val="16"/>
        <w:szCs w:val="16"/>
        <w:lang w:val="sl-SI"/>
      </w:rPr>
      <w:t>Razpisna dokumentacija</w:t>
    </w:r>
    <w:r w:rsidRPr="00430245">
      <w:rPr>
        <w:rFonts w:ascii="Candara" w:hAnsi="Candara" w:cs="Tahoma"/>
        <w:color w:val="506428"/>
        <w:sz w:val="16"/>
        <w:szCs w:val="16"/>
        <w:lang w:val="sl-SI"/>
      </w:rPr>
      <w:t>:</w:t>
    </w:r>
  </w:p>
  <w:p w14:paraId="4D3A81A7" w14:textId="165DCCDA" w:rsidR="001D28F0" w:rsidRPr="00430245" w:rsidRDefault="001D28F0" w:rsidP="00FE7535">
    <w:pPr>
      <w:pStyle w:val="Glava"/>
      <w:pBdr>
        <w:bottom w:val="single" w:sz="8" w:space="1" w:color="506428"/>
      </w:pBdr>
      <w:tabs>
        <w:tab w:val="clear" w:pos="4320"/>
        <w:tab w:val="clear" w:pos="8640"/>
        <w:tab w:val="left" w:pos="301"/>
        <w:tab w:val="left" w:pos="1843"/>
        <w:tab w:val="center" w:pos="4536"/>
      </w:tabs>
      <w:ind w:right="-1"/>
      <w:jc w:val="center"/>
      <w:rPr>
        <w:rFonts w:ascii="Candara" w:hAnsi="Candara" w:cs="Tahoma"/>
        <w:b/>
        <w:color w:val="506428"/>
        <w:sz w:val="17"/>
        <w:szCs w:val="17"/>
        <w:lang w:val="sl-SI"/>
      </w:rPr>
    </w:pPr>
    <w:bookmarkStart w:id="3" w:name="_Hlk527015637"/>
    <w:bookmarkStart w:id="4" w:name="_Hlk527015638"/>
    <w:bookmarkStart w:id="5" w:name="_Hlk527015653"/>
    <w:bookmarkStart w:id="6" w:name="_Hlk527015654"/>
    <w:r>
      <w:rPr>
        <w:rFonts w:ascii="Candara" w:hAnsi="Candara" w:cs="Tahoma"/>
        <w:b/>
        <w:color w:val="506428"/>
        <w:sz w:val="17"/>
        <w:szCs w:val="17"/>
        <w:lang w:val="sl-SI"/>
      </w:rPr>
      <w:t>»DOBAVA TERENSKEGA VOZILA PICK-UP</w:t>
    </w:r>
    <w:r w:rsidRPr="00D4248D">
      <w:rPr>
        <w:rFonts w:ascii="Candara" w:hAnsi="Candara" w:cs="Tahoma"/>
        <w:b/>
        <w:color w:val="506428"/>
        <w:sz w:val="17"/>
        <w:szCs w:val="17"/>
        <w:lang w:val="sl-SI"/>
      </w:rPr>
      <w:t>«</w:t>
    </w:r>
    <w:bookmarkEnd w:id="3"/>
    <w:bookmarkEnd w:id="4"/>
    <w:bookmarkEnd w:id="5"/>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name w:val="WW8Num5"/>
    <w:lvl w:ilvl="0">
      <w:start w:val="1"/>
      <w:numFmt w:val="bullet"/>
      <w:lvlText w:val=""/>
      <w:lvlJc w:val="left"/>
      <w:pPr>
        <w:tabs>
          <w:tab w:val="num" w:pos="1380"/>
        </w:tabs>
        <w:ind w:left="1380" w:hanging="360"/>
      </w:pPr>
      <w:rPr>
        <w:rFonts w:ascii="Wingdings 2" w:hAnsi="Wingdings 2"/>
      </w:rPr>
    </w:lvl>
    <w:lvl w:ilvl="1">
      <w:start w:val="1"/>
      <w:numFmt w:val="bullet"/>
      <w:lvlText w:val="◦"/>
      <w:lvlJc w:val="left"/>
      <w:pPr>
        <w:tabs>
          <w:tab w:val="num" w:pos="1740"/>
        </w:tabs>
        <w:ind w:left="1740" w:hanging="360"/>
      </w:pPr>
      <w:rPr>
        <w:rFonts w:ascii="OpenSymbol" w:hAnsi="OpenSymbol" w:cs="Courier New"/>
      </w:rPr>
    </w:lvl>
    <w:lvl w:ilvl="2">
      <w:start w:val="1"/>
      <w:numFmt w:val="bullet"/>
      <w:lvlText w:val="▪"/>
      <w:lvlJc w:val="left"/>
      <w:pPr>
        <w:tabs>
          <w:tab w:val="num" w:pos="2100"/>
        </w:tabs>
        <w:ind w:left="2100" w:hanging="360"/>
      </w:pPr>
      <w:rPr>
        <w:rFonts w:ascii="OpenSymbol" w:hAnsi="OpenSymbol" w:cs="Courier New"/>
      </w:rPr>
    </w:lvl>
    <w:lvl w:ilvl="3">
      <w:start w:val="1"/>
      <w:numFmt w:val="bullet"/>
      <w:lvlText w:val=""/>
      <w:lvlJc w:val="left"/>
      <w:pPr>
        <w:tabs>
          <w:tab w:val="num" w:pos="2460"/>
        </w:tabs>
        <w:ind w:left="2460" w:hanging="360"/>
      </w:pPr>
      <w:rPr>
        <w:rFonts w:ascii="Wingdings 2" w:hAnsi="Wingdings 2"/>
      </w:rPr>
    </w:lvl>
    <w:lvl w:ilvl="4">
      <w:start w:val="1"/>
      <w:numFmt w:val="bullet"/>
      <w:lvlText w:val="◦"/>
      <w:lvlJc w:val="left"/>
      <w:pPr>
        <w:tabs>
          <w:tab w:val="num" w:pos="2820"/>
        </w:tabs>
        <w:ind w:left="2820" w:hanging="360"/>
      </w:pPr>
      <w:rPr>
        <w:rFonts w:ascii="OpenSymbol" w:hAnsi="OpenSymbol" w:cs="Courier New"/>
      </w:rPr>
    </w:lvl>
    <w:lvl w:ilvl="5">
      <w:start w:val="1"/>
      <w:numFmt w:val="bullet"/>
      <w:lvlText w:val="▪"/>
      <w:lvlJc w:val="left"/>
      <w:pPr>
        <w:tabs>
          <w:tab w:val="num" w:pos="3180"/>
        </w:tabs>
        <w:ind w:left="3180" w:hanging="360"/>
      </w:pPr>
      <w:rPr>
        <w:rFonts w:ascii="OpenSymbol" w:hAnsi="OpenSymbol" w:cs="Courier New"/>
      </w:rPr>
    </w:lvl>
    <w:lvl w:ilvl="6">
      <w:start w:val="1"/>
      <w:numFmt w:val="bullet"/>
      <w:lvlText w:val=""/>
      <w:lvlJc w:val="left"/>
      <w:pPr>
        <w:tabs>
          <w:tab w:val="num" w:pos="3540"/>
        </w:tabs>
        <w:ind w:left="3540" w:hanging="360"/>
      </w:pPr>
      <w:rPr>
        <w:rFonts w:ascii="Wingdings 2" w:hAnsi="Wingdings 2"/>
      </w:rPr>
    </w:lvl>
    <w:lvl w:ilvl="7">
      <w:start w:val="1"/>
      <w:numFmt w:val="bullet"/>
      <w:lvlText w:val="◦"/>
      <w:lvlJc w:val="left"/>
      <w:pPr>
        <w:tabs>
          <w:tab w:val="num" w:pos="3900"/>
        </w:tabs>
        <w:ind w:left="3900" w:hanging="360"/>
      </w:pPr>
      <w:rPr>
        <w:rFonts w:ascii="OpenSymbol" w:hAnsi="OpenSymbol" w:cs="Courier New"/>
      </w:rPr>
    </w:lvl>
    <w:lvl w:ilvl="8">
      <w:start w:val="1"/>
      <w:numFmt w:val="bullet"/>
      <w:lvlText w:val="▪"/>
      <w:lvlJc w:val="left"/>
      <w:pPr>
        <w:tabs>
          <w:tab w:val="num" w:pos="4260"/>
        </w:tabs>
        <w:ind w:left="4260" w:hanging="360"/>
      </w:pPr>
      <w:rPr>
        <w:rFonts w:ascii="OpenSymbol" w:hAnsi="OpenSymbol" w:cs="Courier New"/>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3"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5" w15:restartNumberingAfterBreak="0">
    <w:nsid w:val="00863ECC"/>
    <w:multiLevelType w:val="hybridMultilevel"/>
    <w:tmpl w:val="36129720"/>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2EE22C8"/>
    <w:multiLevelType w:val="hybridMultilevel"/>
    <w:tmpl w:val="74FA257C"/>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5275DB1"/>
    <w:multiLevelType w:val="hybridMultilevel"/>
    <w:tmpl w:val="088E7A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52930CC"/>
    <w:multiLevelType w:val="hybridMultilevel"/>
    <w:tmpl w:val="994A5208"/>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65239DD"/>
    <w:multiLevelType w:val="hybridMultilevel"/>
    <w:tmpl w:val="691489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7EF0415"/>
    <w:multiLevelType w:val="hybridMultilevel"/>
    <w:tmpl w:val="B2C02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A812873"/>
    <w:multiLevelType w:val="hybridMultilevel"/>
    <w:tmpl w:val="4A26EB98"/>
    <w:lvl w:ilvl="0" w:tplc="1D64D54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B7F3F4C"/>
    <w:multiLevelType w:val="hybridMultilevel"/>
    <w:tmpl w:val="2B44383E"/>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FAD0ED8"/>
    <w:multiLevelType w:val="hybridMultilevel"/>
    <w:tmpl w:val="644C2712"/>
    <w:lvl w:ilvl="0" w:tplc="60B0ADF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0CD297E"/>
    <w:multiLevelType w:val="hybridMultilevel"/>
    <w:tmpl w:val="F00A6F50"/>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4C16AC8"/>
    <w:multiLevelType w:val="hybridMultilevel"/>
    <w:tmpl w:val="8870ADB2"/>
    <w:lvl w:ilvl="0" w:tplc="713451C2">
      <w:start w:val="2"/>
      <w:numFmt w:val="bullet"/>
      <w:lvlText w:val="-"/>
      <w:lvlJc w:val="left"/>
      <w:pPr>
        <w:ind w:left="720" w:hanging="360"/>
      </w:pPr>
      <w:rPr>
        <w:rFonts w:ascii="Arial" w:eastAsia="Times New Roman" w:hAnsi="Arial" w:cs="Arial" w:hint="default"/>
        <w:b/>
        <w:bCs w:val="0"/>
        <w:color w:val="1F497D"/>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60B47B7"/>
    <w:multiLevelType w:val="hybridMultilevel"/>
    <w:tmpl w:val="EAE27100"/>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6836516"/>
    <w:multiLevelType w:val="hybridMultilevel"/>
    <w:tmpl w:val="A7B0AB12"/>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6B43C51"/>
    <w:multiLevelType w:val="hybridMultilevel"/>
    <w:tmpl w:val="579EAD18"/>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74F707E"/>
    <w:multiLevelType w:val="hybridMultilevel"/>
    <w:tmpl w:val="473E90B0"/>
    <w:lvl w:ilvl="0" w:tplc="AE4AD036">
      <w:start w:val="1"/>
      <w:numFmt w:val="decimal"/>
      <w:lvlText w:val="%1."/>
      <w:lvlJc w:val="left"/>
      <w:pPr>
        <w:ind w:left="2880" w:hanging="360"/>
      </w:pPr>
      <w:rPr>
        <w:rFonts w:hint="default"/>
      </w:rPr>
    </w:lvl>
    <w:lvl w:ilvl="1" w:tplc="04240019" w:tentative="1">
      <w:start w:val="1"/>
      <w:numFmt w:val="lowerLetter"/>
      <w:lvlText w:val="%2."/>
      <w:lvlJc w:val="left"/>
      <w:pPr>
        <w:ind w:left="3600" w:hanging="360"/>
      </w:pPr>
    </w:lvl>
    <w:lvl w:ilvl="2" w:tplc="0424001B" w:tentative="1">
      <w:start w:val="1"/>
      <w:numFmt w:val="lowerRoman"/>
      <w:lvlText w:val="%3."/>
      <w:lvlJc w:val="right"/>
      <w:pPr>
        <w:ind w:left="4320" w:hanging="180"/>
      </w:pPr>
    </w:lvl>
    <w:lvl w:ilvl="3" w:tplc="0424000F">
      <w:start w:val="1"/>
      <w:numFmt w:val="decimal"/>
      <w:lvlText w:val="%4."/>
      <w:lvlJc w:val="left"/>
      <w:pPr>
        <w:ind w:left="5040" w:hanging="360"/>
      </w:pPr>
    </w:lvl>
    <w:lvl w:ilvl="4" w:tplc="04240019">
      <w:start w:val="1"/>
      <w:numFmt w:val="lowerLetter"/>
      <w:lvlText w:val="%5."/>
      <w:lvlJc w:val="left"/>
      <w:pPr>
        <w:ind w:left="5760" w:hanging="360"/>
      </w:pPr>
    </w:lvl>
    <w:lvl w:ilvl="5" w:tplc="0424001B" w:tentative="1">
      <w:start w:val="1"/>
      <w:numFmt w:val="lowerRoman"/>
      <w:lvlText w:val="%6."/>
      <w:lvlJc w:val="right"/>
      <w:pPr>
        <w:ind w:left="6480" w:hanging="180"/>
      </w:pPr>
    </w:lvl>
    <w:lvl w:ilvl="6" w:tplc="0424000F" w:tentative="1">
      <w:start w:val="1"/>
      <w:numFmt w:val="decimal"/>
      <w:lvlText w:val="%7."/>
      <w:lvlJc w:val="left"/>
      <w:pPr>
        <w:ind w:left="7200" w:hanging="360"/>
      </w:pPr>
    </w:lvl>
    <w:lvl w:ilvl="7" w:tplc="04240019" w:tentative="1">
      <w:start w:val="1"/>
      <w:numFmt w:val="lowerLetter"/>
      <w:lvlText w:val="%8."/>
      <w:lvlJc w:val="left"/>
      <w:pPr>
        <w:ind w:left="7920" w:hanging="360"/>
      </w:pPr>
    </w:lvl>
    <w:lvl w:ilvl="8" w:tplc="0424001B" w:tentative="1">
      <w:start w:val="1"/>
      <w:numFmt w:val="lowerRoman"/>
      <w:lvlText w:val="%9."/>
      <w:lvlJc w:val="right"/>
      <w:pPr>
        <w:ind w:left="8640" w:hanging="180"/>
      </w:pPr>
    </w:lvl>
  </w:abstractNum>
  <w:abstractNum w:abstractNumId="20" w15:restartNumberingAfterBreak="0">
    <w:nsid w:val="175850E6"/>
    <w:multiLevelType w:val="hybridMultilevel"/>
    <w:tmpl w:val="AA007274"/>
    <w:lvl w:ilvl="0" w:tplc="1C845034">
      <w:start w:val="5"/>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9B56152"/>
    <w:multiLevelType w:val="multilevel"/>
    <w:tmpl w:val="6F8834BE"/>
    <w:styleLink w:val="corus"/>
    <w:lvl w:ilvl="0">
      <w:start w:val="1"/>
      <w:numFmt w:val="decimal"/>
      <w:lvlText w:val="3.%1"/>
      <w:lvlJc w:val="left"/>
      <w:pPr>
        <w:tabs>
          <w:tab w:val="num" w:pos="1134"/>
        </w:tabs>
        <w:ind w:left="1134" w:hanging="1134"/>
      </w:pPr>
      <w:rPr>
        <w:rFonts w:ascii="DinMittCE" w:hAnsi="DinMittCE" w:hint="default"/>
        <w:sz w:val="24"/>
      </w:rPr>
    </w:lvl>
    <w:lvl w:ilvl="1">
      <w:start w:val="1"/>
      <w:numFmt w:val="decimal"/>
      <w:lvlText w:val="3.%1.%2"/>
      <w:lvlJc w:val="left"/>
      <w:pPr>
        <w:tabs>
          <w:tab w:val="num" w:pos="1134"/>
        </w:tabs>
        <w:ind w:left="1134" w:hanging="1134"/>
      </w:pPr>
      <w:rPr>
        <w:rFonts w:ascii="DinMittCE" w:hAnsi="DinMittCE" w:hint="default"/>
        <w:sz w:val="24"/>
      </w:rPr>
    </w:lvl>
    <w:lvl w:ilvl="2">
      <w:start w:val="1"/>
      <w:numFmt w:val="decimal"/>
      <w:lvlText w:val="3.%1.%2.%3"/>
      <w:lvlJc w:val="left"/>
      <w:pPr>
        <w:tabs>
          <w:tab w:val="num" w:pos="1134"/>
        </w:tabs>
        <w:ind w:left="1134" w:hanging="1134"/>
      </w:pPr>
      <w:rPr>
        <w:rFonts w:ascii="DinMittCE" w:hAnsi="DinMittCE" w:hint="default"/>
        <w:sz w:val="22"/>
      </w:rPr>
    </w:lvl>
    <w:lvl w:ilvl="3">
      <w:start w:val="1"/>
      <w:numFmt w:val="decimal"/>
      <w:lvlText w:val="3.%1.%2.%3.%4"/>
      <w:lvlJc w:val="left"/>
      <w:pPr>
        <w:tabs>
          <w:tab w:val="num" w:pos="1134"/>
        </w:tabs>
        <w:ind w:left="1134" w:hanging="1134"/>
      </w:pPr>
      <w:rPr>
        <w:rFonts w:ascii="DinMittCE" w:hAnsi="DinMittCE" w:hint="default"/>
        <w:sz w:val="22"/>
      </w:rPr>
    </w:lvl>
    <w:lvl w:ilvl="4">
      <w:start w:val="1"/>
      <w:numFmt w:val="decimal"/>
      <w:lvlText w:val="3.%1.%2.%3.%4.%5"/>
      <w:lvlJc w:val="left"/>
      <w:pPr>
        <w:tabs>
          <w:tab w:val="num" w:pos="1134"/>
        </w:tabs>
        <w:ind w:left="1134" w:hanging="1134"/>
      </w:pPr>
      <w:rPr>
        <w:rFonts w:ascii="DinMittCE" w:hAnsi="DinMittCE" w:hint="default"/>
        <w:sz w:val="22"/>
      </w:rPr>
    </w:lvl>
    <w:lvl w:ilvl="5">
      <w:start w:val="1"/>
      <w:numFmt w:val="lowerLetter"/>
      <w:lvlText w:val="%6"/>
      <w:lvlJc w:val="left"/>
      <w:pPr>
        <w:tabs>
          <w:tab w:val="num" w:pos="1134"/>
        </w:tabs>
        <w:ind w:left="1134" w:hanging="1134"/>
      </w:pPr>
      <w:rPr>
        <w:rFonts w:ascii="DinMittCE" w:hAnsi="DinMittCE" w:hint="default"/>
        <w:sz w:val="22"/>
      </w:rPr>
    </w:lvl>
    <w:lvl w:ilvl="6">
      <w:start w:val="1"/>
      <w:numFmt w:val="none"/>
      <w:lvlText w:val=""/>
      <w:lvlJc w:val="left"/>
      <w:pPr>
        <w:tabs>
          <w:tab w:val="num" w:pos="1134"/>
        </w:tabs>
        <w:ind w:left="1134" w:hanging="1134"/>
      </w:pPr>
      <w:rPr>
        <w:rFonts w:hint="default"/>
      </w:rPr>
    </w:lvl>
    <w:lvl w:ilvl="7">
      <w:start w:val="1"/>
      <w:numFmt w:val="decimal"/>
      <w:lvlText w:val="%1.%2.%3.%4.%5.%6.%7.%8"/>
      <w:lvlJc w:val="left"/>
      <w:pPr>
        <w:tabs>
          <w:tab w:val="num" w:pos="1134"/>
        </w:tabs>
        <w:ind w:left="1134" w:hanging="1134"/>
      </w:pPr>
      <w:rPr>
        <w:rFonts w:hint="default"/>
      </w:rPr>
    </w:lvl>
    <w:lvl w:ilvl="8">
      <w:start w:val="1"/>
      <w:numFmt w:val="decimal"/>
      <w:lvlText w:val="%1.%2.%3.%4.%5.%6.%7.%8.%9"/>
      <w:lvlJc w:val="left"/>
      <w:pPr>
        <w:tabs>
          <w:tab w:val="num" w:pos="1134"/>
        </w:tabs>
        <w:ind w:left="1134" w:hanging="1134"/>
      </w:pPr>
      <w:rPr>
        <w:rFonts w:hint="default"/>
      </w:rPr>
    </w:lvl>
  </w:abstractNum>
  <w:abstractNum w:abstractNumId="22" w15:restartNumberingAfterBreak="0">
    <w:nsid w:val="205F02AE"/>
    <w:multiLevelType w:val="hybridMultilevel"/>
    <w:tmpl w:val="0B8428A0"/>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3041A56"/>
    <w:multiLevelType w:val="hybridMultilevel"/>
    <w:tmpl w:val="1D940C2A"/>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5822424"/>
    <w:multiLevelType w:val="hybridMultilevel"/>
    <w:tmpl w:val="463E4FCA"/>
    <w:lvl w:ilvl="0" w:tplc="6C0433D2">
      <w:start w:val="1"/>
      <w:numFmt w:val="upperLetter"/>
      <w:lvlText w:val="%1."/>
      <w:lvlJc w:val="left"/>
      <w:pPr>
        <w:ind w:left="720" w:hanging="360"/>
      </w:pPr>
      <w:rPr>
        <w:rFonts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B6D22F4"/>
    <w:multiLevelType w:val="hybridMultilevel"/>
    <w:tmpl w:val="5D062AE4"/>
    <w:lvl w:ilvl="0" w:tplc="446AE5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D014A2A"/>
    <w:multiLevelType w:val="hybridMultilevel"/>
    <w:tmpl w:val="BC36065E"/>
    <w:lvl w:ilvl="0" w:tplc="B540E42A">
      <w:numFmt w:val="bullet"/>
      <w:pStyle w:val="CnatevanjeVM"/>
      <w:lvlText w:val="-"/>
      <w:lvlJc w:val="left"/>
      <w:pPr>
        <w:ind w:left="1854" w:hanging="360"/>
      </w:pPr>
      <w:rPr>
        <w:rFonts w:ascii="Arial Narrow" w:eastAsia="Times New Roman" w:hAnsi="Arial Narrow"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7" w15:restartNumberingAfterBreak="0">
    <w:nsid w:val="2E4834C6"/>
    <w:multiLevelType w:val="hybridMultilevel"/>
    <w:tmpl w:val="BC187E9E"/>
    <w:lvl w:ilvl="0" w:tplc="B45EFF86">
      <w:start w:val="63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03D61A7"/>
    <w:multiLevelType w:val="hybridMultilevel"/>
    <w:tmpl w:val="DC9AA37C"/>
    <w:lvl w:ilvl="0" w:tplc="46768A72">
      <w:start w:val="1"/>
      <w:numFmt w:val="bullet"/>
      <w:lvlText w:val="-"/>
      <w:lvlJc w:val="left"/>
      <w:pPr>
        <w:ind w:left="720" w:hanging="360"/>
      </w:pPr>
      <w:rPr>
        <w:rFonts w:ascii="Arial" w:eastAsia="Times New Roman" w:hAnsi="Arial" w:cs="Arial" w:hint="default"/>
      </w:rPr>
    </w:lvl>
    <w:lvl w:ilvl="1" w:tplc="46768A72">
      <w:start w:val="1"/>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2BF0A45"/>
    <w:multiLevelType w:val="hybridMultilevel"/>
    <w:tmpl w:val="5B3C8242"/>
    <w:lvl w:ilvl="0" w:tplc="60B0ADF0">
      <w:start w:val="1"/>
      <w:numFmt w:val="bullet"/>
      <w:lvlText w:val="-"/>
      <w:lvlJc w:val="left"/>
      <w:pPr>
        <w:tabs>
          <w:tab w:val="num" w:pos="720"/>
        </w:tabs>
        <w:ind w:left="720" w:hanging="360"/>
      </w:pPr>
      <w:rPr>
        <w:rFonts w:ascii="Arial" w:eastAsia="Times New Roman" w:hAnsi="Arial" w:cs="Arial" w:hint="default"/>
        <w:b/>
      </w:rPr>
    </w:lvl>
    <w:lvl w:ilvl="1" w:tplc="FFFFFFFF">
      <w:numFmt w:val="bullet"/>
      <w:lvlText w:val="-"/>
      <w:lvlJc w:val="left"/>
      <w:pPr>
        <w:tabs>
          <w:tab w:val="num" w:pos="1440"/>
        </w:tabs>
        <w:ind w:left="1440" w:hanging="360"/>
      </w:pPr>
      <w:rPr>
        <w:rFont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4305E92"/>
    <w:multiLevelType w:val="hybridMultilevel"/>
    <w:tmpl w:val="67FCA642"/>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3D0228DE"/>
    <w:multiLevelType w:val="hybridMultilevel"/>
    <w:tmpl w:val="F61C3B90"/>
    <w:lvl w:ilvl="0" w:tplc="713451C2">
      <w:start w:val="2"/>
      <w:numFmt w:val="bullet"/>
      <w:lvlText w:val="-"/>
      <w:lvlJc w:val="left"/>
      <w:pPr>
        <w:ind w:left="720" w:hanging="360"/>
      </w:pPr>
      <w:rPr>
        <w:rFonts w:ascii="Arial" w:eastAsia="Times New Roman" w:hAnsi="Arial" w:cs="Arial" w:hint="default"/>
        <w:b/>
        <w:bCs w:val="0"/>
        <w:color w:val="1F497D"/>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D41287E"/>
    <w:multiLevelType w:val="hybridMultilevel"/>
    <w:tmpl w:val="525C2640"/>
    <w:lvl w:ilvl="0" w:tplc="B45EFF86">
      <w:start w:val="63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FC64A4F"/>
    <w:multiLevelType w:val="hybridMultilevel"/>
    <w:tmpl w:val="BD1C4DFE"/>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03D15BB"/>
    <w:multiLevelType w:val="hybridMultilevel"/>
    <w:tmpl w:val="4162B0BC"/>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1731C25"/>
    <w:multiLevelType w:val="hybridMultilevel"/>
    <w:tmpl w:val="61F8F522"/>
    <w:lvl w:ilvl="0" w:tplc="F9CA8388">
      <w:start w:val="1"/>
      <w:numFmt w:val="lowerLetter"/>
      <w:pStyle w:val="Slogpika"/>
      <w:lvlText w:val="%1)"/>
      <w:lvlJc w:val="left"/>
      <w:pPr>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7EF6043"/>
    <w:multiLevelType w:val="hybridMultilevel"/>
    <w:tmpl w:val="3F3EC0D8"/>
    <w:lvl w:ilvl="0" w:tplc="B674212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95E513E"/>
    <w:multiLevelType w:val="hybridMultilevel"/>
    <w:tmpl w:val="1194AC56"/>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DA91130"/>
    <w:multiLevelType w:val="hybridMultilevel"/>
    <w:tmpl w:val="306AD5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FA5260A"/>
    <w:multiLevelType w:val="hybridMultilevel"/>
    <w:tmpl w:val="313AE23A"/>
    <w:lvl w:ilvl="0" w:tplc="60B0ADF0">
      <w:start w:val="1"/>
      <w:numFmt w:val="bullet"/>
      <w:lvlText w:val="-"/>
      <w:lvlJc w:val="left"/>
      <w:pPr>
        <w:tabs>
          <w:tab w:val="num" w:pos="720"/>
        </w:tabs>
        <w:ind w:left="720" w:hanging="360"/>
      </w:pPr>
      <w:rPr>
        <w:rFonts w:ascii="Arial" w:eastAsia="Times New Roman" w:hAnsi="Arial" w:cs="Arial" w:hint="default"/>
        <w:b/>
      </w:rPr>
    </w:lvl>
    <w:lvl w:ilvl="1" w:tplc="FFFFFFFF">
      <w:numFmt w:val="bullet"/>
      <w:lvlText w:val="-"/>
      <w:lvlJc w:val="left"/>
      <w:pPr>
        <w:tabs>
          <w:tab w:val="num" w:pos="1440"/>
        </w:tabs>
        <w:ind w:left="1440" w:hanging="360"/>
      </w:pPr>
      <w:rPr>
        <w:rFont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0DC3BB1"/>
    <w:multiLevelType w:val="hybridMultilevel"/>
    <w:tmpl w:val="57142040"/>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1F97330"/>
    <w:multiLevelType w:val="hybridMultilevel"/>
    <w:tmpl w:val="A1F84A5C"/>
    <w:lvl w:ilvl="0" w:tplc="8340D50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26818A3"/>
    <w:multiLevelType w:val="hybridMultilevel"/>
    <w:tmpl w:val="CEE6D0CC"/>
    <w:lvl w:ilvl="0" w:tplc="FFFFFFFF">
      <w:numFmt w:val="bullet"/>
      <w:lvlText w:val="-"/>
      <w:lvlJc w:val="left"/>
      <w:pPr>
        <w:tabs>
          <w:tab w:val="num" w:pos="1068"/>
        </w:tabs>
        <w:ind w:left="1068" w:hanging="360"/>
      </w:pPr>
      <w:rPr>
        <w:rFonts w:hint="default"/>
      </w:rPr>
    </w:lvl>
    <w:lvl w:ilvl="1" w:tplc="FFFFFFFF">
      <w:start w:val="1"/>
      <w:numFmt w:val="bullet"/>
      <w:lvlText w:val=""/>
      <w:lvlJc w:val="left"/>
      <w:pPr>
        <w:tabs>
          <w:tab w:val="num" w:pos="2148"/>
        </w:tabs>
        <w:ind w:left="2148" w:hanging="360"/>
      </w:pPr>
      <w:rPr>
        <w:rFonts w:ascii="Symbol" w:hAnsi="Symbol"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43" w15:restartNumberingAfterBreak="0">
    <w:nsid w:val="544D43F9"/>
    <w:multiLevelType w:val="hybridMultilevel"/>
    <w:tmpl w:val="01DCC5CA"/>
    <w:lvl w:ilvl="0" w:tplc="0424000F">
      <w:start w:val="1"/>
      <w:numFmt w:val="decimal"/>
      <w:lvlText w:val="%1."/>
      <w:lvlJc w:val="left"/>
      <w:pPr>
        <w:ind w:left="720" w:hanging="360"/>
      </w:pPr>
    </w:lvl>
    <w:lvl w:ilvl="1" w:tplc="6EAE8A78">
      <w:start w:val="1"/>
      <w:numFmt w:val="bullet"/>
      <w:lvlText w:val="-"/>
      <w:lvlJc w:val="left"/>
      <w:pPr>
        <w:ind w:left="1440" w:hanging="360"/>
      </w:pPr>
      <w:rPr>
        <w:rFonts w:ascii="Candara" w:eastAsia="Times New Roman" w:hAnsi="Candara" w:cs="Segoe U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55C795B"/>
    <w:multiLevelType w:val="hybridMultilevel"/>
    <w:tmpl w:val="F0E07036"/>
    <w:lvl w:ilvl="0" w:tplc="817A8AD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59160AF"/>
    <w:multiLevelType w:val="hybridMultilevel"/>
    <w:tmpl w:val="C1CC3814"/>
    <w:lvl w:ilvl="0" w:tplc="1C845034">
      <w:start w:val="5"/>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56E30F02"/>
    <w:multiLevelType w:val="hybridMultilevel"/>
    <w:tmpl w:val="2284866C"/>
    <w:lvl w:ilvl="0" w:tplc="04240001">
      <w:start w:val="1"/>
      <w:numFmt w:val="bullet"/>
      <w:pStyle w:val="CNaslov1"/>
      <w:lvlText w:val=""/>
      <w:lvlJc w:val="left"/>
      <w:pPr>
        <w:ind w:left="1069" w:hanging="360"/>
      </w:pPr>
      <w:rPr>
        <w:rFonts w:ascii="Symbol" w:hAnsi="Symbol" w:hint="default"/>
      </w:rPr>
    </w:lvl>
    <w:lvl w:ilvl="1" w:tplc="04240003" w:tentative="1">
      <w:start w:val="1"/>
      <w:numFmt w:val="bullet"/>
      <w:pStyle w:val="CNaslov2"/>
      <w:lvlText w:val="o"/>
      <w:lvlJc w:val="left"/>
      <w:pPr>
        <w:ind w:left="1789" w:hanging="360"/>
      </w:pPr>
      <w:rPr>
        <w:rFonts w:ascii="Courier New" w:hAnsi="Courier New" w:cs="Courier New" w:hint="default"/>
      </w:rPr>
    </w:lvl>
    <w:lvl w:ilvl="2" w:tplc="04240005">
      <w:start w:val="1"/>
      <w:numFmt w:val="bullet"/>
      <w:pStyle w:val="CNaslov3"/>
      <w:lvlText w:val=""/>
      <w:lvlJc w:val="left"/>
      <w:pPr>
        <w:ind w:left="2509" w:hanging="360"/>
      </w:pPr>
      <w:rPr>
        <w:rFonts w:ascii="Wingdings" w:hAnsi="Wingdings" w:hint="default"/>
      </w:rPr>
    </w:lvl>
    <w:lvl w:ilvl="3" w:tplc="04240001">
      <w:start w:val="1"/>
      <w:numFmt w:val="bullet"/>
      <w:pStyle w:val="CNaslov4"/>
      <w:lvlText w:val=""/>
      <w:lvlJc w:val="left"/>
      <w:pPr>
        <w:ind w:left="3229" w:hanging="360"/>
      </w:pPr>
      <w:rPr>
        <w:rFonts w:ascii="Symbol" w:hAnsi="Symbol" w:hint="default"/>
      </w:rPr>
    </w:lvl>
    <w:lvl w:ilvl="4" w:tplc="04240003">
      <w:start w:val="1"/>
      <w:numFmt w:val="bullet"/>
      <w:pStyle w:val="CNaslov5"/>
      <w:lvlText w:val="o"/>
      <w:lvlJc w:val="left"/>
      <w:pPr>
        <w:ind w:left="3949" w:hanging="360"/>
      </w:pPr>
      <w:rPr>
        <w:rFonts w:ascii="Courier New" w:hAnsi="Courier New" w:cs="Courier New" w:hint="default"/>
      </w:rPr>
    </w:lvl>
    <w:lvl w:ilvl="5" w:tplc="04240005" w:tentative="1">
      <w:start w:val="1"/>
      <w:numFmt w:val="bullet"/>
      <w:pStyle w:val="CNaslov6"/>
      <w:lvlText w:val=""/>
      <w:lvlJc w:val="left"/>
      <w:pPr>
        <w:ind w:left="4669" w:hanging="360"/>
      </w:pPr>
      <w:rPr>
        <w:rFonts w:ascii="Wingdings" w:hAnsi="Wingdings" w:hint="default"/>
      </w:rPr>
    </w:lvl>
    <w:lvl w:ilvl="6" w:tplc="04240001" w:tentative="1">
      <w:start w:val="1"/>
      <w:numFmt w:val="bullet"/>
      <w:pStyle w:val="CNaslov7"/>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7" w15:restartNumberingAfterBreak="0">
    <w:nsid w:val="578D7D0B"/>
    <w:multiLevelType w:val="hybridMultilevel"/>
    <w:tmpl w:val="64BA97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BC964DB"/>
    <w:multiLevelType w:val="hybridMultilevel"/>
    <w:tmpl w:val="D70C8AF6"/>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D637747"/>
    <w:multiLevelType w:val="hybridMultilevel"/>
    <w:tmpl w:val="5AFE3BD6"/>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EDE2D12"/>
    <w:multiLevelType w:val="hybridMultilevel"/>
    <w:tmpl w:val="E1749E2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5EF51F06"/>
    <w:multiLevelType w:val="hybridMultilevel"/>
    <w:tmpl w:val="B9D6C7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0892E90"/>
    <w:multiLevelType w:val="hybridMultilevel"/>
    <w:tmpl w:val="1182F742"/>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0903F85"/>
    <w:multiLevelType w:val="hybridMultilevel"/>
    <w:tmpl w:val="090C7D9A"/>
    <w:lvl w:ilvl="0" w:tplc="60B0ADF0">
      <w:start w:val="1"/>
      <w:numFmt w:val="bullet"/>
      <w:lvlText w:val="-"/>
      <w:lvlJc w:val="left"/>
      <w:pPr>
        <w:tabs>
          <w:tab w:val="num" w:pos="720"/>
        </w:tabs>
        <w:ind w:left="720" w:hanging="360"/>
      </w:pPr>
      <w:rPr>
        <w:rFonts w:ascii="Arial" w:eastAsia="Times New Roman" w:hAnsi="Arial" w:cs="Arial" w:hint="default"/>
        <w:b/>
      </w:rPr>
    </w:lvl>
    <w:lvl w:ilvl="1" w:tplc="FFFFFFFF">
      <w:numFmt w:val="bullet"/>
      <w:lvlText w:val="-"/>
      <w:lvlJc w:val="left"/>
      <w:pPr>
        <w:tabs>
          <w:tab w:val="num" w:pos="1440"/>
        </w:tabs>
        <w:ind w:left="1440" w:hanging="360"/>
      </w:pPr>
      <w:rPr>
        <w:rFont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0980018"/>
    <w:multiLevelType w:val="hybridMultilevel"/>
    <w:tmpl w:val="0A62A0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31202F0"/>
    <w:multiLevelType w:val="hybridMultilevel"/>
    <w:tmpl w:val="2066332A"/>
    <w:name w:val="corus"/>
    <w:lvl w:ilvl="0" w:tplc="4176D466">
      <w:start w:val="1"/>
      <w:numFmt w:val="bullet"/>
      <w:lvlText w:val=""/>
      <w:lvlJc w:val="left"/>
      <w:pPr>
        <w:ind w:left="720" w:hanging="360"/>
      </w:pPr>
      <w:rPr>
        <w:rFonts w:ascii="Symbol" w:hAnsi="Symbol" w:hint="default"/>
      </w:rPr>
    </w:lvl>
    <w:lvl w:ilvl="1" w:tplc="0F28E028">
      <w:start w:val="1"/>
      <w:numFmt w:val="bullet"/>
      <w:lvlText w:val="o"/>
      <w:lvlJc w:val="left"/>
      <w:pPr>
        <w:ind w:left="1440" w:hanging="360"/>
      </w:pPr>
      <w:rPr>
        <w:rFonts w:ascii="Courier New" w:hAnsi="Courier New" w:cs="Courier New" w:hint="default"/>
      </w:rPr>
    </w:lvl>
    <w:lvl w:ilvl="2" w:tplc="FE82764A" w:tentative="1">
      <w:start w:val="1"/>
      <w:numFmt w:val="bullet"/>
      <w:lvlText w:val=""/>
      <w:lvlJc w:val="left"/>
      <w:pPr>
        <w:ind w:left="2160" w:hanging="360"/>
      </w:pPr>
      <w:rPr>
        <w:rFonts w:ascii="Wingdings" w:hAnsi="Wingdings" w:hint="default"/>
      </w:rPr>
    </w:lvl>
    <w:lvl w:ilvl="3" w:tplc="60366878" w:tentative="1">
      <w:start w:val="1"/>
      <w:numFmt w:val="bullet"/>
      <w:lvlText w:val=""/>
      <w:lvlJc w:val="left"/>
      <w:pPr>
        <w:ind w:left="2880" w:hanging="360"/>
      </w:pPr>
      <w:rPr>
        <w:rFonts w:ascii="Symbol" w:hAnsi="Symbol" w:hint="default"/>
      </w:rPr>
    </w:lvl>
    <w:lvl w:ilvl="4" w:tplc="4CF00CD6" w:tentative="1">
      <w:start w:val="1"/>
      <w:numFmt w:val="bullet"/>
      <w:lvlText w:val="o"/>
      <w:lvlJc w:val="left"/>
      <w:pPr>
        <w:ind w:left="3600" w:hanging="360"/>
      </w:pPr>
      <w:rPr>
        <w:rFonts w:ascii="Courier New" w:hAnsi="Courier New" w:cs="Courier New" w:hint="default"/>
      </w:rPr>
    </w:lvl>
    <w:lvl w:ilvl="5" w:tplc="BFB4FE50" w:tentative="1">
      <w:start w:val="1"/>
      <w:numFmt w:val="bullet"/>
      <w:lvlText w:val=""/>
      <w:lvlJc w:val="left"/>
      <w:pPr>
        <w:ind w:left="4320" w:hanging="360"/>
      </w:pPr>
      <w:rPr>
        <w:rFonts w:ascii="Wingdings" w:hAnsi="Wingdings" w:hint="default"/>
      </w:rPr>
    </w:lvl>
    <w:lvl w:ilvl="6" w:tplc="0256E1F8" w:tentative="1">
      <w:start w:val="1"/>
      <w:numFmt w:val="bullet"/>
      <w:lvlText w:val=""/>
      <w:lvlJc w:val="left"/>
      <w:pPr>
        <w:ind w:left="5040" w:hanging="360"/>
      </w:pPr>
      <w:rPr>
        <w:rFonts w:ascii="Symbol" w:hAnsi="Symbol" w:hint="default"/>
      </w:rPr>
    </w:lvl>
    <w:lvl w:ilvl="7" w:tplc="90E87FD2" w:tentative="1">
      <w:start w:val="1"/>
      <w:numFmt w:val="bullet"/>
      <w:lvlText w:val="o"/>
      <w:lvlJc w:val="left"/>
      <w:pPr>
        <w:ind w:left="5760" w:hanging="360"/>
      </w:pPr>
      <w:rPr>
        <w:rFonts w:ascii="Courier New" w:hAnsi="Courier New" w:cs="Courier New" w:hint="default"/>
      </w:rPr>
    </w:lvl>
    <w:lvl w:ilvl="8" w:tplc="26DC52E0" w:tentative="1">
      <w:start w:val="1"/>
      <w:numFmt w:val="bullet"/>
      <w:lvlText w:val=""/>
      <w:lvlJc w:val="left"/>
      <w:pPr>
        <w:ind w:left="6480" w:hanging="360"/>
      </w:pPr>
      <w:rPr>
        <w:rFonts w:ascii="Wingdings" w:hAnsi="Wingdings" w:hint="default"/>
      </w:rPr>
    </w:lvl>
  </w:abstractNum>
  <w:abstractNum w:abstractNumId="56" w15:restartNumberingAfterBreak="0">
    <w:nsid w:val="64572EE3"/>
    <w:multiLevelType w:val="hybridMultilevel"/>
    <w:tmpl w:val="0C22CBDC"/>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6DF32E9"/>
    <w:multiLevelType w:val="hybridMultilevel"/>
    <w:tmpl w:val="BF00D4B4"/>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74E786C"/>
    <w:multiLevelType w:val="hybridMultilevel"/>
    <w:tmpl w:val="15B8AA1E"/>
    <w:lvl w:ilvl="0" w:tplc="FFFFFFFF">
      <w:numFmt w:val="bullet"/>
      <w:lvlText w:val="-"/>
      <w:lvlJc w:val="left"/>
      <w:pPr>
        <w:tabs>
          <w:tab w:val="num" w:pos="1068"/>
        </w:tabs>
        <w:ind w:left="1068" w:hanging="360"/>
      </w:pPr>
      <w:rPr>
        <w:rFonts w:hint="default"/>
      </w:rPr>
    </w:lvl>
    <w:lvl w:ilvl="1" w:tplc="FFFFFFFF" w:tentative="1">
      <w:start w:val="1"/>
      <w:numFmt w:val="bullet"/>
      <w:lvlText w:val="o"/>
      <w:lvlJc w:val="left"/>
      <w:pPr>
        <w:tabs>
          <w:tab w:val="num" w:pos="2148"/>
        </w:tabs>
        <w:ind w:left="2148" w:hanging="360"/>
      </w:pPr>
      <w:rPr>
        <w:rFonts w:ascii="Courier New" w:hAnsi="Courier New"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59" w15:restartNumberingAfterBreak="0">
    <w:nsid w:val="6BA43837"/>
    <w:multiLevelType w:val="hybridMultilevel"/>
    <w:tmpl w:val="B282C94A"/>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C8273C5"/>
    <w:multiLevelType w:val="hybridMultilevel"/>
    <w:tmpl w:val="034CFDBA"/>
    <w:lvl w:ilvl="0" w:tplc="AA0863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1162E3F"/>
    <w:multiLevelType w:val="hybridMultilevel"/>
    <w:tmpl w:val="76F4D50C"/>
    <w:lvl w:ilvl="0" w:tplc="270AEE90">
      <w:start w:val="1"/>
      <w:numFmt w:val="bullet"/>
      <w:lvlText w:val="-"/>
      <w:lvlJc w:val="left"/>
      <w:pPr>
        <w:ind w:left="720" w:hanging="360"/>
      </w:pPr>
      <w:rPr>
        <w:rFonts w:ascii="Candara" w:eastAsia="Times New Roman" w:hAnsi="Candara" w:cs="Segoe UI" w:hint="default"/>
      </w:rPr>
    </w:lvl>
    <w:lvl w:ilvl="1" w:tplc="C72C618E" w:tentative="1">
      <w:start w:val="1"/>
      <w:numFmt w:val="bullet"/>
      <w:lvlText w:val="o"/>
      <w:lvlJc w:val="left"/>
      <w:pPr>
        <w:ind w:left="1440" w:hanging="360"/>
      </w:pPr>
      <w:rPr>
        <w:rFonts w:ascii="Courier New" w:hAnsi="Courier New" w:cs="Courier New" w:hint="default"/>
      </w:rPr>
    </w:lvl>
    <w:lvl w:ilvl="2" w:tplc="F7426830" w:tentative="1">
      <w:start w:val="1"/>
      <w:numFmt w:val="bullet"/>
      <w:lvlText w:val=""/>
      <w:lvlJc w:val="left"/>
      <w:pPr>
        <w:ind w:left="2160" w:hanging="360"/>
      </w:pPr>
      <w:rPr>
        <w:rFonts w:ascii="Wingdings" w:hAnsi="Wingdings" w:hint="default"/>
      </w:rPr>
    </w:lvl>
    <w:lvl w:ilvl="3" w:tplc="924255FC" w:tentative="1">
      <w:start w:val="1"/>
      <w:numFmt w:val="bullet"/>
      <w:lvlText w:val=""/>
      <w:lvlJc w:val="left"/>
      <w:pPr>
        <w:ind w:left="2880" w:hanging="360"/>
      </w:pPr>
      <w:rPr>
        <w:rFonts w:ascii="Symbol" w:hAnsi="Symbol" w:hint="default"/>
      </w:rPr>
    </w:lvl>
    <w:lvl w:ilvl="4" w:tplc="2C38E2C0" w:tentative="1">
      <w:start w:val="1"/>
      <w:numFmt w:val="bullet"/>
      <w:lvlText w:val="o"/>
      <w:lvlJc w:val="left"/>
      <w:pPr>
        <w:ind w:left="3600" w:hanging="360"/>
      </w:pPr>
      <w:rPr>
        <w:rFonts w:ascii="Courier New" w:hAnsi="Courier New" w:cs="Courier New" w:hint="default"/>
      </w:rPr>
    </w:lvl>
    <w:lvl w:ilvl="5" w:tplc="9E56E888" w:tentative="1">
      <w:start w:val="1"/>
      <w:numFmt w:val="bullet"/>
      <w:lvlText w:val=""/>
      <w:lvlJc w:val="left"/>
      <w:pPr>
        <w:ind w:left="4320" w:hanging="360"/>
      </w:pPr>
      <w:rPr>
        <w:rFonts w:ascii="Wingdings" w:hAnsi="Wingdings" w:hint="default"/>
      </w:rPr>
    </w:lvl>
    <w:lvl w:ilvl="6" w:tplc="6E18065C" w:tentative="1">
      <w:start w:val="1"/>
      <w:numFmt w:val="bullet"/>
      <w:lvlText w:val=""/>
      <w:lvlJc w:val="left"/>
      <w:pPr>
        <w:ind w:left="5040" w:hanging="360"/>
      </w:pPr>
      <w:rPr>
        <w:rFonts w:ascii="Symbol" w:hAnsi="Symbol" w:hint="default"/>
      </w:rPr>
    </w:lvl>
    <w:lvl w:ilvl="7" w:tplc="707E0000" w:tentative="1">
      <w:start w:val="1"/>
      <w:numFmt w:val="bullet"/>
      <w:lvlText w:val="o"/>
      <w:lvlJc w:val="left"/>
      <w:pPr>
        <w:ind w:left="5760" w:hanging="360"/>
      </w:pPr>
      <w:rPr>
        <w:rFonts w:ascii="Courier New" w:hAnsi="Courier New" w:cs="Courier New" w:hint="default"/>
      </w:rPr>
    </w:lvl>
    <w:lvl w:ilvl="8" w:tplc="6F22D0F6" w:tentative="1">
      <w:start w:val="1"/>
      <w:numFmt w:val="bullet"/>
      <w:lvlText w:val=""/>
      <w:lvlJc w:val="left"/>
      <w:pPr>
        <w:ind w:left="6480" w:hanging="360"/>
      </w:pPr>
      <w:rPr>
        <w:rFonts w:ascii="Wingdings" w:hAnsi="Wingdings" w:hint="default"/>
      </w:rPr>
    </w:lvl>
  </w:abstractNum>
  <w:abstractNum w:abstractNumId="62" w15:restartNumberingAfterBreak="0">
    <w:nsid w:val="72EA5B57"/>
    <w:multiLevelType w:val="hybridMultilevel"/>
    <w:tmpl w:val="AB485F06"/>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3474048"/>
    <w:multiLevelType w:val="hybridMultilevel"/>
    <w:tmpl w:val="7A629914"/>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3BA0976"/>
    <w:multiLevelType w:val="hybridMultilevel"/>
    <w:tmpl w:val="FDD47040"/>
    <w:lvl w:ilvl="0" w:tplc="1BFE5B90">
      <w:numFmt w:val="bullet"/>
      <w:lvlText w:val="-"/>
      <w:lvlJc w:val="left"/>
      <w:pPr>
        <w:ind w:left="760" w:hanging="360"/>
      </w:pPr>
      <w:rPr>
        <w:rFonts w:ascii="Candara" w:eastAsia="Times New Roman" w:hAnsi="Candara"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5" w15:restartNumberingAfterBreak="0">
    <w:nsid w:val="7462166C"/>
    <w:multiLevelType w:val="hybridMultilevel"/>
    <w:tmpl w:val="DF6277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C0A6FBD"/>
    <w:multiLevelType w:val="hybridMultilevel"/>
    <w:tmpl w:val="C6DEEDF6"/>
    <w:lvl w:ilvl="0" w:tplc="60B0ADF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CD00C8F"/>
    <w:multiLevelType w:val="hybridMultilevel"/>
    <w:tmpl w:val="5F0EF7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7CF045D4"/>
    <w:multiLevelType w:val="hybridMultilevel"/>
    <w:tmpl w:val="4F40B3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EB2479F"/>
    <w:multiLevelType w:val="hybridMultilevel"/>
    <w:tmpl w:val="0FACB3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51291269">
    <w:abstractNumId w:val="46"/>
  </w:num>
  <w:num w:numId="2" w16cid:durableId="1003624649">
    <w:abstractNumId w:val="26"/>
  </w:num>
  <w:num w:numId="3" w16cid:durableId="1925987735">
    <w:abstractNumId w:val="21"/>
  </w:num>
  <w:num w:numId="4" w16cid:durableId="772433638">
    <w:abstractNumId w:val="33"/>
  </w:num>
  <w:num w:numId="5" w16cid:durableId="1895582702">
    <w:abstractNumId w:val="5"/>
  </w:num>
  <w:num w:numId="6" w16cid:durableId="1485849666">
    <w:abstractNumId w:val="63"/>
  </w:num>
  <w:num w:numId="7" w16cid:durableId="1192643786">
    <w:abstractNumId w:val="23"/>
  </w:num>
  <w:num w:numId="8" w16cid:durableId="1565872871">
    <w:abstractNumId w:val="8"/>
  </w:num>
  <w:num w:numId="9" w16cid:durableId="2136871498">
    <w:abstractNumId w:val="16"/>
  </w:num>
  <w:num w:numId="10" w16cid:durableId="261188576">
    <w:abstractNumId w:val="62"/>
  </w:num>
  <w:num w:numId="11" w16cid:durableId="586694640">
    <w:abstractNumId w:val="34"/>
  </w:num>
  <w:num w:numId="12" w16cid:durableId="455103407">
    <w:abstractNumId w:val="14"/>
  </w:num>
  <w:num w:numId="13" w16cid:durableId="893925854">
    <w:abstractNumId w:val="49"/>
  </w:num>
  <w:num w:numId="14" w16cid:durableId="1033530931">
    <w:abstractNumId w:val="31"/>
  </w:num>
  <w:num w:numId="15" w16cid:durableId="16546473">
    <w:abstractNumId w:val="15"/>
  </w:num>
  <w:num w:numId="16" w16cid:durableId="2118670472">
    <w:abstractNumId w:val="48"/>
  </w:num>
  <w:num w:numId="17" w16cid:durableId="1692416718">
    <w:abstractNumId w:val="37"/>
  </w:num>
  <w:num w:numId="18" w16cid:durableId="1470047673">
    <w:abstractNumId w:val="69"/>
  </w:num>
  <w:num w:numId="19" w16cid:durableId="1543399361">
    <w:abstractNumId w:val="54"/>
  </w:num>
  <w:num w:numId="20" w16cid:durableId="939527090">
    <w:abstractNumId w:val="50"/>
  </w:num>
  <w:num w:numId="21" w16cid:durableId="324942174">
    <w:abstractNumId w:val="10"/>
  </w:num>
  <w:num w:numId="22" w16cid:durableId="1850756103">
    <w:abstractNumId w:val="7"/>
  </w:num>
  <w:num w:numId="23" w16cid:durableId="39596676">
    <w:abstractNumId w:val="67"/>
  </w:num>
  <w:num w:numId="24" w16cid:durableId="1202861773">
    <w:abstractNumId w:val="51"/>
  </w:num>
  <w:num w:numId="25" w16cid:durableId="2046589420">
    <w:abstractNumId w:val="38"/>
  </w:num>
  <w:num w:numId="26" w16cid:durableId="1040663639">
    <w:abstractNumId w:val="40"/>
  </w:num>
  <w:num w:numId="27" w16cid:durableId="1557081933">
    <w:abstractNumId w:val="25"/>
  </w:num>
  <w:num w:numId="28" w16cid:durableId="1257787086">
    <w:abstractNumId w:val="11"/>
  </w:num>
  <w:num w:numId="29" w16cid:durableId="127358920">
    <w:abstractNumId w:val="18"/>
  </w:num>
  <w:num w:numId="30" w16cid:durableId="740130202">
    <w:abstractNumId w:val="17"/>
  </w:num>
  <w:num w:numId="31" w16cid:durableId="1181549417">
    <w:abstractNumId w:val="24"/>
  </w:num>
  <w:num w:numId="32" w16cid:durableId="1257402789">
    <w:abstractNumId w:val="60"/>
  </w:num>
  <w:num w:numId="33" w16cid:durableId="1599563508">
    <w:abstractNumId w:val="43"/>
  </w:num>
  <w:num w:numId="34" w16cid:durableId="1606385272">
    <w:abstractNumId w:val="9"/>
  </w:num>
  <w:num w:numId="35" w16cid:durableId="1918901422">
    <w:abstractNumId w:val="61"/>
  </w:num>
  <w:num w:numId="36" w16cid:durableId="1139880080">
    <w:abstractNumId w:val="22"/>
  </w:num>
  <w:num w:numId="37" w16cid:durableId="2129931650">
    <w:abstractNumId w:val="42"/>
  </w:num>
  <w:num w:numId="38" w16cid:durableId="1438524884">
    <w:abstractNumId w:val="58"/>
  </w:num>
  <w:num w:numId="39" w16cid:durableId="771050681">
    <w:abstractNumId w:val="36"/>
  </w:num>
  <w:num w:numId="40" w16cid:durableId="1740208221">
    <w:abstractNumId w:val="28"/>
  </w:num>
  <w:num w:numId="41" w16cid:durableId="1378816644">
    <w:abstractNumId w:val="57"/>
  </w:num>
  <w:num w:numId="42" w16cid:durableId="110781008">
    <w:abstractNumId w:val="59"/>
  </w:num>
  <w:num w:numId="43" w16cid:durableId="1774550709">
    <w:abstractNumId w:val="45"/>
  </w:num>
  <w:num w:numId="44" w16cid:durableId="1158880748">
    <w:abstractNumId w:val="52"/>
  </w:num>
  <w:num w:numId="45" w16cid:durableId="2064713712">
    <w:abstractNumId w:val="20"/>
  </w:num>
  <w:num w:numId="46" w16cid:durableId="652180679">
    <w:abstractNumId w:val="12"/>
  </w:num>
  <w:num w:numId="47" w16cid:durableId="1945381871">
    <w:abstractNumId w:val="13"/>
  </w:num>
  <w:num w:numId="48" w16cid:durableId="146555307">
    <w:abstractNumId w:val="66"/>
  </w:num>
  <w:num w:numId="49" w16cid:durableId="191891813">
    <w:abstractNumId w:val="39"/>
  </w:num>
  <w:num w:numId="50" w16cid:durableId="843208109">
    <w:abstractNumId w:val="29"/>
  </w:num>
  <w:num w:numId="51" w16cid:durableId="138770436">
    <w:abstractNumId w:val="53"/>
  </w:num>
  <w:num w:numId="52" w16cid:durableId="1489978023">
    <w:abstractNumId w:val="44"/>
  </w:num>
  <w:num w:numId="53" w16cid:durableId="997851736">
    <w:abstractNumId w:val="32"/>
  </w:num>
  <w:num w:numId="54" w16cid:durableId="618221530">
    <w:abstractNumId w:val="27"/>
  </w:num>
  <w:num w:numId="55" w16cid:durableId="1736661826">
    <w:abstractNumId w:val="56"/>
  </w:num>
  <w:num w:numId="56" w16cid:durableId="1609433174">
    <w:abstractNumId w:val="6"/>
  </w:num>
  <w:num w:numId="57" w16cid:durableId="969481758">
    <w:abstractNumId w:val="65"/>
  </w:num>
  <w:num w:numId="58" w16cid:durableId="1040057022">
    <w:abstractNumId w:val="4"/>
  </w:num>
  <w:num w:numId="59" w16cid:durableId="319844381">
    <w:abstractNumId w:val="64"/>
  </w:num>
  <w:num w:numId="60" w16cid:durableId="1686591252">
    <w:abstractNumId w:val="35"/>
  </w:num>
  <w:num w:numId="61" w16cid:durableId="1398942137">
    <w:abstractNumId w:val="68"/>
  </w:num>
  <w:num w:numId="62" w16cid:durableId="1106540037">
    <w:abstractNumId w:val="30"/>
  </w:num>
  <w:num w:numId="63" w16cid:durableId="30569777">
    <w:abstractNumId w:val="47"/>
  </w:num>
  <w:num w:numId="64" w16cid:durableId="2050688567">
    <w:abstractNumId w:val="19"/>
  </w:num>
  <w:num w:numId="65" w16cid:durableId="537358747">
    <w:abstractNumId w:val="4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1B0"/>
    <w:rsid w:val="000013B1"/>
    <w:rsid w:val="000013D9"/>
    <w:rsid w:val="0000172E"/>
    <w:rsid w:val="00002137"/>
    <w:rsid w:val="00002AA7"/>
    <w:rsid w:val="00002B60"/>
    <w:rsid w:val="0000329D"/>
    <w:rsid w:val="00003DB7"/>
    <w:rsid w:val="00004ACB"/>
    <w:rsid w:val="00004D29"/>
    <w:rsid w:val="000055F0"/>
    <w:rsid w:val="00005A5B"/>
    <w:rsid w:val="00005B5F"/>
    <w:rsid w:val="0000600D"/>
    <w:rsid w:val="0000635F"/>
    <w:rsid w:val="0000653A"/>
    <w:rsid w:val="0000680F"/>
    <w:rsid w:val="0000704E"/>
    <w:rsid w:val="00007694"/>
    <w:rsid w:val="00007B54"/>
    <w:rsid w:val="00007D2A"/>
    <w:rsid w:val="00007F3D"/>
    <w:rsid w:val="0001016F"/>
    <w:rsid w:val="0001088A"/>
    <w:rsid w:val="00010F4F"/>
    <w:rsid w:val="00011852"/>
    <w:rsid w:val="00011A57"/>
    <w:rsid w:val="00012707"/>
    <w:rsid w:val="00012A7A"/>
    <w:rsid w:val="00013600"/>
    <w:rsid w:val="0001361B"/>
    <w:rsid w:val="000139C7"/>
    <w:rsid w:val="00013E67"/>
    <w:rsid w:val="000145D0"/>
    <w:rsid w:val="000147B6"/>
    <w:rsid w:val="00015361"/>
    <w:rsid w:val="00015D3E"/>
    <w:rsid w:val="000166E5"/>
    <w:rsid w:val="000169C9"/>
    <w:rsid w:val="00016ACC"/>
    <w:rsid w:val="00016B49"/>
    <w:rsid w:val="00016DA6"/>
    <w:rsid w:val="00016E36"/>
    <w:rsid w:val="00017162"/>
    <w:rsid w:val="00017281"/>
    <w:rsid w:val="00017814"/>
    <w:rsid w:val="00017F0F"/>
    <w:rsid w:val="000200C5"/>
    <w:rsid w:val="00020626"/>
    <w:rsid w:val="000211E4"/>
    <w:rsid w:val="000222A1"/>
    <w:rsid w:val="00022E53"/>
    <w:rsid w:val="00022E85"/>
    <w:rsid w:val="000231A6"/>
    <w:rsid w:val="00023226"/>
    <w:rsid w:val="00023506"/>
    <w:rsid w:val="00023880"/>
    <w:rsid w:val="000238A0"/>
    <w:rsid w:val="00024022"/>
    <w:rsid w:val="0002431C"/>
    <w:rsid w:val="0002497D"/>
    <w:rsid w:val="0002584B"/>
    <w:rsid w:val="00025A1D"/>
    <w:rsid w:val="0002617A"/>
    <w:rsid w:val="0002635B"/>
    <w:rsid w:val="000263B4"/>
    <w:rsid w:val="00026568"/>
    <w:rsid w:val="000268B7"/>
    <w:rsid w:val="00026963"/>
    <w:rsid w:val="00027063"/>
    <w:rsid w:val="00027691"/>
    <w:rsid w:val="000277F0"/>
    <w:rsid w:val="00027F39"/>
    <w:rsid w:val="0003038D"/>
    <w:rsid w:val="00030E24"/>
    <w:rsid w:val="000310B3"/>
    <w:rsid w:val="0003125E"/>
    <w:rsid w:val="00031AE7"/>
    <w:rsid w:val="00031B8F"/>
    <w:rsid w:val="00031F67"/>
    <w:rsid w:val="00032693"/>
    <w:rsid w:val="0003306E"/>
    <w:rsid w:val="00033D79"/>
    <w:rsid w:val="00033F0C"/>
    <w:rsid w:val="000341C2"/>
    <w:rsid w:val="000353F1"/>
    <w:rsid w:val="00035AFB"/>
    <w:rsid w:val="000361F7"/>
    <w:rsid w:val="0003684A"/>
    <w:rsid w:val="000368D5"/>
    <w:rsid w:val="000368EE"/>
    <w:rsid w:val="00036ADE"/>
    <w:rsid w:val="000370DF"/>
    <w:rsid w:val="000377ED"/>
    <w:rsid w:val="00037A8B"/>
    <w:rsid w:val="00040112"/>
    <w:rsid w:val="00040270"/>
    <w:rsid w:val="00040A40"/>
    <w:rsid w:val="00040F2F"/>
    <w:rsid w:val="000417AB"/>
    <w:rsid w:val="00041B92"/>
    <w:rsid w:val="00041DB2"/>
    <w:rsid w:val="00042336"/>
    <w:rsid w:val="000424A4"/>
    <w:rsid w:val="00042F72"/>
    <w:rsid w:val="00043918"/>
    <w:rsid w:val="00043ED1"/>
    <w:rsid w:val="000441E2"/>
    <w:rsid w:val="0004426F"/>
    <w:rsid w:val="00044887"/>
    <w:rsid w:val="00044A3F"/>
    <w:rsid w:val="00045360"/>
    <w:rsid w:val="00045374"/>
    <w:rsid w:val="000453EA"/>
    <w:rsid w:val="00045830"/>
    <w:rsid w:val="00045910"/>
    <w:rsid w:val="00045B20"/>
    <w:rsid w:val="00045BCD"/>
    <w:rsid w:val="000464FF"/>
    <w:rsid w:val="00046650"/>
    <w:rsid w:val="00047735"/>
    <w:rsid w:val="00047B1E"/>
    <w:rsid w:val="00047B97"/>
    <w:rsid w:val="00051026"/>
    <w:rsid w:val="00051324"/>
    <w:rsid w:val="000515CC"/>
    <w:rsid w:val="00051786"/>
    <w:rsid w:val="00051B2E"/>
    <w:rsid w:val="000526A0"/>
    <w:rsid w:val="000526E5"/>
    <w:rsid w:val="000530DD"/>
    <w:rsid w:val="000531C0"/>
    <w:rsid w:val="0005345F"/>
    <w:rsid w:val="00053FF7"/>
    <w:rsid w:val="000544C8"/>
    <w:rsid w:val="000547A5"/>
    <w:rsid w:val="0005498A"/>
    <w:rsid w:val="00054D8D"/>
    <w:rsid w:val="00055011"/>
    <w:rsid w:val="00055058"/>
    <w:rsid w:val="000554C4"/>
    <w:rsid w:val="00055DDF"/>
    <w:rsid w:val="00056092"/>
    <w:rsid w:val="0005622D"/>
    <w:rsid w:val="000564E7"/>
    <w:rsid w:val="00056809"/>
    <w:rsid w:val="00056A24"/>
    <w:rsid w:val="00056A5E"/>
    <w:rsid w:val="00056F27"/>
    <w:rsid w:val="00057567"/>
    <w:rsid w:val="000575D8"/>
    <w:rsid w:val="0005781D"/>
    <w:rsid w:val="00057930"/>
    <w:rsid w:val="00057966"/>
    <w:rsid w:val="00057AB1"/>
    <w:rsid w:val="00057B26"/>
    <w:rsid w:val="00057F4E"/>
    <w:rsid w:val="00060040"/>
    <w:rsid w:val="00060528"/>
    <w:rsid w:val="000606D5"/>
    <w:rsid w:val="000608AC"/>
    <w:rsid w:val="00060AC0"/>
    <w:rsid w:val="00061503"/>
    <w:rsid w:val="00061520"/>
    <w:rsid w:val="00061A4B"/>
    <w:rsid w:val="00061A58"/>
    <w:rsid w:val="0006213F"/>
    <w:rsid w:val="000625E6"/>
    <w:rsid w:val="000627D0"/>
    <w:rsid w:val="00062AFF"/>
    <w:rsid w:val="0006300D"/>
    <w:rsid w:val="00063032"/>
    <w:rsid w:val="0006365B"/>
    <w:rsid w:val="0006376D"/>
    <w:rsid w:val="000643E5"/>
    <w:rsid w:val="000644CA"/>
    <w:rsid w:val="00064AA2"/>
    <w:rsid w:val="00064AC3"/>
    <w:rsid w:val="00064DB8"/>
    <w:rsid w:val="00065D2C"/>
    <w:rsid w:val="00066099"/>
    <w:rsid w:val="000666AC"/>
    <w:rsid w:val="00066E22"/>
    <w:rsid w:val="000674ED"/>
    <w:rsid w:val="0007029B"/>
    <w:rsid w:val="00070995"/>
    <w:rsid w:val="00070A5D"/>
    <w:rsid w:val="00070C26"/>
    <w:rsid w:val="00070D34"/>
    <w:rsid w:val="00071691"/>
    <w:rsid w:val="00071DD8"/>
    <w:rsid w:val="000727CA"/>
    <w:rsid w:val="0007307C"/>
    <w:rsid w:val="00074768"/>
    <w:rsid w:val="00074EEB"/>
    <w:rsid w:val="00075CBD"/>
    <w:rsid w:val="00076111"/>
    <w:rsid w:val="0007667B"/>
    <w:rsid w:val="00076EA9"/>
    <w:rsid w:val="00076EC7"/>
    <w:rsid w:val="00076EEB"/>
    <w:rsid w:val="00077139"/>
    <w:rsid w:val="000771B0"/>
    <w:rsid w:val="0007722E"/>
    <w:rsid w:val="000775B0"/>
    <w:rsid w:val="00077BB1"/>
    <w:rsid w:val="00077FE9"/>
    <w:rsid w:val="00080B1F"/>
    <w:rsid w:val="00080C8D"/>
    <w:rsid w:val="0008109D"/>
    <w:rsid w:val="00081543"/>
    <w:rsid w:val="00081743"/>
    <w:rsid w:val="000818D4"/>
    <w:rsid w:val="00081CC5"/>
    <w:rsid w:val="00082A71"/>
    <w:rsid w:val="00082D20"/>
    <w:rsid w:val="00083148"/>
    <w:rsid w:val="00083196"/>
    <w:rsid w:val="0008334F"/>
    <w:rsid w:val="0008338A"/>
    <w:rsid w:val="00083627"/>
    <w:rsid w:val="000839E4"/>
    <w:rsid w:val="00083C31"/>
    <w:rsid w:val="000842E9"/>
    <w:rsid w:val="00084C8D"/>
    <w:rsid w:val="00084D3D"/>
    <w:rsid w:val="0008582A"/>
    <w:rsid w:val="00085D42"/>
    <w:rsid w:val="00085F90"/>
    <w:rsid w:val="000866EA"/>
    <w:rsid w:val="000878D7"/>
    <w:rsid w:val="00087EC2"/>
    <w:rsid w:val="00091421"/>
    <w:rsid w:val="000919B0"/>
    <w:rsid w:val="00091C12"/>
    <w:rsid w:val="00091DE7"/>
    <w:rsid w:val="00091EC0"/>
    <w:rsid w:val="00092082"/>
    <w:rsid w:val="000921F3"/>
    <w:rsid w:val="0009230B"/>
    <w:rsid w:val="00092650"/>
    <w:rsid w:val="00092F43"/>
    <w:rsid w:val="00093291"/>
    <w:rsid w:val="000935DE"/>
    <w:rsid w:val="00093B2F"/>
    <w:rsid w:val="00094045"/>
    <w:rsid w:val="000949F2"/>
    <w:rsid w:val="00094B8A"/>
    <w:rsid w:val="00094CE2"/>
    <w:rsid w:val="000953C0"/>
    <w:rsid w:val="000953C6"/>
    <w:rsid w:val="000954F7"/>
    <w:rsid w:val="00095801"/>
    <w:rsid w:val="000959B4"/>
    <w:rsid w:val="00095A1A"/>
    <w:rsid w:val="00095B23"/>
    <w:rsid w:val="00096153"/>
    <w:rsid w:val="0009644C"/>
    <w:rsid w:val="00096639"/>
    <w:rsid w:val="00096688"/>
    <w:rsid w:val="00096A23"/>
    <w:rsid w:val="00096DE5"/>
    <w:rsid w:val="00096F29"/>
    <w:rsid w:val="00097286"/>
    <w:rsid w:val="000A0013"/>
    <w:rsid w:val="000A0776"/>
    <w:rsid w:val="000A0A04"/>
    <w:rsid w:val="000A101D"/>
    <w:rsid w:val="000A1430"/>
    <w:rsid w:val="000A1B9E"/>
    <w:rsid w:val="000A1CFC"/>
    <w:rsid w:val="000A1F98"/>
    <w:rsid w:val="000A2472"/>
    <w:rsid w:val="000A262D"/>
    <w:rsid w:val="000A2C91"/>
    <w:rsid w:val="000A30F6"/>
    <w:rsid w:val="000A3438"/>
    <w:rsid w:val="000A3DEB"/>
    <w:rsid w:val="000A3E57"/>
    <w:rsid w:val="000A42B8"/>
    <w:rsid w:val="000A51FA"/>
    <w:rsid w:val="000A5437"/>
    <w:rsid w:val="000A5940"/>
    <w:rsid w:val="000A5B35"/>
    <w:rsid w:val="000A5EBF"/>
    <w:rsid w:val="000A6869"/>
    <w:rsid w:val="000A68D3"/>
    <w:rsid w:val="000A6916"/>
    <w:rsid w:val="000A7D30"/>
    <w:rsid w:val="000B04EF"/>
    <w:rsid w:val="000B0572"/>
    <w:rsid w:val="000B0EA6"/>
    <w:rsid w:val="000B1779"/>
    <w:rsid w:val="000B1892"/>
    <w:rsid w:val="000B1FF5"/>
    <w:rsid w:val="000B2079"/>
    <w:rsid w:val="000B227A"/>
    <w:rsid w:val="000B2D0A"/>
    <w:rsid w:val="000B2E52"/>
    <w:rsid w:val="000B2ECD"/>
    <w:rsid w:val="000B32E6"/>
    <w:rsid w:val="000B34D6"/>
    <w:rsid w:val="000B35A4"/>
    <w:rsid w:val="000B35EB"/>
    <w:rsid w:val="000B370C"/>
    <w:rsid w:val="000B4361"/>
    <w:rsid w:val="000B4424"/>
    <w:rsid w:val="000B45DC"/>
    <w:rsid w:val="000B47DA"/>
    <w:rsid w:val="000B4DC9"/>
    <w:rsid w:val="000B529D"/>
    <w:rsid w:val="000B5519"/>
    <w:rsid w:val="000B562B"/>
    <w:rsid w:val="000B5F0A"/>
    <w:rsid w:val="000B5F36"/>
    <w:rsid w:val="000B63F2"/>
    <w:rsid w:val="000B6DDC"/>
    <w:rsid w:val="000B73A2"/>
    <w:rsid w:val="000B76E9"/>
    <w:rsid w:val="000B77C8"/>
    <w:rsid w:val="000B79B9"/>
    <w:rsid w:val="000B7CEA"/>
    <w:rsid w:val="000B7FAB"/>
    <w:rsid w:val="000C015A"/>
    <w:rsid w:val="000C023B"/>
    <w:rsid w:val="000C053B"/>
    <w:rsid w:val="000C0AFA"/>
    <w:rsid w:val="000C1045"/>
    <w:rsid w:val="000C139B"/>
    <w:rsid w:val="000C16D3"/>
    <w:rsid w:val="000C172B"/>
    <w:rsid w:val="000C194C"/>
    <w:rsid w:val="000C24D6"/>
    <w:rsid w:val="000C2A83"/>
    <w:rsid w:val="000C3058"/>
    <w:rsid w:val="000C305E"/>
    <w:rsid w:val="000C31AE"/>
    <w:rsid w:val="000C33B3"/>
    <w:rsid w:val="000C3618"/>
    <w:rsid w:val="000C37DC"/>
    <w:rsid w:val="000C3C8A"/>
    <w:rsid w:val="000C40B4"/>
    <w:rsid w:val="000C43A2"/>
    <w:rsid w:val="000C460B"/>
    <w:rsid w:val="000C4729"/>
    <w:rsid w:val="000C57AD"/>
    <w:rsid w:val="000C6942"/>
    <w:rsid w:val="000C6EC9"/>
    <w:rsid w:val="000C7A15"/>
    <w:rsid w:val="000C7A50"/>
    <w:rsid w:val="000D0029"/>
    <w:rsid w:val="000D006E"/>
    <w:rsid w:val="000D0C51"/>
    <w:rsid w:val="000D13E2"/>
    <w:rsid w:val="000D1CD4"/>
    <w:rsid w:val="000D1D19"/>
    <w:rsid w:val="000D2955"/>
    <w:rsid w:val="000D3065"/>
    <w:rsid w:val="000D3088"/>
    <w:rsid w:val="000D333F"/>
    <w:rsid w:val="000D337C"/>
    <w:rsid w:val="000D33E0"/>
    <w:rsid w:val="000D357F"/>
    <w:rsid w:val="000D3C74"/>
    <w:rsid w:val="000D3C7D"/>
    <w:rsid w:val="000D3CAC"/>
    <w:rsid w:val="000D3D12"/>
    <w:rsid w:val="000D3F72"/>
    <w:rsid w:val="000D4426"/>
    <w:rsid w:val="000D4E3A"/>
    <w:rsid w:val="000D4F27"/>
    <w:rsid w:val="000D5246"/>
    <w:rsid w:val="000D55BF"/>
    <w:rsid w:val="000D5766"/>
    <w:rsid w:val="000D5F50"/>
    <w:rsid w:val="000D613A"/>
    <w:rsid w:val="000D61D9"/>
    <w:rsid w:val="000D61F2"/>
    <w:rsid w:val="000D6684"/>
    <w:rsid w:val="000D6712"/>
    <w:rsid w:val="000D69E1"/>
    <w:rsid w:val="000D6DD3"/>
    <w:rsid w:val="000D6FCC"/>
    <w:rsid w:val="000D7716"/>
    <w:rsid w:val="000D78D3"/>
    <w:rsid w:val="000E0215"/>
    <w:rsid w:val="000E04A6"/>
    <w:rsid w:val="000E05AA"/>
    <w:rsid w:val="000E0643"/>
    <w:rsid w:val="000E0D14"/>
    <w:rsid w:val="000E1172"/>
    <w:rsid w:val="000E224C"/>
    <w:rsid w:val="000E22AE"/>
    <w:rsid w:val="000E335D"/>
    <w:rsid w:val="000E5315"/>
    <w:rsid w:val="000E5A8C"/>
    <w:rsid w:val="000E6DF5"/>
    <w:rsid w:val="000E6F60"/>
    <w:rsid w:val="000E720C"/>
    <w:rsid w:val="000E7763"/>
    <w:rsid w:val="000F0473"/>
    <w:rsid w:val="000F0862"/>
    <w:rsid w:val="000F0909"/>
    <w:rsid w:val="000F10CE"/>
    <w:rsid w:val="000F1C5A"/>
    <w:rsid w:val="000F2A6F"/>
    <w:rsid w:val="000F38E7"/>
    <w:rsid w:val="000F3C26"/>
    <w:rsid w:val="000F46E6"/>
    <w:rsid w:val="000F4B95"/>
    <w:rsid w:val="000F4F61"/>
    <w:rsid w:val="000F4F9D"/>
    <w:rsid w:val="000F5C15"/>
    <w:rsid w:val="000F5FF4"/>
    <w:rsid w:val="000F604B"/>
    <w:rsid w:val="000F66D3"/>
    <w:rsid w:val="000F6B09"/>
    <w:rsid w:val="000F7398"/>
    <w:rsid w:val="000F766E"/>
    <w:rsid w:val="001006DF"/>
    <w:rsid w:val="00100A42"/>
    <w:rsid w:val="00100EE6"/>
    <w:rsid w:val="00100FC1"/>
    <w:rsid w:val="00101316"/>
    <w:rsid w:val="00101508"/>
    <w:rsid w:val="001023AC"/>
    <w:rsid w:val="00102E8F"/>
    <w:rsid w:val="00102F22"/>
    <w:rsid w:val="001030ED"/>
    <w:rsid w:val="0010397D"/>
    <w:rsid w:val="00103A25"/>
    <w:rsid w:val="00104A2D"/>
    <w:rsid w:val="00105234"/>
    <w:rsid w:val="00105728"/>
    <w:rsid w:val="001059EA"/>
    <w:rsid w:val="00106029"/>
    <w:rsid w:val="00106486"/>
    <w:rsid w:val="0010649A"/>
    <w:rsid w:val="00106DD2"/>
    <w:rsid w:val="00106FBF"/>
    <w:rsid w:val="0010760A"/>
    <w:rsid w:val="001079EF"/>
    <w:rsid w:val="00107ED2"/>
    <w:rsid w:val="001113D0"/>
    <w:rsid w:val="0011156A"/>
    <w:rsid w:val="00111EA2"/>
    <w:rsid w:val="001123A5"/>
    <w:rsid w:val="00112963"/>
    <w:rsid w:val="0011325C"/>
    <w:rsid w:val="00113B96"/>
    <w:rsid w:val="001147DB"/>
    <w:rsid w:val="00114AB8"/>
    <w:rsid w:val="00114E4C"/>
    <w:rsid w:val="0011532D"/>
    <w:rsid w:val="001154DB"/>
    <w:rsid w:val="001159EE"/>
    <w:rsid w:val="0011632F"/>
    <w:rsid w:val="00116527"/>
    <w:rsid w:val="001169B5"/>
    <w:rsid w:val="00116A46"/>
    <w:rsid w:val="00116DB8"/>
    <w:rsid w:val="001170C6"/>
    <w:rsid w:val="00117852"/>
    <w:rsid w:val="001178F3"/>
    <w:rsid w:val="00117FC7"/>
    <w:rsid w:val="001200D9"/>
    <w:rsid w:val="00120260"/>
    <w:rsid w:val="001208A8"/>
    <w:rsid w:val="00120E4B"/>
    <w:rsid w:val="00120E63"/>
    <w:rsid w:val="001211E2"/>
    <w:rsid w:val="0012133E"/>
    <w:rsid w:val="00122C44"/>
    <w:rsid w:val="00122C5F"/>
    <w:rsid w:val="001230CA"/>
    <w:rsid w:val="001233D4"/>
    <w:rsid w:val="00123518"/>
    <w:rsid w:val="001239D8"/>
    <w:rsid w:val="00123A57"/>
    <w:rsid w:val="00123E68"/>
    <w:rsid w:val="0012451F"/>
    <w:rsid w:val="00124744"/>
    <w:rsid w:val="00124C9F"/>
    <w:rsid w:val="001250B2"/>
    <w:rsid w:val="00125223"/>
    <w:rsid w:val="00125624"/>
    <w:rsid w:val="001256EE"/>
    <w:rsid w:val="00125A06"/>
    <w:rsid w:val="00126580"/>
    <w:rsid w:val="001303A7"/>
    <w:rsid w:val="0013043A"/>
    <w:rsid w:val="0013045C"/>
    <w:rsid w:val="00130797"/>
    <w:rsid w:val="00130A58"/>
    <w:rsid w:val="00131518"/>
    <w:rsid w:val="00131E69"/>
    <w:rsid w:val="001323B5"/>
    <w:rsid w:val="00132ABA"/>
    <w:rsid w:val="00132EE0"/>
    <w:rsid w:val="0013306C"/>
    <w:rsid w:val="0013332E"/>
    <w:rsid w:val="0013394D"/>
    <w:rsid w:val="00133FE3"/>
    <w:rsid w:val="00134449"/>
    <w:rsid w:val="0013471D"/>
    <w:rsid w:val="0013475D"/>
    <w:rsid w:val="0013487B"/>
    <w:rsid w:val="00134D17"/>
    <w:rsid w:val="0013595F"/>
    <w:rsid w:val="00135CB4"/>
    <w:rsid w:val="00135D88"/>
    <w:rsid w:val="001363AA"/>
    <w:rsid w:val="00136AD2"/>
    <w:rsid w:val="00136DC6"/>
    <w:rsid w:val="00136DE6"/>
    <w:rsid w:val="00136F98"/>
    <w:rsid w:val="001372A5"/>
    <w:rsid w:val="0013754B"/>
    <w:rsid w:val="00137670"/>
    <w:rsid w:val="00140047"/>
    <w:rsid w:val="00140233"/>
    <w:rsid w:val="0014098F"/>
    <w:rsid w:val="001410B4"/>
    <w:rsid w:val="001412E9"/>
    <w:rsid w:val="0014173A"/>
    <w:rsid w:val="001417F8"/>
    <w:rsid w:val="001418D2"/>
    <w:rsid w:val="00141E3E"/>
    <w:rsid w:val="00141E63"/>
    <w:rsid w:val="001426CC"/>
    <w:rsid w:val="00142B49"/>
    <w:rsid w:val="00142DCB"/>
    <w:rsid w:val="0014379F"/>
    <w:rsid w:val="00143D38"/>
    <w:rsid w:val="00144110"/>
    <w:rsid w:val="00144DBB"/>
    <w:rsid w:val="0014527E"/>
    <w:rsid w:val="001456EF"/>
    <w:rsid w:val="00145B43"/>
    <w:rsid w:val="00146118"/>
    <w:rsid w:val="001466C5"/>
    <w:rsid w:val="001466D0"/>
    <w:rsid w:val="00146B7D"/>
    <w:rsid w:val="00146ED0"/>
    <w:rsid w:val="001474ED"/>
    <w:rsid w:val="00147633"/>
    <w:rsid w:val="001478CB"/>
    <w:rsid w:val="00150DE5"/>
    <w:rsid w:val="00150EBD"/>
    <w:rsid w:val="00151116"/>
    <w:rsid w:val="0015165A"/>
    <w:rsid w:val="00151B75"/>
    <w:rsid w:val="00151DA3"/>
    <w:rsid w:val="00152C58"/>
    <w:rsid w:val="001531A8"/>
    <w:rsid w:val="00153E27"/>
    <w:rsid w:val="00154F1C"/>
    <w:rsid w:val="00155175"/>
    <w:rsid w:val="00155433"/>
    <w:rsid w:val="001556F7"/>
    <w:rsid w:val="00156A41"/>
    <w:rsid w:val="00156AA4"/>
    <w:rsid w:val="001573C6"/>
    <w:rsid w:val="001573DE"/>
    <w:rsid w:val="00157452"/>
    <w:rsid w:val="0015775D"/>
    <w:rsid w:val="001577DE"/>
    <w:rsid w:val="0016130B"/>
    <w:rsid w:val="00161450"/>
    <w:rsid w:val="00161933"/>
    <w:rsid w:val="00161CB6"/>
    <w:rsid w:val="001627F0"/>
    <w:rsid w:val="00162B33"/>
    <w:rsid w:val="00162DA8"/>
    <w:rsid w:val="00162DBF"/>
    <w:rsid w:val="001631F1"/>
    <w:rsid w:val="00163243"/>
    <w:rsid w:val="0016357B"/>
    <w:rsid w:val="0016384B"/>
    <w:rsid w:val="001642DD"/>
    <w:rsid w:val="0016455D"/>
    <w:rsid w:val="00165494"/>
    <w:rsid w:val="00165724"/>
    <w:rsid w:val="00165DD2"/>
    <w:rsid w:val="001660AE"/>
    <w:rsid w:val="0016690A"/>
    <w:rsid w:val="00166EF4"/>
    <w:rsid w:val="001673D5"/>
    <w:rsid w:val="00170078"/>
    <w:rsid w:val="001704A5"/>
    <w:rsid w:val="001705D8"/>
    <w:rsid w:val="00170F01"/>
    <w:rsid w:val="00170F39"/>
    <w:rsid w:val="001712FD"/>
    <w:rsid w:val="00171EC3"/>
    <w:rsid w:val="00171F64"/>
    <w:rsid w:val="00172881"/>
    <w:rsid w:val="0017288D"/>
    <w:rsid w:val="00172ADA"/>
    <w:rsid w:val="00172AE7"/>
    <w:rsid w:val="00172DA0"/>
    <w:rsid w:val="00173932"/>
    <w:rsid w:val="00173E11"/>
    <w:rsid w:val="00174394"/>
    <w:rsid w:val="00174A2D"/>
    <w:rsid w:val="00174C25"/>
    <w:rsid w:val="00174E14"/>
    <w:rsid w:val="0017558B"/>
    <w:rsid w:val="001765AE"/>
    <w:rsid w:val="00176A24"/>
    <w:rsid w:val="00177786"/>
    <w:rsid w:val="0017778A"/>
    <w:rsid w:val="0018051B"/>
    <w:rsid w:val="00180C0C"/>
    <w:rsid w:val="00181314"/>
    <w:rsid w:val="001817C9"/>
    <w:rsid w:val="0018240F"/>
    <w:rsid w:val="001824CB"/>
    <w:rsid w:val="00182796"/>
    <w:rsid w:val="00182A6A"/>
    <w:rsid w:val="00182B1B"/>
    <w:rsid w:val="00182C1A"/>
    <w:rsid w:val="0018356F"/>
    <w:rsid w:val="00183C40"/>
    <w:rsid w:val="001846C4"/>
    <w:rsid w:val="001847CD"/>
    <w:rsid w:val="001849BF"/>
    <w:rsid w:val="00184B99"/>
    <w:rsid w:val="00184BEE"/>
    <w:rsid w:val="00184BFA"/>
    <w:rsid w:val="001852DD"/>
    <w:rsid w:val="001853DE"/>
    <w:rsid w:val="00185CBF"/>
    <w:rsid w:val="00185D4F"/>
    <w:rsid w:val="00186497"/>
    <w:rsid w:val="001867EE"/>
    <w:rsid w:val="001868C5"/>
    <w:rsid w:val="001869C4"/>
    <w:rsid w:val="0018736B"/>
    <w:rsid w:val="0018760B"/>
    <w:rsid w:val="00187D26"/>
    <w:rsid w:val="00187F02"/>
    <w:rsid w:val="001901B1"/>
    <w:rsid w:val="00190525"/>
    <w:rsid w:val="001905EA"/>
    <w:rsid w:val="00190DCC"/>
    <w:rsid w:val="001916D0"/>
    <w:rsid w:val="00191BDD"/>
    <w:rsid w:val="00192E5C"/>
    <w:rsid w:val="00192F8E"/>
    <w:rsid w:val="00193279"/>
    <w:rsid w:val="00193D88"/>
    <w:rsid w:val="00193F3F"/>
    <w:rsid w:val="00194C5C"/>
    <w:rsid w:val="00195082"/>
    <w:rsid w:val="00195D25"/>
    <w:rsid w:val="0019626B"/>
    <w:rsid w:val="00196A66"/>
    <w:rsid w:val="00196ACE"/>
    <w:rsid w:val="00196CD8"/>
    <w:rsid w:val="00197059"/>
    <w:rsid w:val="001974A1"/>
    <w:rsid w:val="001974A4"/>
    <w:rsid w:val="001975A7"/>
    <w:rsid w:val="00197C0A"/>
    <w:rsid w:val="00197DC5"/>
    <w:rsid w:val="001A0073"/>
    <w:rsid w:val="001A09CB"/>
    <w:rsid w:val="001A138B"/>
    <w:rsid w:val="001A1B13"/>
    <w:rsid w:val="001A2595"/>
    <w:rsid w:val="001A2773"/>
    <w:rsid w:val="001A2883"/>
    <w:rsid w:val="001A28FC"/>
    <w:rsid w:val="001A3418"/>
    <w:rsid w:val="001A36B2"/>
    <w:rsid w:val="001A3A6F"/>
    <w:rsid w:val="001A401D"/>
    <w:rsid w:val="001A4293"/>
    <w:rsid w:val="001A4950"/>
    <w:rsid w:val="001A4DF6"/>
    <w:rsid w:val="001A5716"/>
    <w:rsid w:val="001A593B"/>
    <w:rsid w:val="001A5E50"/>
    <w:rsid w:val="001A6230"/>
    <w:rsid w:val="001A6B4F"/>
    <w:rsid w:val="001A6C3C"/>
    <w:rsid w:val="001A6C45"/>
    <w:rsid w:val="001A72B2"/>
    <w:rsid w:val="001B016A"/>
    <w:rsid w:val="001B0719"/>
    <w:rsid w:val="001B0B48"/>
    <w:rsid w:val="001B0D72"/>
    <w:rsid w:val="001B145C"/>
    <w:rsid w:val="001B1556"/>
    <w:rsid w:val="001B1D3F"/>
    <w:rsid w:val="001B1F0A"/>
    <w:rsid w:val="001B2785"/>
    <w:rsid w:val="001B280C"/>
    <w:rsid w:val="001B2880"/>
    <w:rsid w:val="001B2B1B"/>
    <w:rsid w:val="001B2B28"/>
    <w:rsid w:val="001B2BF0"/>
    <w:rsid w:val="001B30EE"/>
    <w:rsid w:val="001B37B8"/>
    <w:rsid w:val="001B4497"/>
    <w:rsid w:val="001B493A"/>
    <w:rsid w:val="001B4A9A"/>
    <w:rsid w:val="001B4ABE"/>
    <w:rsid w:val="001B4C04"/>
    <w:rsid w:val="001B5542"/>
    <w:rsid w:val="001B5593"/>
    <w:rsid w:val="001B559E"/>
    <w:rsid w:val="001B6F5C"/>
    <w:rsid w:val="001B715E"/>
    <w:rsid w:val="001B73AB"/>
    <w:rsid w:val="001B79C4"/>
    <w:rsid w:val="001C06AC"/>
    <w:rsid w:val="001C0A08"/>
    <w:rsid w:val="001C10F7"/>
    <w:rsid w:val="001C1119"/>
    <w:rsid w:val="001C13BC"/>
    <w:rsid w:val="001C13EC"/>
    <w:rsid w:val="001C2EE5"/>
    <w:rsid w:val="001C32CB"/>
    <w:rsid w:val="001C3D4D"/>
    <w:rsid w:val="001C51E3"/>
    <w:rsid w:val="001C5ECD"/>
    <w:rsid w:val="001C7761"/>
    <w:rsid w:val="001C7F8C"/>
    <w:rsid w:val="001C7FA8"/>
    <w:rsid w:val="001C7FEE"/>
    <w:rsid w:val="001D02A9"/>
    <w:rsid w:val="001D02FF"/>
    <w:rsid w:val="001D0396"/>
    <w:rsid w:val="001D04C3"/>
    <w:rsid w:val="001D1565"/>
    <w:rsid w:val="001D1A36"/>
    <w:rsid w:val="001D1B35"/>
    <w:rsid w:val="001D1BB6"/>
    <w:rsid w:val="001D2470"/>
    <w:rsid w:val="001D2497"/>
    <w:rsid w:val="001D28E7"/>
    <w:rsid w:val="001D28F0"/>
    <w:rsid w:val="001D383D"/>
    <w:rsid w:val="001D3E4E"/>
    <w:rsid w:val="001D4077"/>
    <w:rsid w:val="001D583C"/>
    <w:rsid w:val="001D64E2"/>
    <w:rsid w:val="001D6931"/>
    <w:rsid w:val="001D6BCD"/>
    <w:rsid w:val="001D70CE"/>
    <w:rsid w:val="001D748F"/>
    <w:rsid w:val="001E032D"/>
    <w:rsid w:val="001E045C"/>
    <w:rsid w:val="001E0561"/>
    <w:rsid w:val="001E08E4"/>
    <w:rsid w:val="001E1096"/>
    <w:rsid w:val="001E1702"/>
    <w:rsid w:val="001E17B4"/>
    <w:rsid w:val="001E1836"/>
    <w:rsid w:val="001E1E0B"/>
    <w:rsid w:val="001E1E39"/>
    <w:rsid w:val="001E1EE1"/>
    <w:rsid w:val="001E2071"/>
    <w:rsid w:val="001E20FF"/>
    <w:rsid w:val="001E2203"/>
    <w:rsid w:val="001E269C"/>
    <w:rsid w:val="001E2EC9"/>
    <w:rsid w:val="001E34ED"/>
    <w:rsid w:val="001E39A3"/>
    <w:rsid w:val="001E44BC"/>
    <w:rsid w:val="001E471B"/>
    <w:rsid w:val="001E508F"/>
    <w:rsid w:val="001E5BF5"/>
    <w:rsid w:val="001E6094"/>
    <w:rsid w:val="001E609C"/>
    <w:rsid w:val="001E63A2"/>
    <w:rsid w:val="001E6FB1"/>
    <w:rsid w:val="001E7227"/>
    <w:rsid w:val="001E79F6"/>
    <w:rsid w:val="001F064F"/>
    <w:rsid w:val="001F08FE"/>
    <w:rsid w:val="001F09F3"/>
    <w:rsid w:val="001F13D1"/>
    <w:rsid w:val="001F14AB"/>
    <w:rsid w:val="001F2A95"/>
    <w:rsid w:val="001F2EE5"/>
    <w:rsid w:val="001F3342"/>
    <w:rsid w:val="001F3355"/>
    <w:rsid w:val="001F342B"/>
    <w:rsid w:val="001F342C"/>
    <w:rsid w:val="001F3624"/>
    <w:rsid w:val="001F3727"/>
    <w:rsid w:val="001F3E54"/>
    <w:rsid w:val="001F3EA0"/>
    <w:rsid w:val="001F40FC"/>
    <w:rsid w:val="001F4923"/>
    <w:rsid w:val="001F4D34"/>
    <w:rsid w:val="001F5564"/>
    <w:rsid w:val="001F66FA"/>
    <w:rsid w:val="001F694C"/>
    <w:rsid w:val="001F7189"/>
    <w:rsid w:val="001F744D"/>
    <w:rsid w:val="001F78A2"/>
    <w:rsid w:val="001F7AB8"/>
    <w:rsid w:val="0020007F"/>
    <w:rsid w:val="00200394"/>
    <w:rsid w:val="00201304"/>
    <w:rsid w:val="00201858"/>
    <w:rsid w:val="0020189F"/>
    <w:rsid w:val="00201A35"/>
    <w:rsid w:val="00201ACC"/>
    <w:rsid w:val="00201B3C"/>
    <w:rsid w:val="00201BED"/>
    <w:rsid w:val="0020214F"/>
    <w:rsid w:val="00202E8F"/>
    <w:rsid w:val="00203B67"/>
    <w:rsid w:val="00203DE8"/>
    <w:rsid w:val="002043FB"/>
    <w:rsid w:val="00204415"/>
    <w:rsid w:val="0020452E"/>
    <w:rsid w:val="00204697"/>
    <w:rsid w:val="00204CE5"/>
    <w:rsid w:val="00204DE0"/>
    <w:rsid w:val="00204F7F"/>
    <w:rsid w:val="00205013"/>
    <w:rsid w:val="00205038"/>
    <w:rsid w:val="00205D49"/>
    <w:rsid w:val="00205D98"/>
    <w:rsid w:val="00205F08"/>
    <w:rsid w:val="00207445"/>
    <w:rsid w:val="002074EB"/>
    <w:rsid w:val="00207C82"/>
    <w:rsid w:val="002101A5"/>
    <w:rsid w:val="00210631"/>
    <w:rsid w:val="00210B13"/>
    <w:rsid w:val="00210B24"/>
    <w:rsid w:val="00210E6D"/>
    <w:rsid w:val="0021119C"/>
    <w:rsid w:val="0021190A"/>
    <w:rsid w:val="00211DAB"/>
    <w:rsid w:val="00212138"/>
    <w:rsid w:val="00212186"/>
    <w:rsid w:val="002121D2"/>
    <w:rsid w:val="00212A93"/>
    <w:rsid w:val="00212C55"/>
    <w:rsid w:val="00212EB7"/>
    <w:rsid w:val="00212F0C"/>
    <w:rsid w:val="0021301F"/>
    <w:rsid w:val="00213E65"/>
    <w:rsid w:val="00214437"/>
    <w:rsid w:val="00214AF4"/>
    <w:rsid w:val="00214C5E"/>
    <w:rsid w:val="002150E3"/>
    <w:rsid w:val="0021521A"/>
    <w:rsid w:val="00215454"/>
    <w:rsid w:val="00216228"/>
    <w:rsid w:val="00216A9F"/>
    <w:rsid w:val="00216B0C"/>
    <w:rsid w:val="00216BF9"/>
    <w:rsid w:val="0021714A"/>
    <w:rsid w:val="0021757D"/>
    <w:rsid w:val="00217B0E"/>
    <w:rsid w:val="002200C5"/>
    <w:rsid w:val="0022017C"/>
    <w:rsid w:val="00220607"/>
    <w:rsid w:val="00221747"/>
    <w:rsid w:val="002219CD"/>
    <w:rsid w:val="00222323"/>
    <w:rsid w:val="0022299A"/>
    <w:rsid w:val="00223428"/>
    <w:rsid w:val="00223747"/>
    <w:rsid w:val="00223784"/>
    <w:rsid w:val="002241C9"/>
    <w:rsid w:val="00224CB3"/>
    <w:rsid w:val="00224DAB"/>
    <w:rsid w:val="0022610A"/>
    <w:rsid w:val="00226528"/>
    <w:rsid w:val="00226596"/>
    <w:rsid w:val="00226656"/>
    <w:rsid w:val="00226A4B"/>
    <w:rsid w:val="00226C74"/>
    <w:rsid w:val="00226E5F"/>
    <w:rsid w:val="002276FE"/>
    <w:rsid w:val="002278F4"/>
    <w:rsid w:val="00227C29"/>
    <w:rsid w:val="002300A5"/>
    <w:rsid w:val="002302DA"/>
    <w:rsid w:val="00230E2F"/>
    <w:rsid w:val="00231ABC"/>
    <w:rsid w:val="00231CF5"/>
    <w:rsid w:val="00231DA4"/>
    <w:rsid w:val="00232015"/>
    <w:rsid w:val="0023222A"/>
    <w:rsid w:val="00232C72"/>
    <w:rsid w:val="002344D0"/>
    <w:rsid w:val="0023465E"/>
    <w:rsid w:val="00234C2A"/>
    <w:rsid w:val="002354AD"/>
    <w:rsid w:val="002357B8"/>
    <w:rsid w:val="002359BB"/>
    <w:rsid w:val="00235EE8"/>
    <w:rsid w:val="002360B8"/>
    <w:rsid w:val="002364B6"/>
    <w:rsid w:val="00236583"/>
    <w:rsid w:val="00237A04"/>
    <w:rsid w:val="00240039"/>
    <w:rsid w:val="002403CB"/>
    <w:rsid w:val="002409B8"/>
    <w:rsid w:val="00240B21"/>
    <w:rsid w:val="00240B3D"/>
    <w:rsid w:val="00240F25"/>
    <w:rsid w:val="0024104C"/>
    <w:rsid w:val="0024124E"/>
    <w:rsid w:val="002412C8"/>
    <w:rsid w:val="002415AD"/>
    <w:rsid w:val="00241836"/>
    <w:rsid w:val="00241924"/>
    <w:rsid w:val="00241B35"/>
    <w:rsid w:val="00241F1A"/>
    <w:rsid w:val="00242181"/>
    <w:rsid w:val="002422DE"/>
    <w:rsid w:val="00242BBB"/>
    <w:rsid w:val="00242BBD"/>
    <w:rsid w:val="00243394"/>
    <w:rsid w:val="002439D3"/>
    <w:rsid w:val="00243D50"/>
    <w:rsid w:val="00243DE0"/>
    <w:rsid w:val="0024454E"/>
    <w:rsid w:val="002446AE"/>
    <w:rsid w:val="00245CD8"/>
    <w:rsid w:val="00245CE5"/>
    <w:rsid w:val="0024608D"/>
    <w:rsid w:val="00246101"/>
    <w:rsid w:val="00246B21"/>
    <w:rsid w:val="00246C21"/>
    <w:rsid w:val="002473C9"/>
    <w:rsid w:val="00247570"/>
    <w:rsid w:val="0024785A"/>
    <w:rsid w:val="0024790B"/>
    <w:rsid w:val="00247AD8"/>
    <w:rsid w:val="00247BFD"/>
    <w:rsid w:val="00250374"/>
    <w:rsid w:val="00251363"/>
    <w:rsid w:val="002513AA"/>
    <w:rsid w:val="0025182C"/>
    <w:rsid w:val="00251EEC"/>
    <w:rsid w:val="002524DD"/>
    <w:rsid w:val="00252919"/>
    <w:rsid w:val="00252FAF"/>
    <w:rsid w:val="00253219"/>
    <w:rsid w:val="002536A3"/>
    <w:rsid w:val="00253967"/>
    <w:rsid w:val="00253B77"/>
    <w:rsid w:val="00253DDE"/>
    <w:rsid w:val="00253E1F"/>
    <w:rsid w:val="00254243"/>
    <w:rsid w:val="00254509"/>
    <w:rsid w:val="00255150"/>
    <w:rsid w:val="00255A3F"/>
    <w:rsid w:val="002569EE"/>
    <w:rsid w:val="002569F5"/>
    <w:rsid w:val="00256CE0"/>
    <w:rsid w:val="00257144"/>
    <w:rsid w:val="00257209"/>
    <w:rsid w:val="00257501"/>
    <w:rsid w:val="00257754"/>
    <w:rsid w:val="00257B18"/>
    <w:rsid w:val="00257B6A"/>
    <w:rsid w:val="00257BE9"/>
    <w:rsid w:val="00260305"/>
    <w:rsid w:val="0026058D"/>
    <w:rsid w:val="00260B01"/>
    <w:rsid w:val="00260DD4"/>
    <w:rsid w:val="002612D0"/>
    <w:rsid w:val="002615B5"/>
    <w:rsid w:val="002615F3"/>
    <w:rsid w:val="00261CB1"/>
    <w:rsid w:val="00261E63"/>
    <w:rsid w:val="00261F96"/>
    <w:rsid w:val="0026238A"/>
    <w:rsid w:val="00262699"/>
    <w:rsid w:val="00262AA7"/>
    <w:rsid w:val="0026308E"/>
    <w:rsid w:val="00263280"/>
    <w:rsid w:val="002634C3"/>
    <w:rsid w:val="0026395C"/>
    <w:rsid w:val="00263F6D"/>
    <w:rsid w:val="002641CD"/>
    <w:rsid w:val="002644BF"/>
    <w:rsid w:val="00264644"/>
    <w:rsid w:val="00264D3D"/>
    <w:rsid w:val="00264F01"/>
    <w:rsid w:val="002651D1"/>
    <w:rsid w:val="00265633"/>
    <w:rsid w:val="00265704"/>
    <w:rsid w:val="00265C34"/>
    <w:rsid w:val="00265EF6"/>
    <w:rsid w:val="00265F71"/>
    <w:rsid w:val="00265FF7"/>
    <w:rsid w:val="00266380"/>
    <w:rsid w:val="00266AF9"/>
    <w:rsid w:val="00266BAD"/>
    <w:rsid w:val="00266F74"/>
    <w:rsid w:val="0026722F"/>
    <w:rsid w:val="00267650"/>
    <w:rsid w:val="00267705"/>
    <w:rsid w:val="00270432"/>
    <w:rsid w:val="0027045F"/>
    <w:rsid w:val="00270578"/>
    <w:rsid w:val="002706B2"/>
    <w:rsid w:val="0027152A"/>
    <w:rsid w:val="00271559"/>
    <w:rsid w:val="0027216A"/>
    <w:rsid w:val="00272799"/>
    <w:rsid w:val="00272E41"/>
    <w:rsid w:val="00273308"/>
    <w:rsid w:val="00273671"/>
    <w:rsid w:val="00273761"/>
    <w:rsid w:val="00273D2B"/>
    <w:rsid w:val="00274BF2"/>
    <w:rsid w:val="00274CFA"/>
    <w:rsid w:val="00274F78"/>
    <w:rsid w:val="002763F6"/>
    <w:rsid w:val="00276C4A"/>
    <w:rsid w:val="00276D12"/>
    <w:rsid w:val="00277279"/>
    <w:rsid w:val="00277336"/>
    <w:rsid w:val="002776C9"/>
    <w:rsid w:val="002779F3"/>
    <w:rsid w:val="00277E3B"/>
    <w:rsid w:val="00280118"/>
    <w:rsid w:val="002801F2"/>
    <w:rsid w:val="00280CE3"/>
    <w:rsid w:val="00281265"/>
    <w:rsid w:val="0028135A"/>
    <w:rsid w:val="00282D20"/>
    <w:rsid w:val="00282EAB"/>
    <w:rsid w:val="00282F53"/>
    <w:rsid w:val="00283156"/>
    <w:rsid w:val="002840FD"/>
    <w:rsid w:val="0028527B"/>
    <w:rsid w:val="00285474"/>
    <w:rsid w:val="00285CBF"/>
    <w:rsid w:val="00285E35"/>
    <w:rsid w:val="00286931"/>
    <w:rsid w:val="00286C32"/>
    <w:rsid w:val="00286D72"/>
    <w:rsid w:val="002872ED"/>
    <w:rsid w:val="00287B7F"/>
    <w:rsid w:val="0029015F"/>
    <w:rsid w:val="00290FCF"/>
    <w:rsid w:val="002911F4"/>
    <w:rsid w:val="002912CA"/>
    <w:rsid w:val="00291326"/>
    <w:rsid w:val="00292674"/>
    <w:rsid w:val="00292715"/>
    <w:rsid w:val="002927C4"/>
    <w:rsid w:val="002927FC"/>
    <w:rsid w:val="00292F32"/>
    <w:rsid w:val="002935E7"/>
    <w:rsid w:val="0029409B"/>
    <w:rsid w:val="00294A89"/>
    <w:rsid w:val="00294D32"/>
    <w:rsid w:val="00294F54"/>
    <w:rsid w:val="00294F94"/>
    <w:rsid w:val="00295607"/>
    <w:rsid w:val="0029567F"/>
    <w:rsid w:val="00296087"/>
    <w:rsid w:val="002964F4"/>
    <w:rsid w:val="00296A48"/>
    <w:rsid w:val="00296BAF"/>
    <w:rsid w:val="002976D3"/>
    <w:rsid w:val="00297ABF"/>
    <w:rsid w:val="00297C00"/>
    <w:rsid w:val="002A0250"/>
    <w:rsid w:val="002A035C"/>
    <w:rsid w:val="002A0390"/>
    <w:rsid w:val="002A0419"/>
    <w:rsid w:val="002A07CF"/>
    <w:rsid w:val="002A0A76"/>
    <w:rsid w:val="002A0B07"/>
    <w:rsid w:val="002A10F1"/>
    <w:rsid w:val="002A169A"/>
    <w:rsid w:val="002A1A32"/>
    <w:rsid w:val="002A1BA3"/>
    <w:rsid w:val="002A201C"/>
    <w:rsid w:val="002A2A9C"/>
    <w:rsid w:val="002A2D12"/>
    <w:rsid w:val="002A3068"/>
    <w:rsid w:val="002A3440"/>
    <w:rsid w:val="002A3D5E"/>
    <w:rsid w:val="002A3F9C"/>
    <w:rsid w:val="002A416B"/>
    <w:rsid w:val="002A47D3"/>
    <w:rsid w:val="002A4824"/>
    <w:rsid w:val="002A4AFF"/>
    <w:rsid w:val="002A4C85"/>
    <w:rsid w:val="002A4D10"/>
    <w:rsid w:val="002A4E01"/>
    <w:rsid w:val="002A57AE"/>
    <w:rsid w:val="002A6E9A"/>
    <w:rsid w:val="002A71B7"/>
    <w:rsid w:val="002A7A8C"/>
    <w:rsid w:val="002A7C6B"/>
    <w:rsid w:val="002B0C6C"/>
    <w:rsid w:val="002B1156"/>
    <w:rsid w:val="002B161A"/>
    <w:rsid w:val="002B1D42"/>
    <w:rsid w:val="002B1E36"/>
    <w:rsid w:val="002B2182"/>
    <w:rsid w:val="002B23B2"/>
    <w:rsid w:val="002B24BE"/>
    <w:rsid w:val="002B26D6"/>
    <w:rsid w:val="002B293B"/>
    <w:rsid w:val="002B2AB6"/>
    <w:rsid w:val="002B2E89"/>
    <w:rsid w:val="002B35A0"/>
    <w:rsid w:val="002B3A70"/>
    <w:rsid w:val="002B3B3E"/>
    <w:rsid w:val="002B3DB6"/>
    <w:rsid w:val="002B4036"/>
    <w:rsid w:val="002B45AC"/>
    <w:rsid w:val="002B4C68"/>
    <w:rsid w:val="002B4CD6"/>
    <w:rsid w:val="002B4EA1"/>
    <w:rsid w:val="002B5230"/>
    <w:rsid w:val="002B5AB3"/>
    <w:rsid w:val="002B5E86"/>
    <w:rsid w:val="002B6284"/>
    <w:rsid w:val="002B6308"/>
    <w:rsid w:val="002B653B"/>
    <w:rsid w:val="002B672E"/>
    <w:rsid w:val="002B674F"/>
    <w:rsid w:val="002B6811"/>
    <w:rsid w:val="002B6C17"/>
    <w:rsid w:val="002B6DC8"/>
    <w:rsid w:val="002B74AE"/>
    <w:rsid w:val="002C0131"/>
    <w:rsid w:val="002C0866"/>
    <w:rsid w:val="002C0A88"/>
    <w:rsid w:val="002C0CFD"/>
    <w:rsid w:val="002C0E13"/>
    <w:rsid w:val="002C1591"/>
    <w:rsid w:val="002C1600"/>
    <w:rsid w:val="002C1E24"/>
    <w:rsid w:val="002C21E7"/>
    <w:rsid w:val="002C2345"/>
    <w:rsid w:val="002C2BEB"/>
    <w:rsid w:val="002C2C3D"/>
    <w:rsid w:val="002C32CB"/>
    <w:rsid w:val="002C34DA"/>
    <w:rsid w:val="002C460F"/>
    <w:rsid w:val="002C469E"/>
    <w:rsid w:val="002C489A"/>
    <w:rsid w:val="002C4BB2"/>
    <w:rsid w:val="002C553C"/>
    <w:rsid w:val="002C57CF"/>
    <w:rsid w:val="002C5BCB"/>
    <w:rsid w:val="002C6077"/>
    <w:rsid w:val="002C64DB"/>
    <w:rsid w:val="002C6794"/>
    <w:rsid w:val="002C6B76"/>
    <w:rsid w:val="002C7297"/>
    <w:rsid w:val="002C763E"/>
    <w:rsid w:val="002C76F8"/>
    <w:rsid w:val="002D078C"/>
    <w:rsid w:val="002D12A6"/>
    <w:rsid w:val="002D154C"/>
    <w:rsid w:val="002D167F"/>
    <w:rsid w:val="002D1B49"/>
    <w:rsid w:val="002D1F12"/>
    <w:rsid w:val="002D2234"/>
    <w:rsid w:val="002D242C"/>
    <w:rsid w:val="002D3B65"/>
    <w:rsid w:val="002D4C97"/>
    <w:rsid w:val="002D4F28"/>
    <w:rsid w:val="002D51F5"/>
    <w:rsid w:val="002D5327"/>
    <w:rsid w:val="002D5373"/>
    <w:rsid w:val="002D5AAD"/>
    <w:rsid w:val="002D5C1E"/>
    <w:rsid w:val="002D6358"/>
    <w:rsid w:val="002D63F6"/>
    <w:rsid w:val="002D6611"/>
    <w:rsid w:val="002D6648"/>
    <w:rsid w:val="002D6BD9"/>
    <w:rsid w:val="002D734A"/>
    <w:rsid w:val="002D746D"/>
    <w:rsid w:val="002E049F"/>
    <w:rsid w:val="002E16D0"/>
    <w:rsid w:val="002E244B"/>
    <w:rsid w:val="002E2952"/>
    <w:rsid w:val="002E3524"/>
    <w:rsid w:val="002E35E5"/>
    <w:rsid w:val="002E3E04"/>
    <w:rsid w:val="002E4C0E"/>
    <w:rsid w:val="002E5711"/>
    <w:rsid w:val="002E57FA"/>
    <w:rsid w:val="002E61B4"/>
    <w:rsid w:val="002E62F3"/>
    <w:rsid w:val="002E6AAC"/>
    <w:rsid w:val="002E7371"/>
    <w:rsid w:val="002E749D"/>
    <w:rsid w:val="002E7791"/>
    <w:rsid w:val="002E7AA0"/>
    <w:rsid w:val="002F0400"/>
    <w:rsid w:val="002F062D"/>
    <w:rsid w:val="002F0A70"/>
    <w:rsid w:val="002F11E7"/>
    <w:rsid w:val="002F19EE"/>
    <w:rsid w:val="002F1A5F"/>
    <w:rsid w:val="002F1A91"/>
    <w:rsid w:val="002F2155"/>
    <w:rsid w:val="002F262C"/>
    <w:rsid w:val="002F2EC1"/>
    <w:rsid w:val="002F3E38"/>
    <w:rsid w:val="002F3EE0"/>
    <w:rsid w:val="002F3F1A"/>
    <w:rsid w:val="002F41A4"/>
    <w:rsid w:val="002F50BB"/>
    <w:rsid w:val="002F5DA6"/>
    <w:rsid w:val="002F6026"/>
    <w:rsid w:val="002F6436"/>
    <w:rsid w:val="002F6729"/>
    <w:rsid w:val="002F7059"/>
    <w:rsid w:val="002F7DDD"/>
    <w:rsid w:val="0030019F"/>
    <w:rsid w:val="003003F0"/>
    <w:rsid w:val="00300689"/>
    <w:rsid w:val="003006EC"/>
    <w:rsid w:val="00300FB0"/>
    <w:rsid w:val="003010E1"/>
    <w:rsid w:val="0030156C"/>
    <w:rsid w:val="00301892"/>
    <w:rsid w:val="00301BCF"/>
    <w:rsid w:val="0030243F"/>
    <w:rsid w:val="003024BB"/>
    <w:rsid w:val="00302DA3"/>
    <w:rsid w:val="00302E9E"/>
    <w:rsid w:val="0030389B"/>
    <w:rsid w:val="00303F7A"/>
    <w:rsid w:val="003042BC"/>
    <w:rsid w:val="003048CB"/>
    <w:rsid w:val="00304A55"/>
    <w:rsid w:val="00304BA7"/>
    <w:rsid w:val="0030583F"/>
    <w:rsid w:val="003058FB"/>
    <w:rsid w:val="00306119"/>
    <w:rsid w:val="00306524"/>
    <w:rsid w:val="00306C5A"/>
    <w:rsid w:val="00306C9E"/>
    <w:rsid w:val="00306F43"/>
    <w:rsid w:val="003076D3"/>
    <w:rsid w:val="00310010"/>
    <w:rsid w:val="003105C1"/>
    <w:rsid w:val="00311481"/>
    <w:rsid w:val="00311A5B"/>
    <w:rsid w:val="0031203D"/>
    <w:rsid w:val="0031207E"/>
    <w:rsid w:val="003120A8"/>
    <w:rsid w:val="00312640"/>
    <w:rsid w:val="0031289E"/>
    <w:rsid w:val="00312DCD"/>
    <w:rsid w:val="00312E37"/>
    <w:rsid w:val="00312F11"/>
    <w:rsid w:val="003138E5"/>
    <w:rsid w:val="00313C54"/>
    <w:rsid w:val="00314436"/>
    <w:rsid w:val="0031444E"/>
    <w:rsid w:val="00314858"/>
    <w:rsid w:val="00314881"/>
    <w:rsid w:val="00314DD3"/>
    <w:rsid w:val="00314E83"/>
    <w:rsid w:val="00314EF0"/>
    <w:rsid w:val="00315104"/>
    <w:rsid w:val="003153B1"/>
    <w:rsid w:val="00315978"/>
    <w:rsid w:val="00315A19"/>
    <w:rsid w:val="00316010"/>
    <w:rsid w:val="00316116"/>
    <w:rsid w:val="00316388"/>
    <w:rsid w:val="00316887"/>
    <w:rsid w:val="003174D0"/>
    <w:rsid w:val="00317951"/>
    <w:rsid w:val="0031798B"/>
    <w:rsid w:val="00320455"/>
    <w:rsid w:val="00320743"/>
    <w:rsid w:val="00321053"/>
    <w:rsid w:val="00321460"/>
    <w:rsid w:val="00321BB3"/>
    <w:rsid w:val="00321C80"/>
    <w:rsid w:val="003223AE"/>
    <w:rsid w:val="00322FE0"/>
    <w:rsid w:val="003232F5"/>
    <w:rsid w:val="003234E5"/>
    <w:rsid w:val="00323E78"/>
    <w:rsid w:val="003241CA"/>
    <w:rsid w:val="003243CA"/>
    <w:rsid w:val="0032502B"/>
    <w:rsid w:val="00325069"/>
    <w:rsid w:val="00325243"/>
    <w:rsid w:val="00325496"/>
    <w:rsid w:val="00325A4D"/>
    <w:rsid w:val="00326623"/>
    <w:rsid w:val="00326675"/>
    <w:rsid w:val="003270B0"/>
    <w:rsid w:val="003274D5"/>
    <w:rsid w:val="0032777C"/>
    <w:rsid w:val="00327E85"/>
    <w:rsid w:val="0033037F"/>
    <w:rsid w:val="00330683"/>
    <w:rsid w:val="00330B9C"/>
    <w:rsid w:val="00331411"/>
    <w:rsid w:val="00331C6C"/>
    <w:rsid w:val="00332049"/>
    <w:rsid w:val="00332D9C"/>
    <w:rsid w:val="00332FC5"/>
    <w:rsid w:val="003342C5"/>
    <w:rsid w:val="003346B1"/>
    <w:rsid w:val="00334C02"/>
    <w:rsid w:val="00334DFD"/>
    <w:rsid w:val="00335CF6"/>
    <w:rsid w:val="00335E03"/>
    <w:rsid w:val="0033622E"/>
    <w:rsid w:val="00337481"/>
    <w:rsid w:val="003374D1"/>
    <w:rsid w:val="00337A80"/>
    <w:rsid w:val="00337BF7"/>
    <w:rsid w:val="00337CDF"/>
    <w:rsid w:val="00340D3E"/>
    <w:rsid w:val="00340FE0"/>
    <w:rsid w:val="00341282"/>
    <w:rsid w:val="0034128E"/>
    <w:rsid w:val="00341497"/>
    <w:rsid w:val="003415E2"/>
    <w:rsid w:val="00341A57"/>
    <w:rsid w:val="00341DD4"/>
    <w:rsid w:val="00342287"/>
    <w:rsid w:val="003424E1"/>
    <w:rsid w:val="00342C46"/>
    <w:rsid w:val="00342C8F"/>
    <w:rsid w:val="00342EF0"/>
    <w:rsid w:val="003435C8"/>
    <w:rsid w:val="003435CF"/>
    <w:rsid w:val="00343C40"/>
    <w:rsid w:val="00343ED2"/>
    <w:rsid w:val="00344864"/>
    <w:rsid w:val="00344B41"/>
    <w:rsid w:val="00344CEA"/>
    <w:rsid w:val="003451B3"/>
    <w:rsid w:val="003451CD"/>
    <w:rsid w:val="00346111"/>
    <w:rsid w:val="00346733"/>
    <w:rsid w:val="00346AF8"/>
    <w:rsid w:val="00346CC5"/>
    <w:rsid w:val="00346E89"/>
    <w:rsid w:val="003471E5"/>
    <w:rsid w:val="003474C4"/>
    <w:rsid w:val="003478C3"/>
    <w:rsid w:val="00347914"/>
    <w:rsid w:val="00347FB8"/>
    <w:rsid w:val="0035000D"/>
    <w:rsid w:val="0035049C"/>
    <w:rsid w:val="003509AE"/>
    <w:rsid w:val="00350DE5"/>
    <w:rsid w:val="003511C1"/>
    <w:rsid w:val="003526A4"/>
    <w:rsid w:val="003528DA"/>
    <w:rsid w:val="0035375B"/>
    <w:rsid w:val="00353ABC"/>
    <w:rsid w:val="00353B2E"/>
    <w:rsid w:val="00353BA7"/>
    <w:rsid w:val="00353BD5"/>
    <w:rsid w:val="0035417A"/>
    <w:rsid w:val="00354B31"/>
    <w:rsid w:val="0035501A"/>
    <w:rsid w:val="00355443"/>
    <w:rsid w:val="00355CCA"/>
    <w:rsid w:val="0035720C"/>
    <w:rsid w:val="00357876"/>
    <w:rsid w:val="00360380"/>
    <w:rsid w:val="00360DE4"/>
    <w:rsid w:val="00360F62"/>
    <w:rsid w:val="0036187D"/>
    <w:rsid w:val="00361AE4"/>
    <w:rsid w:val="00361B45"/>
    <w:rsid w:val="00361BE0"/>
    <w:rsid w:val="00361E74"/>
    <w:rsid w:val="0036287E"/>
    <w:rsid w:val="003628F5"/>
    <w:rsid w:val="00362ACE"/>
    <w:rsid w:val="00362FF3"/>
    <w:rsid w:val="003634F0"/>
    <w:rsid w:val="00363942"/>
    <w:rsid w:val="00363D3F"/>
    <w:rsid w:val="00363DA8"/>
    <w:rsid w:val="0036488A"/>
    <w:rsid w:val="003649D2"/>
    <w:rsid w:val="00364BB1"/>
    <w:rsid w:val="00364CD0"/>
    <w:rsid w:val="003660E1"/>
    <w:rsid w:val="0036613C"/>
    <w:rsid w:val="003662A4"/>
    <w:rsid w:val="0036634B"/>
    <w:rsid w:val="003668EB"/>
    <w:rsid w:val="00366AA8"/>
    <w:rsid w:val="00366C2D"/>
    <w:rsid w:val="00366D10"/>
    <w:rsid w:val="00366D9E"/>
    <w:rsid w:val="00367442"/>
    <w:rsid w:val="00367FC5"/>
    <w:rsid w:val="003706AB"/>
    <w:rsid w:val="00370986"/>
    <w:rsid w:val="00370C8B"/>
    <w:rsid w:val="00370E55"/>
    <w:rsid w:val="003717FD"/>
    <w:rsid w:val="003727CC"/>
    <w:rsid w:val="00372852"/>
    <w:rsid w:val="00372CB2"/>
    <w:rsid w:val="00372CE6"/>
    <w:rsid w:val="00372F4B"/>
    <w:rsid w:val="00373E3E"/>
    <w:rsid w:val="00373E7B"/>
    <w:rsid w:val="00374266"/>
    <w:rsid w:val="003743E1"/>
    <w:rsid w:val="00374923"/>
    <w:rsid w:val="00374D29"/>
    <w:rsid w:val="00374F7D"/>
    <w:rsid w:val="00375078"/>
    <w:rsid w:val="0037507C"/>
    <w:rsid w:val="003750D4"/>
    <w:rsid w:val="003752F0"/>
    <w:rsid w:val="00375373"/>
    <w:rsid w:val="0037563A"/>
    <w:rsid w:val="00376461"/>
    <w:rsid w:val="003764AD"/>
    <w:rsid w:val="0037652F"/>
    <w:rsid w:val="0037666B"/>
    <w:rsid w:val="0037697D"/>
    <w:rsid w:val="00377022"/>
    <w:rsid w:val="003774E8"/>
    <w:rsid w:val="00377A25"/>
    <w:rsid w:val="00377ED4"/>
    <w:rsid w:val="00377F92"/>
    <w:rsid w:val="00380631"/>
    <w:rsid w:val="003806AB"/>
    <w:rsid w:val="00380887"/>
    <w:rsid w:val="00381672"/>
    <w:rsid w:val="00381BDC"/>
    <w:rsid w:val="00381F62"/>
    <w:rsid w:val="0038215F"/>
    <w:rsid w:val="00382B01"/>
    <w:rsid w:val="00383FC2"/>
    <w:rsid w:val="00384253"/>
    <w:rsid w:val="003845CF"/>
    <w:rsid w:val="003847EB"/>
    <w:rsid w:val="00384B8F"/>
    <w:rsid w:val="00384FC9"/>
    <w:rsid w:val="00385532"/>
    <w:rsid w:val="00385E13"/>
    <w:rsid w:val="00385E25"/>
    <w:rsid w:val="00385EF3"/>
    <w:rsid w:val="00385F4A"/>
    <w:rsid w:val="003863DA"/>
    <w:rsid w:val="0038656E"/>
    <w:rsid w:val="00386EBB"/>
    <w:rsid w:val="00387206"/>
    <w:rsid w:val="00387344"/>
    <w:rsid w:val="00387BCD"/>
    <w:rsid w:val="0039039E"/>
    <w:rsid w:val="003908D9"/>
    <w:rsid w:val="00390C16"/>
    <w:rsid w:val="00390CBA"/>
    <w:rsid w:val="003916A2"/>
    <w:rsid w:val="0039199A"/>
    <w:rsid w:val="0039215A"/>
    <w:rsid w:val="0039216F"/>
    <w:rsid w:val="003923D8"/>
    <w:rsid w:val="00392410"/>
    <w:rsid w:val="00393074"/>
    <w:rsid w:val="0039310A"/>
    <w:rsid w:val="0039316D"/>
    <w:rsid w:val="00393263"/>
    <w:rsid w:val="003934A4"/>
    <w:rsid w:val="003936DB"/>
    <w:rsid w:val="00393FD1"/>
    <w:rsid w:val="0039401A"/>
    <w:rsid w:val="00394577"/>
    <w:rsid w:val="00394B4F"/>
    <w:rsid w:val="00395646"/>
    <w:rsid w:val="00395706"/>
    <w:rsid w:val="00395771"/>
    <w:rsid w:val="00395896"/>
    <w:rsid w:val="00395A2D"/>
    <w:rsid w:val="00395D9A"/>
    <w:rsid w:val="003962C6"/>
    <w:rsid w:val="00396C23"/>
    <w:rsid w:val="003974DA"/>
    <w:rsid w:val="003975C2"/>
    <w:rsid w:val="003977E6"/>
    <w:rsid w:val="00397922"/>
    <w:rsid w:val="00397C23"/>
    <w:rsid w:val="00397EB3"/>
    <w:rsid w:val="003A07D7"/>
    <w:rsid w:val="003A07FE"/>
    <w:rsid w:val="003A0CF4"/>
    <w:rsid w:val="003A129E"/>
    <w:rsid w:val="003A141E"/>
    <w:rsid w:val="003A18C6"/>
    <w:rsid w:val="003A1E0A"/>
    <w:rsid w:val="003A20D3"/>
    <w:rsid w:val="003A2135"/>
    <w:rsid w:val="003A2280"/>
    <w:rsid w:val="003A286E"/>
    <w:rsid w:val="003A399A"/>
    <w:rsid w:val="003A3F0C"/>
    <w:rsid w:val="003A4AD1"/>
    <w:rsid w:val="003A4DF7"/>
    <w:rsid w:val="003A5380"/>
    <w:rsid w:val="003A62BA"/>
    <w:rsid w:val="003A778A"/>
    <w:rsid w:val="003A78CF"/>
    <w:rsid w:val="003A7D45"/>
    <w:rsid w:val="003A7DF6"/>
    <w:rsid w:val="003B0112"/>
    <w:rsid w:val="003B0734"/>
    <w:rsid w:val="003B1304"/>
    <w:rsid w:val="003B1A6F"/>
    <w:rsid w:val="003B1AFE"/>
    <w:rsid w:val="003B1B34"/>
    <w:rsid w:val="003B1E14"/>
    <w:rsid w:val="003B1FCC"/>
    <w:rsid w:val="003B290C"/>
    <w:rsid w:val="003B2F9C"/>
    <w:rsid w:val="003B340F"/>
    <w:rsid w:val="003B357E"/>
    <w:rsid w:val="003B3E67"/>
    <w:rsid w:val="003B4CE4"/>
    <w:rsid w:val="003B57FB"/>
    <w:rsid w:val="003B6034"/>
    <w:rsid w:val="003B6A45"/>
    <w:rsid w:val="003B6C89"/>
    <w:rsid w:val="003B7345"/>
    <w:rsid w:val="003B75DB"/>
    <w:rsid w:val="003B7818"/>
    <w:rsid w:val="003C0438"/>
    <w:rsid w:val="003C0648"/>
    <w:rsid w:val="003C0982"/>
    <w:rsid w:val="003C0B04"/>
    <w:rsid w:val="003C1424"/>
    <w:rsid w:val="003C1F3E"/>
    <w:rsid w:val="003C1FBD"/>
    <w:rsid w:val="003C1FEF"/>
    <w:rsid w:val="003C246C"/>
    <w:rsid w:val="003C3082"/>
    <w:rsid w:val="003C354F"/>
    <w:rsid w:val="003C35FA"/>
    <w:rsid w:val="003C370C"/>
    <w:rsid w:val="003C43C5"/>
    <w:rsid w:val="003C4421"/>
    <w:rsid w:val="003C4CC2"/>
    <w:rsid w:val="003C4E45"/>
    <w:rsid w:val="003C4E86"/>
    <w:rsid w:val="003C506E"/>
    <w:rsid w:val="003C55D4"/>
    <w:rsid w:val="003C6175"/>
    <w:rsid w:val="003C6A10"/>
    <w:rsid w:val="003C6B57"/>
    <w:rsid w:val="003C772E"/>
    <w:rsid w:val="003C7B68"/>
    <w:rsid w:val="003C7E1A"/>
    <w:rsid w:val="003D00CE"/>
    <w:rsid w:val="003D03EE"/>
    <w:rsid w:val="003D14A6"/>
    <w:rsid w:val="003D1728"/>
    <w:rsid w:val="003D184A"/>
    <w:rsid w:val="003D1C05"/>
    <w:rsid w:val="003D1E3A"/>
    <w:rsid w:val="003D23E0"/>
    <w:rsid w:val="003D2609"/>
    <w:rsid w:val="003D2AD7"/>
    <w:rsid w:val="003D2D28"/>
    <w:rsid w:val="003D2D65"/>
    <w:rsid w:val="003D32E2"/>
    <w:rsid w:val="003D3505"/>
    <w:rsid w:val="003D377B"/>
    <w:rsid w:val="003D38CF"/>
    <w:rsid w:val="003D3E82"/>
    <w:rsid w:val="003D4015"/>
    <w:rsid w:val="003D41DD"/>
    <w:rsid w:val="003D4721"/>
    <w:rsid w:val="003D4823"/>
    <w:rsid w:val="003D4B13"/>
    <w:rsid w:val="003D5856"/>
    <w:rsid w:val="003D5C44"/>
    <w:rsid w:val="003D5F20"/>
    <w:rsid w:val="003D5F74"/>
    <w:rsid w:val="003D654D"/>
    <w:rsid w:val="003D6D09"/>
    <w:rsid w:val="003D71D0"/>
    <w:rsid w:val="003D7ABC"/>
    <w:rsid w:val="003E002A"/>
    <w:rsid w:val="003E01F9"/>
    <w:rsid w:val="003E027B"/>
    <w:rsid w:val="003E04CB"/>
    <w:rsid w:val="003E056A"/>
    <w:rsid w:val="003E0E4B"/>
    <w:rsid w:val="003E0EF4"/>
    <w:rsid w:val="003E187C"/>
    <w:rsid w:val="003E1BDA"/>
    <w:rsid w:val="003E1E24"/>
    <w:rsid w:val="003E1F7F"/>
    <w:rsid w:val="003E2427"/>
    <w:rsid w:val="003E27AF"/>
    <w:rsid w:val="003E2959"/>
    <w:rsid w:val="003E2D6B"/>
    <w:rsid w:val="003E2F97"/>
    <w:rsid w:val="003E3E99"/>
    <w:rsid w:val="003E3EC8"/>
    <w:rsid w:val="003E4E07"/>
    <w:rsid w:val="003E4F51"/>
    <w:rsid w:val="003E56E5"/>
    <w:rsid w:val="003E5872"/>
    <w:rsid w:val="003E5C43"/>
    <w:rsid w:val="003E5C54"/>
    <w:rsid w:val="003E644C"/>
    <w:rsid w:val="003E7036"/>
    <w:rsid w:val="003E73B1"/>
    <w:rsid w:val="003E745D"/>
    <w:rsid w:val="003E7E6E"/>
    <w:rsid w:val="003F0277"/>
    <w:rsid w:val="003F05FF"/>
    <w:rsid w:val="003F09A8"/>
    <w:rsid w:val="003F0D5D"/>
    <w:rsid w:val="003F154D"/>
    <w:rsid w:val="003F17E0"/>
    <w:rsid w:val="003F1C11"/>
    <w:rsid w:val="003F2183"/>
    <w:rsid w:val="003F31BA"/>
    <w:rsid w:val="003F354F"/>
    <w:rsid w:val="003F3CEE"/>
    <w:rsid w:val="003F42C5"/>
    <w:rsid w:val="003F432F"/>
    <w:rsid w:val="003F5D69"/>
    <w:rsid w:val="003F5EC9"/>
    <w:rsid w:val="003F6994"/>
    <w:rsid w:val="003F6A74"/>
    <w:rsid w:val="003F6F1D"/>
    <w:rsid w:val="003F73AA"/>
    <w:rsid w:val="003F76F2"/>
    <w:rsid w:val="003F7745"/>
    <w:rsid w:val="003F7B60"/>
    <w:rsid w:val="003F7DF5"/>
    <w:rsid w:val="00400173"/>
    <w:rsid w:val="004006B7"/>
    <w:rsid w:val="0040089B"/>
    <w:rsid w:val="00400B3C"/>
    <w:rsid w:val="00400BFF"/>
    <w:rsid w:val="00400DBD"/>
    <w:rsid w:val="0040106B"/>
    <w:rsid w:val="00401A68"/>
    <w:rsid w:val="00401FBA"/>
    <w:rsid w:val="00402346"/>
    <w:rsid w:val="00402540"/>
    <w:rsid w:val="0040257F"/>
    <w:rsid w:val="00402754"/>
    <w:rsid w:val="004029B3"/>
    <w:rsid w:val="00402E6F"/>
    <w:rsid w:val="00403258"/>
    <w:rsid w:val="0040325D"/>
    <w:rsid w:val="0040357E"/>
    <w:rsid w:val="00403664"/>
    <w:rsid w:val="004039FC"/>
    <w:rsid w:val="00403F64"/>
    <w:rsid w:val="00403F7A"/>
    <w:rsid w:val="00404078"/>
    <w:rsid w:val="00404554"/>
    <w:rsid w:val="00404EFE"/>
    <w:rsid w:val="00405E55"/>
    <w:rsid w:val="00406888"/>
    <w:rsid w:val="00406DBB"/>
    <w:rsid w:val="00407087"/>
    <w:rsid w:val="004073A5"/>
    <w:rsid w:val="004104B8"/>
    <w:rsid w:val="00410557"/>
    <w:rsid w:val="00410578"/>
    <w:rsid w:val="00410D70"/>
    <w:rsid w:val="00411404"/>
    <w:rsid w:val="004115CD"/>
    <w:rsid w:val="0041213C"/>
    <w:rsid w:val="004127BF"/>
    <w:rsid w:val="004128A7"/>
    <w:rsid w:val="00412B0C"/>
    <w:rsid w:val="00412E86"/>
    <w:rsid w:val="004132E5"/>
    <w:rsid w:val="004134CF"/>
    <w:rsid w:val="00413B70"/>
    <w:rsid w:val="00413BEC"/>
    <w:rsid w:val="0041437C"/>
    <w:rsid w:val="004143CC"/>
    <w:rsid w:val="00414639"/>
    <w:rsid w:val="00414AA5"/>
    <w:rsid w:val="00414C5A"/>
    <w:rsid w:val="00414F4D"/>
    <w:rsid w:val="00415BF5"/>
    <w:rsid w:val="00416772"/>
    <w:rsid w:val="0041678F"/>
    <w:rsid w:val="00416A3B"/>
    <w:rsid w:val="00417245"/>
    <w:rsid w:val="0041783F"/>
    <w:rsid w:val="00417AD2"/>
    <w:rsid w:val="00417BD7"/>
    <w:rsid w:val="00417CB6"/>
    <w:rsid w:val="00417DCE"/>
    <w:rsid w:val="00420413"/>
    <w:rsid w:val="00420711"/>
    <w:rsid w:val="004209CF"/>
    <w:rsid w:val="00420B02"/>
    <w:rsid w:val="00420D15"/>
    <w:rsid w:val="00420E78"/>
    <w:rsid w:val="00420EB6"/>
    <w:rsid w:val="0042118C"/>
    <w:rsid w:val="004216A5"/>
    <w:rsid w:val="00421F2E"/>
    <w:rsid w:val="00421FCA"/>
    <w:rsid w:val="0042208E"/>
    <w:rsid w:val="004221D8"/>
    <w:rsid w:val="0042282D"/>
    <w:rsid w:val="0042349B"/>
    <w:rsid w:val="00423FDC"/>
    <w:rsid w:val="00423FF6"/>
    <w:rsid w:val="004241F2"/>
    <w:rsid w:val="00424748"/>
    <w:rsid w:val="00425253"/>
    <w:rsid w:val="00425381"/>
    <w:rsid w:val="0042539B"/>
    <w:rsid w:val="00425551"/>
    <w:rsid w:val="004258B7"/>
    <w:rsid w:val="00425AE7"/>
    <w:rsid w:val="00425BCF"/>
    <w:rsid w:val="00425EE7"/>
    <w:rsid w:val="00425F8C"/>
    <w:rsid w:val="00426364"/>
    <w:rsid w:val="004264BF"/>
    <w:rsid w:val="004267CC"/>
    <w:rsid w:val="00426DEB"/>
    <w:rsid w:val="00427134"/>
    <w:rsid w:val="00427269"/>
    <w:rsid w:val="0042791F"/>
    <w:rsid w:val="00430245"/>
    <w:rsid w:val="00430D5E"/>
    <w:rsid w:val="00430F19"/>
    <w:rsid w:val="0043112D"/>
    <w:rsid w:val="0043147B"/>
    <w:rsid w:val="00431A5E"/>
    <w:rsid w:val="00431C7C"/>
    <w:rsid w:val="00431CFE"/>
    <w:rsid w:val="00432131"/>
    <w:rsid w:val="0043223F"/>
    <w:rsid w:val="00432D06"/>
    <w:rsid w:val="00432EB7"/>
    <w:rsid w:val="0043365E"/>
    <w:rsid w:val="00433AB0"/>
    <w:rsid w:val="00433F43"/>
    <w:rsid w:val="004356B0"/>
    <w:rsid w:val="0043570C"/>
    <w:rsid w:val="00435839"/>
    <w:rsid w:val="00435A5C"/>
    <w:rsid w:val="00435C21"/>
    <w:rsid w:val="00435DD7"/>
    <w:rsid w:val="00437186"/>
    <w:rsid w:val="004379C9"/>
    <w:rsid w:val="00437A8D"/>
    <w:rsid w:val="0044032F"/>
    <w:rsid w:val="0044085A"/>
    <w:rsid w:val="004416F2"/>
    <w:rsid w:val="004419C7"/>
    <w:rsid w:val="00441A81"/>
    <w:rsid w:val="00441B0D"/>
    <w:rsid w:val="00441C1F"/>
    <w:rsid w:val="00442BCA"/>
    <w:rsid w:val="00442D9C"/>
    <w:rsid w:val="00442F32"/>
    <w:rsid w:val="004431C4"/>
    <w:rsid w:val="004436E5"/>
    <w:rsid w:val="004437F2"/>
    <w:rsid w:val="00444190"/>
    <w:rsid w:val="00444236"/>
    <w:rsid w:val="004447D6"/>
    <w:rsid w:val="00444962"/>
    <w:rsid w:val="00444C8B"/>
    <w:rsid w:val="0044574E"/>
    <w:rsid w:val="004458B5"/>
    <w:rsid w:val="00445CB1"/>
    <w:rsid w:val="00446384"/>
    <w:rsid w:val="00446780"/>
    <w:rsid w:val="004467BE"/>
    <w:rsid w:val="0044689C"/>
    <w:rsid w:val="00446920"/>
    <w:rsid w:val="0044704A"/>
    <w:rsid w:val="0044704F"/>
    <w:rsid w:val="00447312"/>
    <w:rsid w:val="004506FF"/>
    <w:rsid w:val="00450A9A"/>
    <w:rsid w:val="00450C89"/>
    <w:rsid w:val="0045121C"/>
    <w:rsid w:val="0045180A"/>
    <w:rsid w:val="0045194E"/>
    <w:rsid w:val="00451D53"/>
    <w:rsid w:val="00452A1E"/>
    <w:rsid w:val="00452C8D"/>
    <w:rsid w:val="00452DC9"/>
    <w:rsid w:val="004530AF"/>
    <w:rsid w:val="00453242"/>
    <w:rsid w:val="004532EA"/>
    <w:rsid w:val="00453F01"/>
    <w:rsid w:val="00454DA2"/>
    <w:rsid w:val="00454E03"/>
    <w:rsid w:val="00455423"/>
    <w:rsid w:val="00455825"/>
    <w:rsid w:val="0045599F"/>
    <w:rsid w:val="00455A87"/>
    <w:rsid w:val="00455F6C"/>
    <w:rsid w:val="00455FDF"/>
    <w:rsid w:val="00457218"/>
    <w:rsid w:val="0046057D"/>
    <w:rsid w:val="00460847"/>
    <w:rsid w:val="00461148"/>
    <w:rsid w:val="0046190D"/>
    <w:rsid w:val="00461B5F"/>
    <w:rsid w:val="004620C2"/>
    <w:rsid w:val="004625C8"/>
    <w:rsid w:val="00462D13"/>
    <w:rsid w:val="00463354"/>
    <w:rsid w:val="004638B7"/>
    <w:rsid w:val="004639C2"/>
    <w:rsid w:val="00463B4B"/>
    <w:rsid w:val="004640FA"/>
    <w:rsid w:val="0046426E"/>
    <w:rsid w:val="00464309"/>
    <w:rsid w:val="004645BA"/>
    <w:rsid w:val="004647D1"/>
    <w:rsid w:val="004652A7"/>
    <w:rsid w:val="00465632"/>
    <w:rsid w:val="00465C62"/>
    <w:rsid w:val="00466082"/>
    <w:rsid w:val="004667F5"/>
    <w:rsid w:val="004668D3"/>
    <w:rsid w:val="0046713C"/>
    <w:rsid w:val="0046737E"/>
    <w:rsid w:val="004673DF"/>
    <w:rsid w:val="0046750B"/>
    <w:rsid w:val="004676A0"/>
    <w:rsid w:val="00467A2D"/>
    <w:rsid w:val="004704D3"/>
    <w:rsid w:val="004705F7"/>
    <w:rsid w:val="004709A7"/>
    <w:rsid w:val="00470CE3"/>
    <w:rsid w:val="00470D7D"/>
    <w:rsid w:val="00470E6B"/>
    <w:rsid w:val="00470F8A"/>
    <w:rsid w:val="00471516"/>
    <w:rsid w:val="004721F4"/>
    <w:rsid w:val="004723B4"/>
    <w:rsid w:val="00473247"/>
    <w:rsid w:val="004736C5"/>
    <w:rsid w:val="004738E3"/>
    <w:rsid w:val="00473B69"/>
    <w:rsid w:val="00473CC1"/>
    <w:rsid w:val="004743C3"/>
    <w:rsid w:val="00475B0D"/>
    <w:rsid w:val="00475E21"/>
    <w:rsid w:val="00475E76"/>
    <w:rsid w:val="004771E4"/>
    <w:rsid w:val="004778A7"/>
    <w:rsid w:val="004800F5"/>
    <w:rsid w:val="004814D6"/>
    <w:rsid w:val="00481BB7"/>
    <w:rsid w:val="00481F97"/>
    <w:rsid w:val="0048243C"/>
    <w:rsid w:val="00482DEB"/>
    <w:rsid w:val="00482FC3"/>
    <w:rsid w:val="004833A5"/>
    <w:rsid w:val="004835A9"/>
    <w:rsid w:val="00484141"/>
    <w:rsid w:val="00484703"/>
    <w:rsid w:val="004848E6"/>
    <w:rsid w:val="0048562B"/>
    <w:rsid w:val="004857A4"/>
    <w:rsid w:val="004867EC"/>
    <w:rsid w:val="00486AA8"/>
    <w:rsid w:val="0048741D"/>
    <w:rsid w:val="00487503"/>
    <w:rsid w:val="0048771A"/>
    <w:rsid w:val="00487BE8"/>
    <w:rsid w:val="0049088D"/>
    <w:rsid w:val="00490FF0"/>
    <w:rsid w:val="004910CA"/>
    <w:rsid w:val="00491897"/>
    <w:rsid w:val="00491C79"/>
    <w:rsid w:val="00492183"/>
    <w:rsid w:val="004922A9"/>
    <w:rsid w:val="004925F3"/>
    <w:rsid w:val="00492F00"/>
    <w:rsid w:val="00493053"/>
    <w:rsid w:val="00493120"/>
    <w:rsid w:val="004935FD"/>
    <w:rsid w:val="004946CC"/>
    <w:rsid w:val="0049486F"/>
    <w:rsid w:val="00494A34"/>
    <w:rsid w:val="00494B32"/>
    <w:rsid w:val="00494D27"/>
    <w:rsid w:val="00495446"/>
    <w:rsid w:val="0049567D"/>
    <w:rsid w:val="0049589D"/>
    <w:rsid w:val="004961A7"/>
    <w:rsid w:val="00496B0E"/>
    <w:rsid w:val="00496C9B"/>
    <w:rsid w:val="00496EBE"/>
    <w:rsid w:val="00497335"/>
    <w:rsid w:val="004975A3"/>
    <w:rsid w:val="00497D31"/>
    <w:rsid w:val="004A0432"/>
    <w:rsid w:val="004A06CA"/>
    <w:rsid w:val="004A07F7"/>
    <w:rsid w:val="004A0CDF"/>
    <w:rsid w:val="004A1411"/>
    <w:rsid w:val="004A165B"/>
    <w:rsid w:val="004A2105"/>
    <w:rsid w:val="004A2A82"/>
    <w:rsid w:val="004A2D50"/>
    <w:rsid w:val="004A41D2"/>
    <w:rsid w:val="004A47DE"/>
    <w:rsid w:val="004A4AFE"/>
    <w:rsid w:val="004A4CEB"/>
    <w:rsid w:val="004A58BA"/>
    <w:rsid w:val="004A59D2"/>
    <w:rsid w:val="004A5A06"/>
    <w:rsid w:val="004A5A39"/>
    <w:rsid w:val="004A5A9D"/>
    <w:rsid w:val="004A5B89"/>
    <w:rsid w:val="004A6619"/>
    <w:rsid w:val="004A68F0"/>
    <w:rsid w:val="004A781F"/>
    <w:rsid w:val="004B05B3"/>
    <w:rsid w:val="004B0B77"/>
    <w:rsid w:val="004B0C69"/>
    <w:rsid w:val="004B0E48"/>
    <w:rsid w:val="004B105C"/>
    <w:rsid w:val="004B158F"/>
    <w:rsid w:val="004B15F4"/>
    <w:rsid w:val="004B1A72"/>
    <w:rsid w:val="004B1E12"/>
    <w:rsid w:val="004B1F5D"/>
    <w:rsid w:val="004B235F"/>
    <w:rsid w:val="004B23ED"/>
    <w:rsid w:val="004B27CC"/>
    <w:rsid w:val="004B2ABE"/>
    <w:rsid w:val="004B2C98"/>
    <w:rsid w:val="004B2EB1"/>
    <w:rsid w:val="004B349C"/>
    <w:rsid w:val="004B3A13"/>
    <w:rsid w:val="004B40BF"/>
    <w:rsid w:val="004B4252"/>
    <w:rsid w:val="004B5087"/>
    <w:rsid w:val="004B549E"/>
    <w:rsid w:val="004B599F"/>
    <w:rsid w:val="004B5D68"/>
    <w:rsid w:val="004B6719"/>
    <w:rsid w:val="004B68FC"/>
    <w:rsid w:val="004B69D2"/>
    <w:rsid w:val="004B6DB9"/>
    <w:rsid w:val="004B6EA3"/>
    <w:rsid w:val="004B73E6"/>
    <w:rsid w:val="004B79FF"/>
    <w:rsid w:val="004B7AC5"/>
    <w:rsid w:val="004B7FD8"/>
    <w:rsid w:val="004C08F2"/>
    <w:rsid w:val="004C1128"/>
    <w:rsid w:val="004C11B3"/>
    <w:rsid w:val="004C130E"/>
    <w:rsid w:val="004C1333"/>
    <w:rsid w:val="004C1765"/>
    <w:rsid w:val="004C23EC"/>
    <w:rsid w:val="004C28D7"/>
    <w:rsid w:val="004C2909"/>
    <w:rsid w:val="004C2CE0"/>
    <w:rsid w:val="004C2F30"/>
    <w:rsid w:val="004C30BC"/>
    <w:rsid w:val="004C31A5"/>
    <w:rsid w:val="004C375E"/>
    <w:rsid w:val="004C37BC"/>
    <w:rsid w:val="004C4A1A"/>
    <w:rsid w:val="004C5381"/>
    <w:rsid w:val="004C553B"/>
    <w:rsid w:val="004C61BA"/>
    <w:rsid w:val="004C642A"/>
    <w:rsid w:val="004C6494"/>
    <w:rsid w:val="004C6BFF"/>
    <w:rsid w:val="004C6F33"/>
    <w:rsid w:val="004C7834"/>
    <w:rsid w:val="004C7A07"/>
    <w:rsid w:val="004C7F9C"/>
    <w:rsid w:val="004D034F"/>
    <w:rsid w:val="004D06E3"/>
    <w:rsid w:val="004D072F"/>
    <w:rsid w:val="004D0810"/>
    <w:rsid w:val="004D0832"/>
    <w:rsid w:val="004D0E03"/>
    <w:rsid w:val="004D0F11"/>
    <w:rsid w:val="004D1D22"/>
    <w:rsid w:val="004D1D49"/>
    <w:rsid w:val="004D1D51"/>
    <w:rsid w:val="004D2029"/>
    <w:rsid w:val="004D2A50"/>
    <w:rsid w:val="004D2F6E"/>
    <w:rsid w:val="004D34DE"/>
    <w:rsid w:val="004D355E"/>
    <w:rsid w:val="004D356E"/>
    <w:rsid w:val="004D3F4C"/>
    <w:rsid w:val="004D4002"/>
    <w:rsid w:val="004D431F"/>
    <w:rsid w:val="004D44AD"/>
    <w:rsid w:val="004D4C9F"/>
    <w:rsid w:val="004D512E"/>
    <w:rsid w:val="004D62C8"/>
    <w:rsid w:val="004D6404"/>
    <w:rsid w:val="004D70B1"/>
    <w:rsid w:val="004D7511"/>
    <w:rsid w:val="004D76CF"/>
    <w:rsid w:val="004D7B5B"/>
    <w:rsid w:val="004D7C70"/>
    <w:rsid w:val="004E0140"/>
    <w:rsid w:val="004E02A5"/>
    <w:rsid w:val="004E051F"/>
    <w:rsid w:val="004E0CCD"/>
    <w:rsid w:val="004E10D5"/>
    <w:rsid w:val="004E1877"/>
    <w:rsid w:val="004E278D"/>
    <w:rsid w:val="004E2C6C"/>
    <w:rsid w:val="004E30F3"/>
    <w:rsid w:val="004E31E9"/>
    <w:rsid w:val="004E3442"/>
    <w:rsid w:val="004E37FD"/>
    <w:rsid w:val="004E3986"/>
    <w:rsid w:val="004E3E31"/>
    <w:rsid w:val="004E480E"/>
    <w:rsid w:val="004E4A27"/>
    <w:rsid w:val="004E4BAE"/>
    <w:rsid w:val="004E54E9"/>
    <w:rsid w:val="004E5D98"/>
    <w:rsid w:val="004E5F9C"/>
    <w:rsid w:val="004E6678"/>
    <w:rsid w:val="004E6DAC"/>
    <w:rsid w:val="004E74E1"/>
    <w:rsid w:val="004E7B9D"/>
    <w:rsid w:val="004E7C05"/>
    <w:rsid w:val="004E7D15"/>
    <w:rsid w:val="004E7D44"/>
    <w:rsid w:val="004E7DAC"/>
    <w:rsid w:val="004E7FEA"/>
    <w:rsid w:val="004F060B"/>
    <w:rsid w:val="004F0847"/>
    <w:rsid w:val="004F09E1"/>
    <w:rsid w:val="004F0C90"/>
    <w:rsid w:val="004F0D3E"/>
    <w:rsid w:val="004F115D"/>
    <w:rsid w:val="004F1471"/>
    <w:rsid w:val="004F1B06"/>
    <w:rsid w:val="004F2097"/>
    <w:rsid w:val="004F212F"/>
    <w:rsid w:val="004F260C"/>
    <w:rsid w:val="004F29FC"/>
    <w:rsid w:val="004F2AEA"/>
    <w:rsid w:val="004F32BE"/>
    <w:rsid w:val="004F38C5"/>
    <w:rsid w:val="004F42C5"/>
    <w:rsid w:val="004F45F7"/>
    <w:rsid w:val="004F476A"/>
    <w:rsid w:val="004F5AB7"/>
    <w:rsid w:val="004F5DEB"/>
    <w:rsid w:val="004F63AF"/>
    <w:rsid w:val="004F648A"/>
    <w:rsid w:val="004F6635"/>
    <w:rsid w:val="004F6A7D"/>
    <w:rsid w:val="004F6B41"/>
    <w:rsid w:val="004F6F70"/>
    <w:rsid w:val="004F718D"/>
    <w:rsid w:val="005000D5"/>
    <w:rsid w:val="0050026A"/>
    <w:rsid w:val="00500B56"/>
    <w:rsid w:val="00500DA2"/>
    <w:rsid w:val="0050145F"/>
    <w:rsid w:val="005017E9"/>
    <w:rsid w:val="00501BB6"/>
    <w:rsid w:val="00501C8C"/>
    <w:rsid w:val="00501F59"/>
    <w:rsid w:val="005020DC"/>
    <w:rsid w:val="0050271E"/>
    <w:rsid w:val="0050344D"/>
    <w:rsid w:val="00503E7C"/>
    <w:rsid w:val="0050404C"/>
    <w:rsid w:val="005044CB"/>
    <w:rsid w:val="00504CB7"/>
    <w:rsid w:val="00504CD0"/>
    <w:rsid w:val="0050525D"/>
    <w:rsid w:val="00505363"/>
    <w:rsid w:val="00505595"/>
    <w:rsid w:val="005057A4"/>
    <w:rsid w:val="00506021"/>
    <w:rsid w:val="00506432"/>
    <w:rsid w:val="00506549"/>
    <w:rsid w:val="00506636"/>
    <w:rsid w:val="0050663D"/>
    <w:rsid w:val="00506641"/>
    <w:rsid w:val="00506651"/>
    <w:rsid w:val="00506EEB"/>
    <w:rsid w:val="00506FCA"/>
    <w:rsid w:val="00507A16"/>
    <w:rsid w:val="00507E63"/>
    <w:rsid w:val="00507FE0"/>
    <w:rsid w:val="005102D9"/>
    <w:rsid w:val="00510F92"/>
    <w:rsid w:val="0051120C"/>
    <w:rsid w:val="0051146B"/>
    <w:rsid w:val="00511558"/>
    <w:rsid w:val="0051165E"/>
    <w:rsid w:val="00511CF1"/>
    <w:rsid w:val="00512180"/>
    <w:rsid w:val="0051242C"/>
    <w:rsid w:val="00513168"/>
    <w:rsid w:val="005134CA"/>
    <w:rsid w:val="00513866"/>
    <w:rsid w:val="00513874"/>
    <w:rsid w:val="00513FAF"/>
    <w:rsid w:val="0051440A"/>
    <w:rsid w:val="00514857"/>
    <w:rsid w:val="005155CF"/>
    <w:rsid w:val="00515B13"/>
    <w:rsid w:val="005165BB"/>
    <w:rsid w:val="00516BBD"/>
    <w:rsid w:val="005173C4"/>
    <w:rsid w:val="0051759E"/>
    <w:rsid w:val="005175DD"/>
    <w:rsid w:val="00517A58"/>
    <w:rsid w:val="0052085F"/>
    <w:rsid w:val="005215C9"/>
    <w:rsid w:val="0052169B"/>
    <w:rsid w:val="0052184E"/>
    <w:rsid w:val="005225B1"/>
    <w:rsid w:val="0052289B"/>
    <w:rsid w:val="00522B07"/>
    <w:rsid w:val="00522B7E"/>
    <w:rsid w:val="00523072"/>
    <w:rsid w:val="00523077"/>
    <w:rsid w:val="005232C1"/>
    <w:rsid w:val="00523DFE"/>
    <w:rsid w:val="00523F17"/>
    <w:rsid w:val="005247D1"/>
    <w:rsid w:val="005247D2"/>
    <w:rsid w:val="00524843"/>
    <w:rsid w:val="00524A0A"/>
    <w:rsid w:val="00525552"/>
    <w:rsid w:val="00525634"/>
    <w:rsid w:val="00525697"/>
    <w:rsid w:val="00525AA4"/>
    <w:rsid w:val="00525CDA"/>
    <w:rsid w:val="00526113"/>
    <w:rsid w:val="0052675A"/>
    <w:rsid w:val="00526D52"/>
    <w:rsid w:val="00526DB0"/>
    <w:rsid w:val="00526EA6"/>
    <w:rsid w:val="0052711A"/>
    <w:rsid w:val="005276EC"/>
    <w:rsid w:val="00527863"/>
    <w:rsid w:val="00530715"/>
    <w:rsid w:val="00530AD5"/>
    <w:rsid w:val="00530BC8"/>
    <w:rsid w:val="0053178E"/>
    <w:rsid w:val="00531831"/>
    <w:rsid w:val="00531D8B"/>
    <w:rsid w:val="00532CF1"/>
    <w:rsid w:val="00533096"/>
    <w:rsid w:val="0053310A"/>
    <w:rsid w:val="0053353A"/>
    <w:rsid w:val="00533B83"/>
    <w:rsid w:val="00533F1B"/>
    <w:rsid w:val="005343B5"/>
    <w:rsid w:val="00534501"/>
    <w:rsid w:val="00534667"/>
    <w:rsid w:val="0053515A"/>
    <w:rsid w:val="005356A3"/>
    <w:rsid w:val="005357F4"/>
    <w:rsid w:val="00535CE8"/>
    <w:rsid w:val="005361AC"/>
    <w:rsid w:val="00536440"/>
    <w:rsid w:val="00536805"/>
    <w:rsid w:val="0053689D"/>
    <w:rsid w:val="005372F3"/>
    <w:rsid w:val="00537509"/>
    <w:rsid w:val="00537A54"/>
    <w:rsid w:val="00537B50"/>
    <w:rsid w:val="00537D53"/>
    <w:rsid w:val="00540804"/>
    <w:rsid w:val="005409B5"/>
    <w:rsid w:val="005411BA"/>
    <w:rsid w:val="005418C2"/>
    <w:rsid w:val="00541E40"/>
    <w:rsid w:val="00541FD9"/>
    <w:rsid w:val="00542242"/>
    <w:rsid w:val="005425FF"/>
    <w:rsid w:val="00542992"/>
    <w:rsid w:val="00542BC6"/>
    <w:rsid w:val="00542ED3"/>
    <w:rsid w:val="00543582"/>
    <w:rsid w:val="00544473"/>
    <w:rsid w:val="005445EA"/>
    <w:rsid w:val="00544BB7"/>
    <w:rsid w:val="00545406"/>
    <w:rsid w:val="0054579D"/>
    <w:rsid w:val="00545808"/>
    <w:rsid w:val="005459F8"/>
    <w:rsid w:val="005461BF"/>
    <w:rsid w:val="005466A6"/>
    <w:rsid w:val="005468D9"/>
    <w:rsid w:val="00546D42"/>
    <w:rsid w:val="00547C28"/>
    <w:rsid w:val="00547D9D"/>
    <w:rsid w:val="00547DB0"/>
    <w:rsid w:val="00547DEE"/>
    <w:rsid w:val="00550090"/>
    <w:rsid w:val="0055020B"/>
    <w:rsid w:val="00550298"/>
    <w:rsid w:val="005502D9"/>
    <w:rsid w:val="00550921"/>
    <w:rsid w:val="00550A94"/>
    <w:rsid w:val="00550D1A"/>
    <w:rsid w:val="00550DF2"/>
    <w:rsid w:val="00550E96"/>
    <w:rsid w:val="00551019"/>
    <w:rsid w:val="0055107A"/>
    <w:rsid w:val="005514F9"/>
    <w:rsid w:val="0055207D"/>
    <w:rsid w:val="0055208B"/>
    <w:rsid w:val="005521AE"/>
    <w:rsid w:val="00552CE6"/>
    <w:rsid w:val="00553B54"/>
    <w:rsid w:val="00553D38"/>
    <w:rsid w:val="00553DC0"/>
    <w:rsid w:val="0055413C"/>
    <w:rsid w:val="00555C78"/>
    <w:rsid w:val="005567AE"/>
    <w:rsid w:val="00556811"/>
    <w:rsid w:val="00556BCD"/>
    <w:rsid w:val="00556C65"/>
    <w:rsid w:val="005572BE"/>
    <w:rsid w:val="005573EE"/>
    <w:rsid w:val="00557BC3"/>
    <w:rsid w:val="0056007E"/>
    <w:rsid w:val="00560254"/>
    <w:rsid w:val="00560304"/>
    <w:rsid w:val="005603F3"/>
    <w:rsid w:val="00560593"/>
    <w:rsid w:val="00560939"/>
    <w:rsid w:val="0056109E"/>
    <w:rsid w:val="005614D8"/>
    <w:rsid w:val="00561B2B"/>
    <w:rsid w:val="00561F9D"/>
    <w:rsid w:val="005627CB"/>
    <w:rsid w:val="0056282E"/>
    <w:rsid w:val="00562C21"/>
    <w:rsid w:val="005636A3"/>
    <w:rsid w:val="00563790"/>
    <w:rsid w:val="00564F54"/>
    <w:rsid w:val="005653FA"/>
    <w:rsid w:val="005654D5"/>
    <w:rsid w:val="00565E0B"/>
    <w:rsid w:val="00565E96"/>
    <w:rsid w:val="005669A8"/>
    <w:rsid w:val="00566EE9"/>
    <w:rsid w:val="00566F55"/>
    <w:rsid w:val="00567F78"/>
    <w:rsid w:val="00570424"/>
    <w:rsid w:val="00570514"/>
    <w:rsid w:val="00570AF7"/>
    <w:rsid w:val="00570FBC"/>
    <w:rsid w:val="00571113"/>
    <w:rsid w:val="00571F31"/>
    <w:rsid w:val="005723BB"/>
    <w:rsid w:val="00572820"/>
    <w:rsid w:val="00572953"/>
    <w:rsid w:val="00573327"/>
    <w:rsid w:val="00573BF9"/>
    <w:rsid w:val="00573D8C"/>
    <w:rsid w:val="005746C3"/>
    <w:rsid w:val="005746D0"/>
    <w:rsid w:val="00574756"/>
    <w:rsid w:val="005747BD"/>
    <w:rsid w:val="00574863"/>
    <w:rsid w:val="00574882"/>
    <w:rsid w:val="005752CD"/>
    <w:rsid w:val="00575ABA"/>
    <w:rsid w:val="005763FC"/>
    <w:rsid w:val="005768E1"/>
    <w:rsid w:val="005777A3"/>
    <w:rsid w:val="00577A1C"/>
    <w:rsid w:val="0058097F"/>
    <w:rsid w:val="00580BB2"/>
    <w:rsid w:val="0058194A"/>
    <w:rsid w:val="00581964"/>
    <w:rsid w:val="00581F75"/>
    <w:rsid w:val="00582001"/>
    <w:rsid w:val="005829C2"/>
    <w:rsid w:val="00583289"/>
    <w:rsid w:val="005839AF"/>
    <w:rsid w:val="00583E8D"/>
    <w:rsid w:val="0058456E"/>
    <w:rsid w:val="00584685"/>
    <w:rsid w:val="00584785"/>
    <w:rsid w:val="0058494D"/>
    <w:rsid w:val="00584ADF"/>
    <w:rsid w:val="0058507A"/>
    <w:rsid w:val="00585683"/>
    <w:rsid w:val="005856A7"/>
    <w:rsid w:val="0058593D"/>
    <w:rsid w:val="00586D2D"/>
    <w:rsid w:val="00587203"/>
    <w:rsid w:val="00591575"/>
    <w:rsid w:val="00591EDA"/>
    <w:rsid w:val="00591FFE"/>
    <w:rsid w:val="00592CAE"/>
    <w:rsid w:val="00592CDB"/>
    <w:rsid w:val="00594791"/>
    <w:rsid w:val="00594AC0"/>
    <w:rsid w:val="00594CD0"/>
    <w:rsid w:val="00595680"/>
    <w:rsid w:val="00595918"/>
    <w:rsid w:val="00595BF7"/>
    <w:rsid w:val="0059698E"/>
    <w:rsid w:val="00596F7C"/>
    <w:rsid w:val="0059777B"/>
    <w:rsid w:val="005978FD"/>
    <w:rsid w:val="00597B4B"/>
    <w:rsid w:val="00597D08"/>
    <w:rsid w:val="005A0017"/>
    <w:rsid w:val="005A0730"/>
    <w:rsid w:val="005A0EB5"/>
    <w:rsid w:val="005A1720"/>
    <w:rsid w:val="005A1815"/>
    <w:rsid w:val="005A1C84"/>
    <w:rsid w:val="005A1FEF"/>
    <w:rsid w:val="005A256A"/>
    <w:rsid w:val="005A2CAD"/>
    <w:rsid w:val="005A31E4"/>
    <w:rsid w:val="005A39D6"/>
    <w:rsid w:val="005A3F0F"/>
    <w:rsid w:val="005A4684"/>
    <w:rsid w:val="005A4CD1"/>
    <w:rsid w:val="005A4DCC"/>
    <w:rsid w:val="005A5B39"/>
    <w:rsid w:val="005A5B6F"/>
    <w:rsid w:val="005A5D17"/>
    <w:rsid w:val="005A610B"/>
    <w:rsid w:val="005A6935"/>
    <w:rsid w:val="005A6936"/>
    <w:rsid w:val="005A69A2"/>
    <w:rsid w:val="005A74FD"/>
    <w:rsid w:val="005A7568"/>
    <w:rsid w:val="005A7817"/>
    <w:rsid w:val="005A78F2"/>
    <w:rsid w:val="005A7E4E"/>
    <w:rsid w:val="005A7EC3"/>
    <w:rsid w:val="005A7F71"/>
    <w:rsid w:val="005B00FA"/>
    <w:rsid w:val="005B02DD"/>
    <w:rsid w:val="005B08E1"/>
    <w:rsid w:val="005B0E13"/>
    <w:rsid w:val="005B20A2"/>
    <w:rsid w:val="005B2644"/>
    <w:rsid w:val="005B26B9"/>
    <w:rsid w:val="005B2888"/>
    <w:rsid w:val="005B2C93"/>
    <w:rsid w:val="005B313A"/>
    <w:rsid w:val="005B3DEC"/>
    <w:rsid w:val="005B4013"/>
    <w:rsid w:val="005B44CB"/>
    <w:rsid w:val="005B519D"/>
    <w:rsid w:val="005B56A3"/>
    <w:rsid w:val="005B5BBC"/>
    <w:rsid w:val="005B5DF1"/>
    <w:rsid w:val="005B5F0A"/>
    <w:rsid w:val="005B6119"/>
    <w:rsid w:val="005B6661"/>
    <w:rsid w:val="005B6AB5"/>
    <w:rsid w:val="005B6E5D"/>
    <w:rsid w:val="005B7D6B"/>
    <w:rsid w:val="005B7FE8"/>
    <w:rsid w:val="005C0B50"/>
    <w:rsid w:val="005C0BEC"/>
    <w:rsid w:val="005C12DF"/>
    <w:rsid w:val="005C1B38"/>
    <w:rsid w:val="005C238D"/>
    <w:rsid w:val="005C2F74"/>
    <w:rsid w:val="005C3412"/>
    <w:rsid w:val="005C3E15"/>
    <w:rsid w:val="005C3F18"/>
    <w:rsid w:val="005C3F4D"/>
    <w:rsid w:val="005C40A1"/>
    <w:rsid w:val="005C4411"/>
    <w:rsid w:val="005C44D4"/>
    <w:rsid w:val="005C463B"/>
    <w:rsid w:val="005C480F"/>
    <w:rsid w:val="005C4986"/>
    <w:rsid w:val="005C4D0D"/>
    <w:rsid w:val="005C530B"/>
    <w:rsid w:val="005C5878"/>
    <w:rsid w:val="005C5F02"/>
    <w:rsid w:val="005C5F4F"/>
    <w:rsid w:val="005C6164"/>
    <w:rsid w:val="005C67C1"/>
    <w:rsid w:val="005C6C51"/>
    <w:rsid w:val="005C6C98"/>
    <w:rsid w:val="005C6CCE"/>
    <w:rsid w:val="005C79A2"/>
    <w:rsid w:val="005C7AB8"/>
    <w:rsid w:val="005C7BAD"/>
    <w:rsid w:val="005D0087"/>
    <w:rsid w:val="005D0526"/>
    <w:rsid w:val="005D052A"/>
    <w:rsid w:val="005D098F"/>
    <w:rsid w:val="005D0EA9"/>
    <w:rsid w:val="005D15AD"/>
    <w:rsid w:val="005D18BB"/>
    <w:rsid w:val="005D2268"/>
    <w:rsid w:val="005D279F"/>
    <w:rsid w:val="005D2A22"/>
    <w:rsid w:val="005D2BF6"/>
    <w:rsid w:val="005D36CA"/>
    <w:rsid w:val="005D3FEA"/>
    <w:rsid w:val="005D403D"/>
    <w:rsid w:val="005D41CE"/>
    <w:rsid w:val="005D46C2"/>
    <w:rsid w:val="005D4785"/>
    <w:rsid w:val="005D47F3"/>
    <w:rsid w:val="005D4FE4"/>
    <w:rsid w:val="005D51BF"/>
    <w:rsid w:val="005D54C5"/>
    <w:rsid w:val="005D5635"/>
    <w:rsid w:val="005D6114"/>
    <w:rsid w:val="005D623C"/>
    <w:rsid w:val="005D759C"/>
    <w:rsid w:val="005D790A"/>
    <w:rsid w:val="005D7B0C"/>
    <w:rsid w:val="005D7ECC"/>
    <w:rsid w:val="005E06A3"/>
    <w:rsid w:val="005E0806"/>
    <w:rsid w:val="005E0856"/>
    <w:rsid w:val="005E1418"/>
    <w:rsid w:val="005E1516"/>
    <w:rsid w:val="005E1632"/>
    <w:rsid w:val="005E188F"/>
    <w:rsid w:val="005E18D8"/>
    <w:rsid w:val="005E1D30"/>
    <w:rsid w:val="005E1E0F"/>
    <w:rsid w:val="005E21C7"/>
    <w:rsid w:val="005E247F"/>
    <w:rsid w:val="005E2D50"/>
    <w:rsid w:val="005E2D6C"/>
    <w:rsid w:val="005E3060"/>
    <w:rsid w:val="005E352E"/>
    <w:rsid w:val="005E3583"/>
    <w:rsid w:val="005E3649"/>
    <w:rsid w:val="005E3D5A"/>
    <w:rsid w:val="005E3D84"/>
    <w:rsid w:val="005E4CFE"/>
    <w:rsid w:val="005E4DB3"/>
    <w:rsid w:val="005E553B"/>
    <w:rsid w:val="005E582F"/>
    <w:rsid w:val="005E6106"/>
    <w:rsid w:val="005E67D7"/>
    <w:rsid w:val="005E7556"/>
    <w:rsid w:val="005E7576"/>
    <w:rsid w:val="005E7639"/>
    <w:rsid w:val="005E79D0"/>
    <w:rsid w:val="005F05E1"/>
    <w:rsid w:val="005F1F13"/>
    <w:rsid w:val="005F1FDA"/>
    <w:rsid w:val="005F2049"/>
    <w:rsid w:val="005F264D"/>
    <w:rsid w:val="005F2A7D"/>
    <w:rsid w:val="005F2EC8"/>
    <w:rsid w:val="005F32BE"/>
    <w:rsid w:val="005F35C3"/>
    <w:rsid w:val="005F391A"/>
    <w:rsid w:val="005F3A44"/>
    <w:rsid w:val="005F3C17"/>
    <w:rsid w:val="005F3F6F"/>
    <w:rsid w:val="005F42A6"/>
    <w:rsid w:val="005F5646"/>
    <w:rsid w:val="005F5677"/>
    <w:rsid w:val="005F6879"/>
    <w:rsid w:val="005F68D0"/>
    <w:rsid w:val="005F68FD"/>
    <w:rsid w:val="005F7264"/>
    <w:rsid w:val="005F735C"/>
    <w:rsid w:val="005F7596"/>
    <w:rsid w:val="005F780B"/>
    <w:rsid w:val="006000A2"/>
    <w:rsid w:val="0060072A"/>
    <w:rsid w:val="00600E1B"/>
    <w:rsid w:val="00601111"/>
    <w:rsid w:val="00601857"/>
    <w:rsid w:val="00601921"/>
    <w:rsid w:val="00601F0B"/>
    <w:rsid w:val="0060216C"/>
    <w:rsid w:val="00602924"/>
    <w:rsid w:val="00602BE8"/>
    <w:rsid w:val="00603139"/>
    <w:rsid w:val="006032CF"/>
    <w:rsid w:val="00603518"/>
    <w:rsid w:val="006035E3"/>
    <w:rsid w:val="00603923"/>
    <w:rsid w:val="00604531"/>
    <w:rsid w:val="0060472F"/>
    <w:rsid w:val="00604E53"/>
    <w:rsid w:val="00604E7C"/>
    <w:rsid w:val="00604EBD"/>
    <w:rsid w:val="00605028"/>
    <w:rsid w:val="00605775"/>
    <w:rsid w:val="00605867"/>
    <w:rsid w:val="006058A4"/>
    <w:rsid w:val="00605947"/>
    <w:rsid w:val="006060E3"/>
    <w:rsid w:val="00606265"/>
    <w:rsid w:val="00606342"/>
    <w:rsid w:val="006064FE"/>
    <w:rsid w:val="006069B5"/>
    <w:rsid w:val="00607547"/>
    <w:rsid w:val="00607CF6"/>
    <w:rsid w:val="00607D3F"/>
    <w:rsid w:val="0061040C"/>
    <w:rsid w:val="006104A3"/>
    <w:rsid w:val="00610B7A"/>
    <w:rsid w:val="0061193E"/>
    <w:rsid w:val="00611E84"/>
    <w:rsid w:val="0061238F"/>
    <w:rsid w:val="0061397F"/>
    <w:rsid w:val="00613CEC"/>
    <w:rsid w:val="00613FC5"/>
    <w:rsid w:val="00614105"/>
    <w:rsid w:val="0061434A"/>
    <w:rsid w:val="00614507"/>
    <w:rsid w:val="00614885"/>
    <w:rsid w:val="00614BA2"/>
    <w:rsid w:val="00615796"/>
    <w:rsid w:val="00615C99"/>
    <w:rsid w:val="00615EEE"/>
    <w:rsid w:val="0061608F"/>
    <w:rsid w:val="00616807"/>
    <w:rsid w:val="00616A46"/>
    <w:rsid w:val="00616C60"/>
    <w:rsid w:val="00616EC1"/>
    <w:rsid w:val="0061745F"/>
    <w:rsid w:val="00617BB0"/>
    <w:rsid w:val="006203A0"/>
    <w:rsid w:val="00621018"/>
    <w:rsid w:val="006212EE"/>
    <w:rsid w:val="0062151D"/>
    <w:rsid w:val="00622C1B"/>
    <w:rsid w:val="00623680"/>
    <w:rsid w:val="00623FF4"/>
    <w:rsid w:val="0062438A"/>
    <w:rsid w:val="006244B1"/>
    <w:rsid w:val="00624561"/>
    <w:rsid w:val="00624ED8"/>
    <w:rsid w:val="0062574E"/>
    <w:rsid w:val="00625939"/>
    <w:rsid w:val="00625B7C"/>
    <w:rsid w:val="0062632A"/>
    <w:rsid w:val="006263EB"/>
    <w:rsid w:val="00626462"/>
    <w:rsid w:val="00626498"/>
    <w:rsid w:val="00627B6E"/>
    <w:rsid w:val="00627D1C"/>
    <w:rsid w:val="00627F0A"/>
    <w:rsid w:val="00630009"/>
    <w:rsid w:val="006300BF"/>
    <w:rsid w:val="006303AB"/>
    <w:rsid w:val="00630FD4"/>
    <w:rsid w:val="00631509"/>
    <w:rsid w:val="0063152B"/>
    <w:rsid w:val="00631A23"/>
    <w:rsid w:val="00631AFE"/>
    <w:rsid w:val="00631F79"/>
    <w:rsid w:val="0063216E"/>
    <w:rsid w:val="00632497"/>
    <w:rsid w:val="00632791"/>
    <w:rsid w:val="00632E0E"/>
    <w:rsid w:val="006332A7"/>
    <w:rsid w:val="00633940"/>
    <w:rsid w:val="00633F17"/>
    <w:rsid w:val="006348B9"/>
    <w:rsid w:val="0063493D"/>
    <w:rsid w:val="006356E2"/>
    <w:rsid w:val="00635EF8"/>
    <w:rsid w:val="00635F24"/>
    <w:rsid w:val="00636106"/>
    <w:rsid w:val="006363B9"/>
    <w:rsid w:val="006364D0"/>
    <w:rsid w:val="006367CA"/>
    <w:rsid w:val="00637427"/>
    <w:rsid w:val="006378F1"/>
    <w:rsid w:val="00637BD2"/>
    <w:rsid w:val="00640285"/>
    <w:rsid w:val="00640B71"/>
    <w:rsid w:val="00640D02"/>
    <w:rsid w:val="0064102A"/>
    <w:rsid w:val="0064194D"/>
    <w:rsid w:val="00641C20"/>
    <w:rsid w:val="006426B4"/>
    <w:rsid w:val="00642832"/>
    <w:rsid w:val="00642A4A"/>
    <w:rsid w:val="00643B34"/>
    <w:rsid w:val="00643BA2"/>
    <w:rsid w:val="00643DF7"/>
    <w:rsid w:val="00644140"/>
    <w:rsid w:val="00644642"/>
    <w:rsid w:val="00644912"/>
    <w:rsid w:val="00644C62"/>
    <w:rsid w:val="00645215"/>
    <w:rsid w:val="0064582A"/>
    <w:rsid w:val="006458DB"/>
    <w:rsid w:val="00645E78"/>
    <w:rsid w:val="00646549"/>
    <w:rsid w:val="0064673F"/>
    <w:rsid w:val="0064675C"/>
    <w:rsid w:val="00646842"/>
    <w:rsid w:val="00646A81"/>
    <w:rsid w:val="00646C5C"/>
    <w:rsid w:val="00646D71"/>
    <w:rsid w:val="00647695"/>
    <w:rsid w:val="00647EDA"/>
    <w:rsid w:val="006502F3"/>
    <w:rsid w:val="00650370"/>
    <w:rsid w:val="00651308"/>
    <w:rsid w:val="00651659"/>
    <w:rsid w:val="00652174"/>
    <w:rsid w:val="00652310"/>
    <w:rsid w:val="00652508"/>
    <w:rsid w:val="0065268C"/>
    <w:rsid w:val="006527C9"/>
    <w:rsid w:val="006528C2"/>
    <w:rsid w:val="00652986"/>
    <w:rsid w:val="00652CE5"/>
    <w:rsid w:val="00652CEF"/>
    <w:rsid w:val="006530BB"/>
    <w:rsid w:val="00653521"/>
    <w:rsid w:val="00653FEC"/>
    <w:rsid w:val="00654697"/>
    <w:rsid w:val="00654995"/>
    <w:rsid w:val="00654BD9"/>
    <w:rsid w:val="00655A5E"/>
    <w:rsid w:val="00656486"/>
    <w:rsid w:val="00656872"/>
    <w:rsid w:val="00656D4D"/>
    <w:rsid w:val="00657112"/>
    <w:rsid w:val="0065727F"/>
    <w:rsid w:val="00657472"/>
    <w:rsid w:val="00657537"/>
    <w:rsid w:val="0065788B"/>
    <w:rsid w:val="00657A55"/>
    <w:rsid w:val="006600AF"/>
    <w:rsid w:val="00660345"/>
    <w:rsid w:val="00660961"/>
    <w:rsid w:val="00660B63"/>
    <w:rsid w:val="00660DAE"/>
    <w:rsid w:val="00660FC8"/>
    <w:rsid w:val="0066169E"/>
    <w:rsid w:val="00661A12"/>
    <w:rsid w:val="00661B1C"/>
    <w:rsid w:val="00661B4D"/>
    <w:rsid w:val="00661F03"/>
    <w:rsid w:val="00661F29"/>
    <w:rsid w:val="00663346"/>
    <w:rsid w:val="00663484"/>
    <w:rsid w:val="00663539"/>
    <w:rsid w:val="0066359E"/>
    <w:rsid w:val="00663697"/>
    <w:rsid w:val="00663A71"/>
    <w:rsid w:val="00663D2E"/>
    <w:rsid w:val="00663E3E"/>
    <w:rsid w:val="006646BB"/>
    <w:rsid w:val="006648DF"/>
    <w:rsid w:val="00664A62"/>
    <w:rsid w:val="00664CD0"/>
    <w:rsid w:val="00664D00"/>
    <w:rsid w:val="00664F4D"/>
    <w:rsid w:val="006652D4"/>
    <w:rsid w:val="00665A9C"/>
    <w:rsid w:val="00665B40"/>
    <w:rsid w:val="00665B68"/>
    <w:rsid w:val="00665F59"/>
    <w:rsid w:val="00666270"/>
    <w:rsid w:val="006665EC"/>
    <w:rsid w:val="00666847"/>
    <w:rsid w:val="00666A9F"/>
    <w:rsid w:val="006673A3"/>
    <w:rsid w:val="00667499"/>
    <w:rsid w:val="006676E9"/>
    <w:rsid w:val="006677C9"/>
    <w:rsid w:val="00667D99"/>
    <w:rsid w:val="00667F51"/>
    <w:rsid w:val="006700F8"/>
    <w:rsid w:val="00670128"/>
    <w:rsid w:val="006702D7"/>
    <w:rsid w:val="0067081D"/>
    <w:rsid w:val="00670FE2"/>
    <w:rsid w:val="00671C94"/>
    <w:rsid w:val="00672264"/>
    <w:rsid w:val="00672EA1"/>
    <w:rsid w:val="006734B0"/>
    <w:rsid w:val="006735AF"/>
    <w:rsid w:val="006738E1"/>
    <w:rsid w:val="00673C19"/>
    <w:rsid w:val="00674140"/>
    <w:rsid w:val="006744E6"/>
    <w:rsid w:val="006747E4"/>
    <w:rsid w:val="00674C4D"/>
    <w:rsid w:val="0067522B"/>
    <w:rsid w:val="006752FD"/>
    <w:rsid w:val="00675418"/>
    <w:rsid w:val="00675D42"/>
    <w:rsid w:val="00675D96"/>
    <w:rsid w:val="00675EDC"/>
    <w:rsid w:val="006763E5"/>
    <w:rsid w:val="00676822"/>
    <w:rsid w:val="00676A9C"/>
    <w:rsid w:val="006777BA"/>
    <w:rsid w:val="006777F1"/>
    <w:rsid w:val="00677D41"/>
    <w:rsid w:val="00677EDA"/>
    <w:rsid w:val="00677F25"/>
    <w:rsid w:val="006803C7"/>
    <w:rsid w:val="00680A9F"/>
    <w:rsid w:val="00682192"/>
    <w:rsid w:val="00682B74"/>
    <w:rsid w:val="00682E59"/>
    <w:rsid w:val="0068380D"/>
    <w:rsid w:val="00683F38"/>
    <w:rsid w:val="00684254"/>
    <w:rsid w:val="0068524B"/>
    <w:rsid w:val="00685309"/>
    <w:rsid w:val="00685540"/>
    <w:rsid w:val="00685637"/>
    <w:rsid w:val="006856DE"/>
    <w:rsid w:val="0068595A"/>
    <w:rsid w:val="00685D3C"/>
    <w:rsid w:val="00685DFB"/>
    <w:rsid w:val="00685E21"/>
    <w:rsid w:val="00685EF3"/>
    <w:rsid w:val="00686F8A"/>
    <w:rsid w:val="006877D7"/>
    <w:rsid w:val="006909DA"/>
    <w:rsid w:val="00690BDF"/>
    <w:rsid w:val="00690E19"/>
    <w:rsid w:val="00690FDA"/>
    <w:rsid w:val="00691225"/>
    <w:rsid w:val="006919DD"/>
    <w:rsid w:val="00691A70"/>
    <w:rsid w:val="00691B77"/>
    <w:rsid w:val="0069249F"/>
    <w:rsid w:val="00692899"/>
    <w:rsid w:val="00693374"/>
    <w:rsid w:val="00693907"/>
    <w:rsid w:val="00693D2F"/>
    <w:rsid w:val="00693D6B"/>
    <w:rsid w:val="00694491"/>
    <w:rsid w:val="00694D9A"/>
    <w:rsid w:val="00694F13"/>
    <w:rsid w:val="006950EA"/>
    <w:rsid w:val="006951BF"/>
    <w:rsid w:val="00695E7D"/>
    <w:rsid w:val="0069670B"/>
    <w:rsid w:val="00696737"/>
    <w:rsid w:val="00696CB9"/>
    <w:rsid w:val="00696E51"/>
    <w:rsid w:val="00697123"/>
    <w:rsid w:val="0069797C"/>
    <w:rsid w:val="00697D33"/>
    <w:rsid w:val="006A09DE"/>
    <w:rsid w:val="006A0BFD"/>
    <w:rsid w:val="006A0F9E"/>
    <w:rsid w:val="006A148C"/>
    <w:rsid w:val="006A2CDD"/>
    <w:rsid w:val="006A2D65"/>
    <w:rsid w:val="006A3174"/>
    <w:rsid w:val="006A3788"/>
    <w:rsid w:val="006A38D5"/>
    <w:rsid w:val="006A3BA3"/>
    <w:rsid w:val="006A3C88"/>
    <w:rsid w:val="006A3C90"/>
    <w:rsid w:val="006A3E50"/>
    <w:rsid w:val="006A526C"/>
    <w:rsid w:val="006A57A8"/>
    <w:rsid w:val="006A5A45"/>
    <w:rsid w:val="006A64DE"/>
    <w:rsid w:val="006A682E"/>
    <w:rsid w:val="006A6CF3"/>
    <w:rsid w:val="006A6DAF"/>
    <w:rsid w:val="006A6FE8"/>
    <w:rsid w:val="006A740A"/>
    <w:rsid w:val="006A7EAF"/>
    <w:rsid w:val="006B0514"/>
    <w:rsid w:val="006B0AB2"/>
    <w:rsid w:val="006B0F93"/>
    <w:rsid w:val="006B1095"/>
    <w:rsid w:val="006B113A"/>
    <w:rsid w:val="006B1211"/>
    <w:rsid w:val="006B146E"/>
    <w:rsid w:val="006B14AD"/>
    <w:rsid w:val="006B14DE"/>
    <w:rsid w:val="006B1FE1"/>
    <w:rsid w:val="006B235A"/>
    <w:rsid w:val="006B24AA"/>
    <w:rsid w:val="006B2B66"/>
    <w:rsid w:val="006B3AFE"/>
    <w:rsid w:val="006B43AE"/>
    <w:rsid w:val="006B472A"/>
    <w:rsid w:val="006B4944"/>
    <w:rsid w:val="006B4D78"/>
    <w:rsid w:val="006B501D"/>
    <w:rsid w:val="006B5D87"/>
    <w:rsid w:val="006B61A8"/>
    <w:rsid w:val="006B668A"/>
    <w:rsid w:val="006C07FA"/>
    <w:rsid w:val="006C0828"/>
    <w:rsid w:val="006C0BAE"/>
    <w:rsid w:val="006C14E5"/>
    <w:rsid w:val="006C15F2"/>
    <w:rsid w:val="006C1631"/>
    <w:rsid w:val="006C16EB"/>
    <w:rsid w:val="006C1F9F"/>
    <w:rsid w:val="006C2099"/>
    <w:rsid w:val="006C20C0"/>
    <w:rsid w:val="006C20D2"/>
    <w:rsid w:val="006C24D5"/>
    <w:rsid w:val="006C25E5"/>
    <w:rsid w:val="006C2E70"/>
    <w:rsid w:val="006C3179"/>
    <w:rsid w:val="006C3412"/>
    <w:rsid w:val="006C357D"/>
    <w:rsid w:val="006C3908"/>
    <w:rsid w:val="006C3E88"/>
    <w:rsid w:val="006C4285"/>
    <w:rsid w:val="006C4371"/>
    <w:rsid w:val="006C4482"/>
    <w:rsid w:val="006C4BDB"/>
    <w:rsid w:val="006C501F"/>
    <w:rsid w:val="006C56F3"/>
    <w:rsid w:val="006C58BA"/>
    <w:rsid w:val="006C5CBE"/>
    <w:rsid w:val="006C5FC4"/>
    <w:rsid w:val="006C628A"/>
    <w:rsid w:val="006C6332"/>
    <w:rsid w:val="006C6483"/>
    <w:rsid w:val="006C6754"/>
    <w:rsid w:val="006C69EF"/>
    <w:rsid w:val="006C71FF"/>
    <w:rsid w:val="006C7AC4"/>
    <w:rsid w:val="006D0302"/>
    <w:rsid w:val="006D030F"/>
    <w:rsid w:val="006D14A7"/>
    <w:rsid w:val="006D1FFE"/>
    <w:rsid w:val="006D224B"/>
    <w:rsid w:val="006D2437"/>
    <w:rsid w:val="006D24C3"/>
    <w:rsid w:val="006D2986"/>
    <w:rsid w:val="006D2AAC"/>
    <w:rsid w:val="006D330C"/>
    <w:rsid w:val="006D33C5"/>
    <w:rsid w:val="006D3F9D"/>
    <w:rsid w:val="006D493E"/>
    <w:rsid w:val="006D4B78"/>
    <w:rsid w:val="006D4BAD"/>
    <w:rsid w:val="006D4FDD"/>
    <w:rsid w:val="006D538F"/>
    <w:rsid w:val="006D620B"/>
    <w:rsid w:val="006D692E"/>
    <w:rsid w:val="006D6C17"/>
    <w:rsid w:val="006D6C62"/>
    <w:rsid w:val="006D735D"/>
    <w:rsid w:val="006D73A1"/>
    <w:rsid w:val="006D7435"/>
    <w:rsid w:val="006D7BA8"/>
    <w:rsid w:val="006D7C9A"/>
    <w:rsid w:val="006D7E46"/>
    <w:rsid w:val="006E01F7"/>
    <w:rsid w:val="006E0FD6"/>
    <w:rsid w:val="006E138B"/>
    <w:rsid w:val="006E154E"/>
    <w:rsid w:val="006E154F"/>
    <w:rsid w:val="006E1590"/>
    <w:rsid w:val="006E165E"/>
    <w:rsid w:val="006E19CB"/>
    <w:rsid w:val="006E1A38"/>
    <w:rsid w:val="006E1B1E"/>
    <w:rsid w:val="006E1D20"/>
    <w:rsid w:val="006E2DBE"/>
    <w:rsid w:val="006E2E43"/>
    <w:rsid w:val="006E3578"/>
    <w:rsid w:val="006E3668"/>
    <w:rsid w:val="006E41E2"/>
    <w:rsid w:val="006E4487"/>
    <w:rsid w:val="006E4840"/>
    <w:rsid w:val="006E5426"/>
    <w:rsid w:val="006E5ACA"/>
    <w:rsid w:val="006E602C"/>
    <w:rsid w:val="006E623F"/>
    <w:rsid w:val="006E6C5F"/>
    <w:rsid w:val="006E6C65"/>
    <w:rsid w:val="006E6F90"/>
    <w:rsid w:val="006E7097"/>
    <w:rsid w:val="006E72EF"/>
    <w:rsid w:val="006E7681"/>
    <w:rsid w:val="006E7D86"/>
    <w:rsid w:val="006F065F"/>
    <w:rsid w:val="006F15BC"/>
    <w:rsid w:val="006F1964"/>
    <w:rsid w:val="006F1A60"/>
    <w:rsid w:val="006F1CD5"/>
    <w:rsid w:val="006F1CF8"/>
    <w:rsid w:val="006F20F9"/>
    <w:rsid w:val="006F2720"/>
    <w:rsid w:val="006F2AAD"/>
    <w:rsid w:val="006F3480"/>
    <w:rsid w:val="006F359F"/>
    <w:rsid w:val="006F5174"/>
    <w:rsid w:val="006F52C5"/>
    <w:rsid w:val="006F5D50"/>
    <w:rsid w:val="006F5DF6"/>
    <w:rsid w:val="006F67B6"/>
    <w:rsid w:val="006F6AB5"/>
    <w:rsid w:val="006F6AC3"/>
    <w:rsid w:val="006F713A"/>
    <w:rsid w:val="006F72DB"/>
    <w:rsid w:val="006F73AD"/>
    <w:rsid w:val="006F7513"/>
    <w:rsid w:val="00700146"/>
    <w:rsid w:val="007005AE"/>
    <w:rsid w:val="00700A3B"/>
    <w:rsid w:val="00701059"/>
    <w:rsid w:val="00701881"/>
    <w:rsid w:val="00702AB8"/>
    <w:rsid w:val="00702E51"/>
    <w:rsid w:val="00702F01"/>
    <w:rsid w:val="007033A5"/>
    <w:rsid w:val="0070344C"/>
    <w:rsid w:val="00703F7C"/>
    <w:rsid w:val="00704159"/>
    <w:rsid w:val="0070490E"/>
    <w:rsid w:val="00704CA8"/>
    <w:rsid w:val="00705533"/>
    <w:rsid w:val="0070593C"/>
    <w:rsid w:val="00706766"/>
    <w:rsid w:val="00706866"/>
    <w:rsid w:val="00706BFB"/>
    <w:rsid w:val="00706BFD"/>
    <w:rsid w:val="00706C45"/>
    <w:rsid w:val="007073EA"/>
    <w:rsid w:val="00707573"/>
    <w:rsid w:val="0070760D"/>
    <w:rsid w:val="00707B27"/>
    <w:rsid w:val="00710076"/>
    <w:rsid w:val="007100F9"/>
    <w:rsid w:val="00710101"/>
    <w:rsid w:val="007103E7"/>
    <w:rsid w:val="007109D7"/>
    <w:rsid w:val="00710FBD"/>
    <w:rsid w:val="0071175C"/>
    <w:rsid w:val="0071187B"/>
    <w:rsid w:val="00711E2E"/>
    <w:rsid w:val="00712087"/>
    <w:rsid w:val="00712315"/>
    <w:rsid w:val="0071245A"/>
    <w:rsid w:val="007125FE"/>
    <w:rsid w:val="00712633"/>
    <w:rsid w:val="007127EB"/>
    <w:rsid w:val="00712828"/>
    <w:rsid w:val="00712990"/>
    <w:rsid w:val="00712C3B"/>
    <w:rsid w:val="007131BE"/>
    <w:rsid w:val="00713284"/>
    <w:rsid w:val="0071332B"/>
    <w:rsid w:val="00714172"/>
    <w:rsid w:val="00714412"/>
    <w:rsid w:val="0071469B"/>
    <w:rsid w:val="007147A6"/>
    <w:rsid w:val="00714C8B"/>
    <w:rsid w:val="00714D53"/>
    <w:rsid w:val="00714FC2"/>
    <w:rsid w:val="00715116"/>
    <w:rsid w:val="00715C62"/>
    <w:rsid w:val="00715E57"/>
    <w:rsid w:val="00716487"/>
    <w:rsid w:val="007164A1"/>
    <w:rsid w:val="0071686A"/>
    <w:rsid w:val="007168BE"/>
    <w:rsid w:val="00716AAA"/>
    <w:rsid w:val="007172F6"/>
    <w:rsid w:val="007177FB"/>
    <w:rsid w:val="00717F9E"/>
    <w:rsid w:val="00720BA0"/>
    <w:rsid w:val="00720CCD"/>
    <w:rsid w:val="00720FBC"/>
    <w:rsid w:val="007210B6"/>
    <w:rsid w:val="007211A7"/>
    <w:rsid w:val="00721227"/>
    <w:rsid w:val="007214E5"/>
    <w:rsid w:val="007216CD"/>
    <w:rsid w:val="00721718"/>
    <w:rsid w:val="0072188D"/>
    <w:rsid w:val="00721F7F"/>
    <w:rsid w:val="00722337"/>
    <w:rsid w:val="00722674"/>
    <w:rsid w:val="007227AD"/>
    <w:rsid w:val="00722D05"/>
    <w:rsid w:val="00722DFD"/>
    <w:rsid w:val="0072333A"/>
    <w:rsid w:val="007234BD"/>
    <w:rsid w:val="007235D4"/>
    <w:rsid w:val="0072400B"/>
    <w:rsid w:val="00724387"/>
    <w:rsid w:val="007249ED"/>
    <w:rsid w:val="00724A4F"/>
    <w:rsid w:val="00724AF6"/>
    <w:rsid w:val="007253FE"/>
    <w:rsid w:val="0072616D"/>
    <w:rsid w:val="007264CE"/>
    <w:rsid w:val="00726A5A"/>
    <w:rsid w:val="00727A23"/>
    <w:rsid w:val="0073080D"/>
    <w:rsid w:val="00730963"/>
    <w:rsid w:val="00731368"/>
    <w:rsid w:val="00731FC1"/>
    <w:rsid w:val="007322C3"/>
    <w:rsid w:val="00732348"/>
    <w:rsid w:val="00732595"/>
    <w:rsid w:val="007332CB"/>
    <w:rsid w:val="0073347D"/>
    <w:rsid w:val="00733B72"/>
    <w:rsid w:val="00733DE1"/>
    <w:rsid w:val="007344AC"/>
    <w:rsid w:val="00734859"/>
    <w:rsid w:val="00734B69"/>
    <w:rsid w:val="00734BC4"/>
    <w:rsid w:val="00734DB5"/>
    <w:rsid w:val="00734F84"/>
    <w:rsid w:val="00735059"/>
    <w:rsid w:val="00735071"/>
    <w:rsid w:val="00735873"/>
    <w:rsid w:val="00735967"/>
    <w:rsid w:val="00736468"/>
    <w:rsid w:val="007364C0"/>
    <w:rsid w:val="00736951"/>
    <w:rsid w:val="00736F28"/>
    <w:rsid w:val="00736F6D"/>
    <w:rsid w:val="0073797C"/>
    <w:rsid w:val="00737E70"/>
    <w:rsid w:val="00737EDA"/>
    <w:rsid w:val="00740416"/>
    <w:rsid w:val="00740933"/>
    <w:rsid w:val="00740EA8"/>
    <w:rsid w:val="00740F62"/>
    <w:rsid w:val="00741015"/>
    <w:rsid w:val="00741431"/>
    <w:rsid w:val="0074148B"/>
    <w:rsid w:val="00741D7F"/>
    <w:rsid w:val="0074268E"/>
    <w:rsid w:val="00742A11"/>
    <w:rsid w:val="00742EFA"/>
    <w:rsid w:val="007433AF"/>
    <w:rsid w:val="007436D2"/>
    <w:rsid w:val="007441B2"/>
    <w:rsid w:val="0074441B"/>
    <w:rsid w:val="00744470"/>
    <w:rsid w:val="00744642"/>
    <w:rsid w:val="0074554F"/>
    <w:rsid w:val="00745614"/>
    <w:rsid w:val="00745695"/>
    <w:rsid w:val="0074596C"/>
    <w:rsid w:val="00745A25"/>
    <w:rsid w:val="00745F95"/>
    <w:rsid w:val="00746A05"/>
    <w:rsid w:val="00746E22"/>
    <w:rsid w:val="00747520"/>
    <w:rsid w:val="00747BAF"/>
    <w:rsid w:val="00747BD9"/>
    <w:rsid w:val="0075009C"/>
    <w:rsid w:val="00750251"/>
    <w:rsid w:val="00750385"/>
    <w:rsid w:val="0075095C"/>
    <w:rsid w:val="00750ED8"/>
    <w:rsid w:val="007516CE"/>
    <w:rsid w:val="007518CB"/>
    <w:rsid w:val="0075202D"/>
    <w:rsid w:val="00752698"/>
    <w:rsid w:val="00752707"/>
    <w:rsid w:val="00753EDC"/>
    <w:rsid w:val="007543F1"/>
    <w:rsid w:val="00754833"/>
    <w:rsid w:val="0075537A"/>
    <w:rsid w:val="00755674"/>
    <w:rsid w:val="00756637"/>
    <w:rsid w:val="00757408"/>
    <w:rsid w:val="0075793C"/>
    <w:rsid w:val="00757DA7"/>
    <w:rsid w:val="00757E3D"/>
    <w:rsid w:val="00757F54"/>
    <w:rsid w:val="0076018A"/>
    <w:rsid w:val="0076054B"/>
    <w:rsid w:val="00760DAD"/>
    <w:rsid w:val="007615AA"/>
    <w:rsid w:val="0076208E"/>
    <w:rsid w:val="00762168"/>
    <w:rsid w:val="00762542"/>
    <w:rsid w:val="00762683"/>
    <w:rsid w:val="00762D3E"/>
    <w:rsid w:val="00762E41"/>
    <w:rsid w:val="0076365C"/>
    <w:rsid w:val="007638E3"/>
    <w:rsid w:val="00763F24"/>
    <w:rsid w:val="00763F2E"/>
    <w:rsid w:val="0076431A"/>
    <w:rsid w:val="007648D4"/>
    <w:rsid w:val="00765091"/>
    <w:rsid w:val="00765493"/>
    <w:rsid w:val="0076592E"/>
    <w:rsid w:val="00766BED"/>
    <w:rsid w:val="00766E7D"/>
    <w:rsid w:val="00766F9A"/>
    <w:rsid w:val="00767334"/>
    <w:rsid w:val="00767780"/>
    <w:rsid w:val="007679C0"/>
    <w:rsid w:val="00767AB1"/>
    <w:rsid w:val="00770686"/>
    <w:rsid w:val="00770831"/>
    <w:rsid w:val="007710AA"/>
    <w:rsid w:val="00771205"/>
    <w:rsid w:val="00771752"/>
    <w:rsid w:val="00771B35"/>
    <w:rsid w:val="00771E00"/>
    <w:rsid w:val="00772217"/>
    <w:rsid w:val="0077254A"/>
    <w:rsid w:val="00772DAF"/>
    <w:rsid w:val="007730A4"/>
    <w:rsid w:val="007733EB"/>
    <w:rsid w:val="00773439"/>
    <w:rsid w:val="007737FE"/>
    <w:rsid w:val="00773B91"/>
    <w:rsid w:val="00774481"/>
    <w:rsid w:val="007747D4"/>
    <w:rsid w:val="007749AC"/>
    <w:rsid w:val="00774C2A"/>
    <w:rsid w:val="007766BE"/>
    <w:rsid w:val="00776E27"/>
    <w:rsid w:val="00777278"/>
    <w:rsid w:val="00777392"/>
    <w:rsid w:val="007776C5"/>
    <w:rsid w:val="00777725"/>
    <w:rsid w:val="00780281"/>
    <w:rsid w:val="00780AA6"/>
    <w:rsid w:val="00780D69"/>
    <w:rsid w:val="0078241E"/>
    <w:rsid w:val="0078253D"/>
    <w:rsid w:val="00782DBE"/>
    <w:rsid w:val="00782E4E"/>
    <w:rsid w:val="007831FB"/>
    <w:rsid w:val="0078364D"/>
    <w:rsid w:val="007838EF"/>
    <w:rsid w:val="00783C7E"/>
    <w:rsid w:val="00783CA6"/>
    <w:rsid w:val="007840E0"/>
    <w:rsid w:val="007842BE"/>
    <w:rsid w:val="007844E2"/>
    <w:rsid w:val="00784AF2"/>
    <w:rsid w:val="00784FE0"/>
    <w:rsid w:val="007855EC"/>
    <w:rsid w:val="00785888"/>
    <w:rsid w:val="00785989"/>
    <w:rsid w:val="007859BB"/>
    <w:rsid w:val="0078619C"/>
    <w:rsid w:val="00786218"/>
    <w:rsid w:val="007863D3"/>
    <w:rsid w:val="0078645E"/>
    <w:rsid w:val="0078655D"/>
    <w:rsid w:val="00786734"/>
    <w:rsid w:val="007867AF"/>
    <w:rsid w:val="007868B7"/>
    <w:rsid w:val="00786C25"/>
    <w:rsid w:val="00786D54"/>
    <w:rsid w:val="00786F75"/>
    <w:rsid w:val="00787546"/>
    <w:rsid w:val="00787662"/>
    <w:rsid w:val="00787853"/>
    <w:rsid w:val="00787F9F"/>
    <w:rsid w:val="0079004D"/>
    <w:rsid w:val="00790361"/>
    <w:rsid w:val="0079038B"/>
    <w:rsid w:val="00790A92"/>
    <w:rsid w:val="00791769"/>
    <w:rsid w:val="00791EEC"/>
    <w:rsid w:val="00791F8A"/>
    <w:rsid w:val="007926BA"/>
    <w:rsid w:val="00792C13"/>
    <w:rsid w:val="00792E45"/>
    <w:rsid w:val="00792F82"/>
    <w:rsid w:val="00793039"/>
    <w:rsid w:val="00793061"/>
    <w:rsid w:val="00793ACD"/>
    <w:rsid w:val="00794227"/>
    <w:rsid w:val="007950C9"/>
    <w:rsid w:val="00795429"/>
    <w:rsid w:val="007954F4"/>
    <w:rsid w:val="00795D76"/>
    <w:rsid w:val="00796332"/>
    <w:rsid w:val="00796744"/>
    <w:rsid w:val="007968EB"/>
    <w:rsid w:val="00796E53"/>
    <w:rsid w:val="007971E7"/>
    <w:rsid w:val="007A0F35"/>
    <w:rsid w:val="007A1331"/>
    <w:rsid w:val="007A1AB5"/>
    <w:rsid w:val="007A1EBD"/>
    <w:rsid w:val="007A2479"/>
    <w:rsid w:val="007A2581"/>
    <w:rsid w:val="007A281F"/>
    <w:rsid w:val="007A29E9"/>
    <w:rsid w:val="007A2C61"/>
    <w:rsid w:val="007A2CEC"/>
    <w:rsid w:val="007A2DE5"/>
    <w:rsid w:val="007A3747"/>
    <w:rsid w:val="007A3E81"/>
    <w:rsid w:val="007A4094"/>
    <w:rsid w:val="007A44B0"/>
    <w:rsid w:val="007A4ED0"/>
    <w:rsid w:val="007A4F76"/>
    <w:rsid w:val="007A5EFE"/>
    <w:rsid w:val="007A5FA8"/>
    <w:rsid w:val="007A6902"/>
    <w:rsid w:val="007A691F"/>
    <w:rsid w:val="007A75E6"/>
    <w:rsid w:val="007A78AE"/>
    <w:rsid w:val="007A7BB3"/>
    <w:rsid w:val="007A7C29"/>
    <w:rsid w:val="007B034A"/>
    <w:rsid w:val="007B046B"/>
    <w:rsid w:val="007B047C"/>
    <w:rsid w:val="007B0693"/>
    <w:rsid w:val="007B18AD"/>
    <w:rsid w:val="007B199B"/>
    <w:rsid w:val="007B1B9F"/>
    <w:rsid w:val="007B1BFD"/>
    <w:rsid w:val="007B1C3E"/>
    <w:rsid w:val="007B2002"/>
    <w:rsid w:val="007B2D54"/>
    <w:rsid w:val="007B35C3"/>
    <w:rsid w:val="007B3764"/>
    <w:rsid w:val="007B3C28"/>
    <w:rsid w:val="007B3F1D"/>
    <w:rsid w:val="007B450B"/>
    <w:rsid w:val="007B4773"/>
    <w:rsid w:val="007B4A14"/>
    <w:rsid w:val="007B50D9"/>
    <w:rsid w:val="007B5463"/>
    <w:rsid w:val="007B5C43"/>
    <w:rsid w:val="007B67B5"/>
    <w:rsid w:val="007B6ABA"/>
    <w:rsid w:val="007B6D5B"/>
    <w:rsid w:val="007B6E77"/>
    <w:rsid w:val="007B70B5"/>
    <w:rsid w:val="007B78CC"/>
    <w:rsid w:val="007B7914"/>
    <w:rsid w:val="007B7A53"/>
    <w:rsid w:val="007B7DC9"/>
    <w:rsid w:val="007B7FC5"/>
    <w:rsid w:val="007C06AD"/>
    <w:rsid w:val="007C0B53"/>
    <w:rsid w:val="007C0E59"/>
    <w:rsid w:val="007C1490"/>
    <w:rsid w:val="007C20E3"/>
    <w:rsid w:val="007C2CD5"/>
    <w:rsid w:val="007C2E74"/>
    <w:rsid w:val="007C2F63"/>
    <w:rsid w:val="007C336A"/>
    <w:rsid w:val="007C3749"/>
    <w:rsid w:val="007C3A0B"/>
    <w:rsid w:val="007C4036"/>
    <w:rsid w:val="007C42E6"/>
    <w:rsid w:val="007C552A"/>
    <w:rsid w:val="007C57C4"/>
    <w:rsid w:val="007C57DE"/>
    <w:rsid w:val="007C5894"/>
    <w:rsid w:val="007C59B4"/>
    <w:rsid w:val="007C5C7E"/>
    <w:rsid w:val="007C5CD3"/>
    <w:rsid w:val="007C66D6"/>
    <w:rsid w:val="007C6FA8"/>
    <w:rsid w:val="007C7294"/>
    <w:rsid w:val="007C75D0"/>
    <w:rsid w:val="007C7979"/>
    <w:rsid w:val="007C7DFF"/>
    <w:rsid w:val="007D0704"/>
    <w:rsid w:val="007D0899"/>
    <w:rsid w:val="007D0A6C"/>
    <w:rsid w:val="007D1172"/>
    <w:rsid w:val="007D16D0"/>
    <w:rsid w:val="007D328D"/>
    <w:rsid w:val="007D3842"/>
    <w:rsid w:val="007D39FF"/>
    <w:rsid w:val="007D3B32"/>
    <w:rsid w:val="007D3D5F"/>
    <w:rsid w:val="007D41F6"/>
    <w:rsid w:val="007D45F6"/>
    <w:rsid w:val="007D48C9"/>
    <w:rsid w:val="007D4AA0"/>
    <w:rsid w:val="007D5773"/>
    <w:rsid w:val="007D5C5B"/>
    <w:rsid w:val="007D603A"/>
    <w:rsid w:val="007D633D"/>
    <w:rsid w:val="007D645D"/>
    <w:rsid w:val="007D64C6"/>
    <w:rsid w:val="007D6651"/>
    <w:rsid w:val="007D66B4"/>
    <w:rsid w:val="007D6C36"/>
    <w:rsid w:val="007D6D39"/>
    <w:rsid w:val="007D71D2"/>
    <w:rsid w:val="007D7E2E"/>
    <w:rsid w:val="007E0CF4"/>
    <w:rsid w:val="007E0D10"/>
    <w:rsid w:val="007E1322"/>
    <w:rsid w:val="007E1689"/>
    <w:rsid w:val="007E1760"/>
    <w:rsid w:val="007E1904"/>
    <w:rsid w:val="007E1A73"/>
    <w:rsid w:val="007E2DFE"/>
    <w:rsid w:val="007E31C2"/>
    <w:rsid w:val="007E364F"/>
    <w:rsid w:val="007E43E8"/>
    <w:rsid w:val="007E45CC"/>
    <w:rsid w:val="007E6961"/>
    <w:rsid w:val="007E6BEF"/>
    <w:rsid w:val="007E6EA2"/>
    <w:rsid w:val="007E78A5"/>
    <w:rsid w:val="007E79C4"/>
    <w:rsid w:val="007E7E24"/>
    <w:rsid w:val="007F01C8"/>
    <w:rsid w:val="007F0A16"/>
    <w:rsid w:val="007F0CFA"/>
    <w:rsid w:val="007F1F76"/>
    <w:rsid w:val="007F2238"/>
    <w:rsid w:val="007F24BB"/>
    <w:rsid w:val="007F2FDB"/>
    <w:rsid w:val="007F4F63"/>
    <w:rsid w:val="007F544B"/>
    <w:rsid w:val="007F54A8"/>
    <w:rsid w:val="007F598C"/>
    <w:rsid w:val="007F5E16"/>
    <w:rsid w:val="007F5E51"/>
    <w:rsid w:val="007F773E"/>
    <w:rsid w:val="007F7A83"/>
    <w:rsid w:val="0080021B"/>
    <w:rsid w:val="0080065A"/>
    <w:rsid w:val="00800928"/>
    <w:rsid w:val="00800967"/>
    <w:rsid w:val="00800BCB"/>
    <w:rsid w:val="0080160F"/>
    <w:rsid w:val="00802199"/>
    <w:rsid w:val="0080219E"/>
    <w:rsid w:val="0080227F"/>
    <w:rsid w:val="0080314A"/>
    <w:rsid w:val="00803215"/>
    <w:rsid w:val="00804CD6"/>
    <w:rsid w:val="00804CEE"/>
    <w:rsid w:val="00804F96"/>
    <w:rsid w:val="00805312"/>
    <w:rsid w:val="00805350"/>
    <w:rsid w:val="00805524"/>
    <w:rsid w:val="00805B79"/>
    <w:rsid w:val="00805EC5"/>
    <w:rsid w:val="008065EB"/>
    <w:rsid w:val="00806714"/>
    <w:rsid w:val="0080679B"/>
    <w:rsid w:val="0080683E"/>
    <w:rsid w:val="00806FA8"/>
    <w:rsid w:val="0080703F"/>
    <w:rsid w:val="00807E18"/>
    <w:rsid w:val="00810475"/>
    <w:rsid w:val="00810652"/>
    <w:rsid w:val="00810661"/>
    <w:rsid w:val="008106A1"/>
    <w:rsid w:val="00810920"/>
    <w:rsid w:val="00810BBD"/>
    <w:rsid w:val="008115AC"/>
    <w:rsid w:val="008117E8"/>
    <w:rsid w:val="00811A55"/>
    <w:rsid w:val="00811B41"/>
    <w:rsid w:val="00811BC4"/>
    <w:rsid w:val="00811CCD"/>
    <w:rsid w:val="00811E31"/>
    <w:rsid w:val="008121A5"/>
    <w:rsid w:val="0081278B"/>
    <w:rsid w:val="00812A50"/>
    <w:rsid w:val="00812A9E"/>
    <w:rsid w:val="00812F2C"/>
    <w:rsid w:val="0081325C"/>
    <w:rsid w:val="008138DA"/>
    <w:rsid w:val="00813C32"/>
    <w:rsid w:val="00813F47"/>
    <w:rsid w:val="00813FBB"/>
    <w:rsid w:val="00814255"/>
    <w:rsid w:val="008142FE"/>
    <w:rsid w:val="0081462C"/>
    <w:rsid w:val="008149A8"/>
    <w:rsid w:val="00816F34"/>
    <w:rsid w:val="00817054"/>
    <w:rsid w:val="008170B7"/>
    <w:rsid w:val="008172D8"/>
    <w:rsid w:val="00817655"/>
    <w:rsid w:val="0081796A"/>
    <w:rsid w:val="008200BD"/>
    <w:rsid w:val="0082037A"/>
    <w:rsid w:val="008203A3"/>
    <w:rsid w:val="008207A2"/>
    <w:rsid w:val="00820CCE"/>
    <w:rsid w:val="00820D61"/>
    <w:rsid w:val="00820FF5"/>
    <w:rsid w:val="00821105"/>
    <w:rsid w:val="00821143"/>
    <w:rsid w:val="0082140F"/>
    <w:rsid w:val="008216F1"/>
    <w:rsid w:val="0082177A"/>
    <w:rsid w:val="0082178D"/>
    <w:rsid w:val="00821892"/>
    <w:rsid w:val="008219F3"/>
    <w:rsid w:val="00821A2A"/>
    <w:rsid w:val="00821B35"/>
    <w:rsid w:val="00822A88"/>
    <w:rsid w:val="00822B44"/>
    <w:rsid w:val="00822B5B"/>
    <w:rsid w:val="00822C56"/>
    <w:rsid w:val="00822D6C"/>
    <w:rsid w:val="00822EC2"/>
    <w:rsid w:val="00823240"/>
    <w:rsid w:val="00823978"/>
    <w:rsid w:val="00823B49"/>
    <w:rsid w:val="00823F4F"/>
    <w:rsid w:val="0082407F"/>
    <w:rsid w:val="0082459F"/>
    <w:rsid w:val="008246C6"/>
    <w:rsid w:val="00825073"/>
    <w:rsid w:val="00825667"/>
    <w:rsid w:val="00826B4F"/>
    <w:rsid w:val="00826D15"/>
    <w:rsid w:val="0082749E"/>
    <w:rsid w:val="008275B7"/>
    <w:rsid w:val="0082761C"/>
    <w:rsid w:val="00827B82"/>
    <w:rsid w:val="00827E95"/>
    <w:rsid w:val="00827FA3"/>
    <w:rsid w:val="00827FAA"/>
    <w:rsid w:val="008301A1"/>
    <w:rsid w:val="00830E81"/>
    <w:rsid w:val="00830ED1"/>
    <w:rsid w:val="008311D7"/>
    <w:rsid w:val="0083146F"/>
    <w:rsid w:val="00831D52"/>
    <w:rsid w:val="00831F22"/>
    <w:rsid w:val="00832255"/>
    <w:rsid w:val="008339B6"/>
    <w:rsid w:val="00834575"/>
    <w:rsid w:val="00834646"/>
    <w:rsid w:val="00834BEA"/>
    <w:rsid w:val="00834D83"/>
    <w:rsid w:val="00834DDC"/>
    <w:rsid w:val="00834E0F"/>
    <w:rsid w:val="008353A3"/>
    <w:rsid w:val="00835B10"/>
    <w:rsid w:val="00836148"/>
    <w:rsid w:val="00836498"/>
    <w:rsid w:val="008369BF"/>
    <w:rsid w:val="00836AEC"/>
    <w:rsid w:val="00836B30"/>
    <w:rsid w:val="0083786A"/>
    <w:rsid w:val="0084077F"/>
    <w:rsid w:val="00840DF4"/>
    <w:rsid w:val="00841324"/>
    <w:rsid w:val="00841906"/>
    <w:rsid w:val="0084205E"/>
    <w:rsid w:val="008424BD"/>
    <w:rsid w:val="00842598"/>
    <w:rsid w:val="00842D70"/>
    <w:rsid w:val="0084375A"/>
    <w:rsid w:val="0084389A"/>
    <w:rsid w:val="008438E9"/>
    <w:rsid w:val="00843DDC"/>
    <w:rsid w:val="008445BA"/>
    <w:rsid w:val="008445CA"/>
    <w:rsid w:val="00844CDA"/>
    <w:rsid w:val="0084513D"/>
    <w:rsid w:val="00845AAD"/>
    <w:rsid w:val="00845EC3"/>
    <w:rsid w:val="00846192"/>
    <w:rsid w:val="0084750A"/>
    <w:rsid w:val="00847582"/>
    <w:rsid w:val="0084785A"/>
    <w:rsid w:val="0084791F"/>
    <w:rsid w:val="00847A7B"/>
    <w:rsid w:val="00847C6A"/>
    <w:rsid w:val="00847ECE"/>
    <w:rsid w:val="008506FB"/>
    <w:rsid w:val="00850B35"/>
    <w:rsid w:val="00851EA4"/>
    <w:rsid w:val="008524C5"/>
    <w:rsid w:val="008524E6"/>
    <w:rsid w:val="00852C70"/>
    <w:rsid w:val="0085305F"/>
    <w:rsid w:val="00853082"/>
    <w:rsid w:val="008530F1"/>
    <w:rsid w:val="008535F3"/>
    <w:rsid w:val="00853D0C"/>
    <w:rsid w:val="008540ED"/>
    <w:rsid w:val="00854602"/>
    <w:rsid w:val="008548FD"/>
    <w:rsid w:val="00854DB8"/>
    <w:rsid w:val="00855548"/>
    <w:rsid w:val="00855C3B"/>
    <w:rsid w:val="00855C78"/>
    <w:rsid w:val="008565BA"/>
    <w:rsid w:val="00856BBE"/>
    <w:rsid w:val="00856DF2"/>
    <w:rsid w:val="00856F60"/>
    <w:rsid w:val="00857143"/>
    <w:rsid w:val="0085798B"/>
    <w:rsid w:val="00857A59"/>
    <w:rsid w:val="00860553"/>
    <w:rsid w:val="00860601"/>
    <w:rsid w:val="0086071E"/>
    <w:rsid w:val="00860C43"/>
    <w:rsid w:val="00860D46"/>
    <w:rsid w:val="00861189"/>
    <w:rsid w:val="008611F1"/>
    <w:rsid w:val="008615FA"/>
    <w:rsid w:val="00861966"/>
    <w:rsid w:val="008625F7"/>
    <w:rsid w:val="008631A2"/>
    <w:rsid w:val="00863264"/>
    <w:rsid w:val="008634C5"/>
    <w:rsid w:val="00863727"/>
    <w:rsid w:val="00863D7F"/>
    <w:rsid w:val="008647C7"/>
    <w:rsid w:val="008652F2"/>
    <w:rsid w:val="00865839"/>
    <w:rsid w:val="00866336"/>
    <w:rsid w:val="00866357"/>
    <w:rsid w:val="00866404"/>
    <w:rsid w:val="00866445"/>
    <w:rsid w:val="00866F1A"/>
    <w:rsid w:val="008675F2"/>
    <w:rsid w:val="0086797B"/>
    <w:rsid w:val="00870170"/>
    <w:rsid w:val="0087068E"/>
    <w:rsid w:val="0087088B"/>
    <w:rsid w:val="00870BB0"/>
    <w:rsid w:val="00870ECB"/>
    <w:rsid w:val="008713AF"/>
    <w:rsid w:val="008715D1"/>
    <w:rsid w:val="00871FA0"/>
    <w:rsid w:val="008722B7"/>
    <w:rsid w:val="00872423"/>
    <w:rsid w:val="00872980"/>
    <w:rsid w:val="00872C80"/>
    <w:rsid w:val="00872CAF"/>
    <w:rsid w:val="00872E63"/>
    <w:rsid w:val="00873879"/>
    <w:rsid w:val="00873A2B"/>
    <w:rsid w:val="0087461C"/>
    <w:rsid w:val="00874A7D"/>
    <w:rsid w:val="00874CF3"/>
    <w:rsid w:val="0087592F"/>
    <w:rsid w:val="00875DF5"/>
    <w:rsid w:val="00876020"/>
    <w:rsid w:val="00876189"/>
    <w:rsid w:val="008761BE"/>
    <w:rsid w:val="008764E5"/>
    <w:rsid w:val="00876709"/>
    <w:rsid w:val="008769F2"/>
    <w:rsid w:val="00876FE1"/>
    <w:rsid w:val="00877277"/>
    <w:rsid w:val="008774FD"/>
    <w:rsid w:val="00877ED9"/>
    <w:rsid w:val="00880716"/>
    <w:rsid w:val="00880BDD"/>
    <w:rsid w:val="008813DD"/>
    <w:rsid w:val="00881D5C"/>
    <w:rsid w:val="008829EC"/>
    <w:rsid w:val="00882DA7"/>
    <w:rsid w:val="00882FCF"/>
    <w:rsid w:val="00883040"/>
    <w:rsid w:val="0088360D"/>
    <w:rsid w:val="00884313"/>
    <w:rsid w:val="00884314"/>
    <w:rsid w:val="008843F9"/>
    <w:rsid w:val="00884710"/>
    <w:rsid w:val="0088523E"/>
    <w:rsid w:val="008860A5"/>
    <w:rsid w:val="00886EEC"/>
    <w:rsid w:val="008872A3"/>
    <w:rsid w:val="00887836"/>
    <w:rsid w:val="00887BC8"/>
    <w:rsid w:val="00887EB6"/>
    <w:rsid w:val="00887F1C"/>
    <w:rsid w:val="00890178"/>
    <w:rsid w:val="0089038C"/>
    <w:rsid w:val="008905CA"/>
    <w:rsid w:val="00890A34"/>
    <w:rsid w:val="00890CAD"/>
    <w:rsid w:val="0089106A"/>
    <w:rsid w:val="008912A7"/>
    <w:rsid w:val="00891A0C"/>
    <w:rsid w:val="0089388A"/>
    <w:rsid w:val="00893BF0"/>
    <w:rsid w:val="00893C04"/>
    <w:rsid w:val="00894532"/>
    <w:rsid w:val="00894554"/>
    <w:rsid w:val="008945E8"/>
    <w:rsid w:val="00894B84"/>
    <w:rsid w:val="008950BE"/>
    <w:rsid w:val="008951DB"/>
    <w:rsid w:val="00895315"/>
    <w:rsid w:val="00895613"/>
    <w:rsid w:val="008957FB"/>
    <w:rsid w:val="00896126"/>
    <w:rsid w:val="00896B08"/>
    <w:rsid w:val="00896C97"/>
    <w:rsid w:val="00896CAE"/>
    <w:rsid w:val="00896D26"/>
    <w:rsid w:val="008970B4"/>
    <w:rsid w:val="00897B20"/>
    <w:rsid w:val="008A0144"/>
    <w:rsid w:val="008A088D"/>
    <w:rsid w:val="008A123C"/>
    <w:rsid w:val="008A1A83"/>
    <w:rsid w:val="008A22D4"/>
    <w:rsid w:val="008A2FA9"/>
    <w:rsid w:val="008A32AD"/>
    <w:rsid w:val="008A3590"/>
    <w:rsid w:val="008A432B"/>
    <w:rsid w:val="008A43F7"/>
    <w:rsid w:val="008A4A3D"/>
    <w:rsid w:val="008A4D21"/>
    <w:rsid w:val="008A5478"/>
    <w:rsid w:val="008A5EA1"/>
    <w:rsid w:val="008A6778"/>
    <w:rsid w:val="008A7835"/>
    <w:rsid w:val="008A7865"/>
    <w:rsid w:val="008A791D"/>
    <w:rsid w:val="008A7C21"/>
    <w:rsid w:val="008A7E77"/>
    <w:rsid w:val="008B0228"/>
    <w:rsid w:val="008B0E45"/>
    <w:rsid w:val="008B1129"/>
    <w:rsid w:val="008B15BC"/>
    <w:rsid w:val="008B18A0"/>
    <w:rsid w:val="008B1A58"/>
    <w:rsid w:val="008B23D2"/>
    <w:rsid w:val="008B29EF"/>
    <w:rsid w:val="008B2F58"/>
    <w:rsid w:val="008B3315"/>
    <w:rsid w:val="008B37F6"/>
    <w:rsid w:val="008B4370"/>
    <w:rsid w:val="008B4893"/>
    <w:rsid w:val="008B5115"/>
    <w:rsid w:val="008B52FC"/>
    <w:rsid w:val="008B5428"/>
    <w:rsid w:val="008B59D9"/>
    <w:rsid w:val="008B5D66"/>
    <w:rsid w:val="008B6AAB"/>
    <w:rsid w:val="008B6F13"/>
    <w:rsid w:val="008B7AD4"/>
    <w:rsid w:val="008B7AF1"/>
    <w:rsid w:val="008C0099"/>
    <w:rsid w:val="008C00DF"/>
    <w:rsid w:val="008C03CE"/>
    <w:rsid w:val="008C1041"/>
    <w:rsid w:val="008C13C0"/>
    <w:rsid w:val="008C1562"/>
    <w:rsid w:val="008C17BE"/>
    <w:rsid w:val="008C194D"/>
    <w:rsid w:val="008C1DB0"/>
    <w:rsid w:val="008C2197"/>
    <w:rsid w:val="008C2BEC"/>
    <w:rsid w:val="008C37C8"/>
    <w:rsid w:val="008C40C4"/>
    <w:rsid w:val="008C4117"/>
    <w:rsid w:val="008C4262"/>
    <w:rsid w:val="008C45D9"/>
    <w:rsid w:val="008C501C"/>
    <w:rsid w:val="008C50A5"/>
    <w:rsid w:val="008C5571"/>
    <w:rsid w:val="008C55C0"/>
    <w:rsid w:val="008C5AEA"/>
    <w:rsid w:val="008C5E33"/>
    <w:rsid w:val="008C74A2"/>
    <w:rsid w:val="008C7F31"/>
    <w:rsid w:val="008D186E"/>
    <w:rsid w:val="008D18F1"/>
    <w:rsid w:val="008D1A00"/>
    <w:rsid w:val="008D1DAE"/>
    <w:rsid w:val="008D23F0"/>
    <w:rsid w:val="008D299E"/>
    <w:rsid w:val="008D35F4"/>
    <w:rsid w:val="008D3F3C"/>
    <w:rsid w:val="008D434C"/>
    <w:rsid w:val="008D4A9C"/>
    <w:rsid w:val="008D54DE"/>
    <w:rsid w:val="008D5537"/>
    <w:rsid w:val="008D57E6"/>
    <w:rsid w:val="008D58EA"/>
    <w:rsid w:val="008D597C"/>
    <w:rsid w:val="008D5EEC"/>
    <w:rsid w:val="008D5F34"/>
    <w:rsid w:val="008D6432"/>
    <w:rsid w:val="008D64C2"/>
    <w:rsid w:val="008D6710"/>
    <w:rsid w:val="008D7000"/>
    <w:rsid w:val="008D7453"/>
    <w:rsid w:val="008D7CE4"/>
    <w:rsid w:val="008E02AD"/>
    <w:rsid w:val="008E0377"/>
    <w:rsid w:val="008E0612"/>
    <w:rsid w:val="008E070E"/>
    <w:rsid w:val="008E0916"/>
    <w:rsid w:val="008E14E3"/>
    <w:rsid w:val="008E14F8"/>
    <w:rsid w:val="008E1597"/>
    <w:rsid w:val="008E218C"/>
    <w:rsid w:val="008E2657"/>
    <w:rsid w:val="008E27ED"/>
    <w:rsid w:val="008E2933"/>
    <w:rsid w:val="008E3273"/>
    <w:rsid w:val="008E3280"/>
    <w:rsid w:val="008E44AF"/>
    <w:rsid w:val="008E456D"/>
    <w:rsid w:val="008E4770"/>
    <w:rsid w:val="008E4D02"/>
    <w:rsid w:val="008E4D95"/>
    <w:rsid w:val="008E4FBC"/>
    <w:rsid w:val="008E518F"/>
    <w:rsid w:val="008E57BE"/>
    <w:rsid w:val="008E5CE0"/>
    <w:rsid w:val="008E5D5F"/>
    <w:rsid w:val="008E5DEC"/>
    <w:rsid w:val="008E5F1C"/>
    <w:rsid w:val="008E604E"/>
    <w:rsid w:val="008E6395"/>
    <w:rsid w:val="008E6646"/>
    <w:rsid w:val="008E6976"/>
    <w:rsid w:val="008E6A63"/>
    <w:rsid w:val="008E6E4B"/>
    <w:rsid w:val="008E77BD"/>
    <w:rsid w:val="008E7AC8"/>
    <w:rsid w:val="008E7C9E"/>
    <w:rsid w:val="008F0067"/>
    <w:rsid w:val="008F01A3"/>
    <w:rsid w:val="008F0375"/>
    <w:rsid w:val="008F042F"/>
    <w:rsid w:val="008F0749"/>
    <w:rsid w:val="008F0AC4"/>
    <w:rsid w:val="008F0E25"/>
    <w:rsid w:val="008F10AB"/>
    <w:rsid w:val="008F10F8"/>
    <w:rsid w:val="008F11CB"/>
    <w:rsid w:val="008F1289"/>
    <w:rsid w:val="008F1672"/>
    <w:rsid w:val="008F171F"/>
    <w:rsid w:val="008F1F51"/>
    <w:rsid w:val="008F20F3"/>
    <w:rsid w:val="008F2A77"/>
    <w:rsid w:val="008F3027"/>
    <w:rsid w:val="008F32C7"/>
    <w:rsid w:val="008F377F"/>
    <w:rsid w:val="008F3B33"/>
    <w:rsid w:val="008F3D80"/>
    <w:rsid w:val="008F4113"/>
    <w:rsid w:val="008F4302"/>
    <w:rsid w:val="008F44DB"/>
    <w:rsid w:val="008F4790"/>
    <w:rsid w:val="008F47FD"/>
    <w:rsid w:val="008F4873"/>
    <w:rsid w:val="008F48F8"/>
    <w:rsid w:val="008F4AE8"/>
    <w:rsid w:val="008F5119"/>
    <w:rsid w:val="008F5282"/>
    <w:rsid w:val="008F53FF"/>
    <w:rsid w:val="008F6258"/>
    <w:rsid w:val="008F6D11"/>
    <w:rsid w:val="008F6E1A"/>
    <w:rsid w:val="008F7416"/>
    <w:rsid w:val="008F7529"/>
    <w:rsid w:val="008F783A"/>
    <w:rsid w:val="008F789B"/>
    <w:rsid w:val="008F7FE2"/>
    <w:rsid w:val="00900095"/>
    <w:rsid w:val="0090012E"/>
    <w:rsid w:val="009006FE"/>
    <w:rsid w:val="00900F3D"/>
    <w:rsid w:val="00902128"/>
    <w:rsid w:val="009021C1"/>
    <w:rsid w:val="00902BC1"/>
    <w:rsid w:val="00903676"/>
    <w:rsid w:val="009036F7"/>
    <w:rsid w:val="00903E4F"/>
    <w:rsid w:val="00904157"/>
    <w:rsid w:val="00904254"/>
    <w:rsid w:val="00905010"/>
    <w:rsid w:val="00905308"/>
    <w:rsid w:val="0090592C"/>
    <w:rsid w:val="00905DB5"/>
    <w:rsid w:val="00906339"/>
    <w:rsid w:val="00906A96"/>
    <w:rsid w:val="00906AAD"/>
    <w:rsid w:val="00906C39"/>
    <w:rsid w:val="00906C7D"/>
    <w:rsid w:val="00906E1D"/>
    <w:rsid w:val="00906F09"/>
    <w:rsid w:val="00906F6F"/>
    <w:rsid w:val="009072CE"/>
    <w:rsid w:val="009073E0"/>
    <w:rsid w:val="00907E6D"/>
    <w:rsid w:val="00910342"/>
    <w:rsid w:val="00910440"/>
    <w:rsid w:val="00910461"/>
    <w:rsid w:val="009105C0"/>
    <w:rsid w:val="00910A05"/>
    <w:rsid w:val="00910C34"/>
    <w:rsid w:val="00910C91"/>
    <w:rsid w:val="00910E60"/>
    <w:rsid w:val="00910F42"/>
    <w:rsid w:val="00910F45"/>
    <w:rsid w:val="009113B4"/>
    <w:rsid w:val="009118D4"/>
    <w:rsid w:val="00911BB2"/>
    <w:rsid w:val="00912EB5"/>
    <w:rsid w:val="0091456B"/>
    <w:rsid w:val="009148C7"/>
    <w:rsid w:val="009151E3"/>
    <w:rsid w:val="0091526A"/>
    <w:rsid w:val="009152C7"/>
    <w:rsid w:val="00915D76"/>
    <w:rsid w:val="00915F58"/>
    <w:rsid w:val="00915F92"/>
    <w:rsid w:val="009162ED"/>
    <w:rsid w:val="00916892"/>
    <w:rsid w:val="009170E8"/>
    <w:rsid w:val="00917665"/>
    <w:rsid w:val="00917C9D"/>
    <w:rsid w:val="00920A1D"/>
    <w:rsid w:val="00920B70"/>
    <w:rsid w:val="0092103F"/>
    <w:rsid w:val="009214EC"/>
    <w:rsid w:val="00921E57"/>
    <w:rsid w:val="00922725"/>
    <w:rsid w:val="0092294C"/>
    <w:rsid w:val="00922ACD"/>
    <w:rsid w:val="00922E73"/>
    <w:rsid w:val="00923029"/>
    <w:rsid w:val="0092368B"/>
    <w:rsid w:val="009239F2"/>
    <w:rsid w:val="00923ACA"/>
    <w:rsid w:val="0092449A"/>
    <w:rsid w:val="00924A82"/>
    <w:rsid w:val="00924E5A"/>
    <w:rsid w:val="00924EFF"/>
    <w:rsid w:val="0092551C"/>
    <w:rsid w:val="0092653A"/>
    <w:rsid w:val="00926796"/>
    <w:rsid w:val="009278D8"/>
    <w:rsid w:val="0093041A"/>
    <w:rsid w:val="0093066D"/>
    <w:rsid w:val="00931050"/>
    <w:rsid w:val="009311B5"/>
    <w:rsid w:val="00931414"/>
    <w:rsid w:val="00931A23"/>
    <w:rsid w:val="00931DAA"/>
    <w:rsid w:val="00932D07"/>
    <w:rsid w:val="0093303A"/>
    <w:rsid w:val="00933230"/>
    <w:rsid w:val="0093370D"/>
    <w:rsid w:val="009342E4"/>
    <w:rsid w:val="0093430C"/>
    <w:rsid w:val="00934355"/>
    <w:rsid w:val="009349F9"/>
    <w:rsid w:val="00935A3C"/>
    <w:rsid w:val="0093624D"/>
    <w:rsid w:val="009366C9"/>
    <w:rsid w:val="009367AE"/>
    <w:rsid w:val="009370C0"/>
    <w:rsid w:val="00937380"/>
    <w:rsid w:val="00937CB6"/>
    <w:rsid w:val="0094047D"/>
    <w:rsid w:val="009407D4"/>
    <w:rsid w:val="00940B4E"/>
    <w:rsid w:val="00940DC4"/>
    <w:rsid w:val="009410C5"/>
    <w:rsid w:val="0094112A"/>
    <w:rsid w:val="00941504"/>
    <w:rsid w:val="00941AB2"/>
    <w:rsid w:val="00941B14"/>
    <w:rsid w:val="009421D9"/>
    <w:rsid w:val="009423A7"/>
    <w:rsid w:val="00942877"/>
    <w:rsid w:val="0094352A"/>
    <w:rsid w:val="00943F8E"/>
    <w:rsid w:val="00943FFF"/>
    <w:rsid w:val="00944AD7"/>
    <w:rsid w:val="00944CA6"/>
    <w:rsid w:val="00944EFF"/>
    <w:rsid w:val="00945231"/>
    <w:rsid w:val="009456C9"/>
    <w:rsid w:val="00945A86"/>
    <w:rsid w:val="00946148"/>
    <w:rsid w:val="00946B3B"/>
    <w:rsid w:val="00946D01"/>
    <w:rsid w:val="00946DC9"/>
    <w:rsid w:val="00947203"/>
    <w:rsid w:val="009472C0"/>
    <w:rsid w:val="0094761A"/>
    <w:rsid w:val="0094796B"/>
    <w:rsid w:val="00947C0C"/>
    <w:rsid w:val="009502F9"/>
    <w:rsid w:val="00950620"/>
    <w:rsid w:val="009509CF"/>
    <w:rsid w:val="00951396"/>
    <w:rsid w:val="009513B4"/>
    <w:rsid w:val="00951463"/>
    <w:rsid w:val="00951544"/>
    <w:rsid w:val="00952127"/>
    <w:rsid w:val="00952320"/>
    <w:rsid w:val="009523C1"/>
    <w:rsid w:val="00952949"/>
    <w:rsid w:val="00952FDE"/>
    <w:rsid w:val="00953600"/>
    <w:rsid w:val="00953B66"/>
    <w:rsid w:val="0095445F"/>
    <w:rsid w:val="009547C4"/>
    <w:rsid w:val="009548DB"/>
    <w:rsid w:val="00954A90"/>
    <w:rsid w:val="00955484"/>
    <w:rsid w:val="009557A5"/>
    <w:rsid w:val="00955F9B"/>
    <w:rsid w:val="00955FF8"/>
    <w:rsid w:val="00956DF5"/>
    <w:rsid w:val="00956F58"/>
    <w:rsid w:val="0095727B"/>
    <w:rsid w:val="0096077E"/>
    <w:rsid w:val="00960DCF"/>
    <w:rsid w:val="00960E9E"/>
    <w:rsid w:val="00960EA0"/>
    <w:rsid w:val="009611C1"/>
    <w:rsid w:val="00961571"/>
    <w:rsid w:val="00961F26"/>
    <w:rsid w:val="00962226"/>
    <w:rsid w:val="009627FB"/>
    <w:rsid w:val="0096361A"/>
    <w:rsid w:val="00963A29"/>
    <w:rsid w:val="00963AEF"/>
    <w:rsid w:val="00963F94"/>
    <w:rsid w:val="00964B74"/>
    <w:rsid w:val="00965774"/>
    <w:rsid w:val="00965A64"/>
    <w:rsid w:val="009665F8"/>
    <w:rsid w:val="00966F02"/>
    <w:rsid w:val="00966F3C"/>
    <w:rsid w:val="00966F95"/>
    <w:rsid w:val="00967A96"/>
    <w:rsid w:val="00967B66"/>
    <w:rsid w:val="00967E78"/>
    <w:rsid w:val="0097182A"/>
    <w:rsid w:val="009718AF"/>
    <w:rsid w:val="009719DC"/>
    <w:rsid w:val="0097200A"/>
    <w:rsid w:val="009726A3"/>
    <w:rsid w:val="009729B9"/>
    <w:rsid w:val="00972D2E"/>
    <w:rsid w:val="00972D82"/>
    <w:rsid w:val="00972E29"/>
    <w:rsid w:val="00972EC5"/>
    <w:rsid w:val="009731C0"/>
    <w:rsid w:val="00973AB4"/>
    <w:rsid w:val="00973D33"/>
    <w:rsid w:val="00974787"/>
    <w:rsid w:val="00974988"/>
    <w:rsid w:val="009763BA"/>
    <w:rsid w:val="009765E6"/>
    <w:rsid w:val="00976700"/>
    <w:rsid w:val="00976743"/>
    <w:rsid w:val="00976F17"/>
    <w:rsid w:val="0097779C"/>
    <w:rsid w:val="0098032C"/>
    <w:rsid w:val="009803E5"/>
    <w:rsid w:val="0098104A"/>
    <w:rsid w:val="00981577"/>
    <w:rsid w:val="00981CAB"/>
    <w:rsid w:val="00981CDE"/>
    <w:rsid w:val="00981F4E"/>
    <w:rsid w:val="009829C6"/>
    <w:rsid w:val="00982D3C"/>
    <w:rsid w:val="009835CC"/>
    <w:rsid w:val="009837AD"/>
    <w:rsid w:val="00983B11"/>
    <w:rsid w:val="009844C1"/>
    <w:rsid w:val="0098495A"/>
    <w:rsid w:val="00984A4B"/>
    <w:rsid w:val="00984CA8"/>
    <w:rsid w:val="00985010"/>
    <w:rsid w:val="009851CD"/>
    <w:rsid w:val="009852C1"/>
    <w:rsid w:val="00985684"/>
    <w:rsid w:val="009857EF"/>
    <w:rsid w:val="00985D8F"/>
    <w:rsid w:val="00986B26"/>
    <w:rsid w:val="009879E3"/>
    <w:rsid w:val="00987CB5"/>
    <w:rsid w:val="00987DD7"/>
    <w:rsid w:val="00990B59"/>
    <w:rsid w:val="00990C87"/>
    <w:rsid w:val="0099137D"/>
    <w:rsid w:val="009921C2"/>
    <w:rsid w:val="0099246C"/>
    <w:rsid w:val="00992518"/>
    <w:rsid w:val="009930AB"/>
    <w:rsid w:val="009939BF"/>
    <w:rsid w:val="00993EC6"/>
    <w:rsid w:val="00994044"/>
    <w:rsid w:val="00994B2A"/>
    <w:rsid w:val="00994B54"/>
    <w:rsid w:val="00994D7F"/>
    <w:rsid w:val="00994DC4"/>
    <w:rsid w:val="00995146"/>
    <w:rsid w:val="00995580"/>
    <w:rsid w:val="00995AD4"/>
    <w:rsid w:val="00996B6D"/>
    <w:rsid w:val="00996BB1"/>
    <w:rsid w:val="009974D4"/>
    <w:rsid w:val="00997929"/>
    <w:rsid w:val="00997A0A"/>
    <w:rsid w:val="00997CE8"/>
    <w:rsid w:val="009A0504"/>
    <w:rsid w:val="009A11DB"/>
    <w:rsid w:val="009A137B"/>
    <w:rsid w:val="009A1620"/>
    <w:rsid w:val="009A17E3"/>
    <w:rsid w:val="009A1F76"/>
    <w:rsid w:val="009A2154"/>
    <w:rsid w:val="009A2235"/>
    <w:rsid w:val="009A2285"/>
    <w:rsid w:val="009A2743"/>
    <w:rsid w:val="009A27E8"/>
    <w:rsid w:val="009A2929"/>
    <w:rsid w:val="009A2948"/>
    <w:rsid w:val="009A2D6F"/>
    <w:rsid w:val="009A2E2C"/>
    <w:rsid w:val="009A2F84"/>
    <w:rsid w:val="009A3363"/>
    <w:rsid w:val="009A33D6"/>
    <w:rsid w:val="009A35A1"/>
    <w:rsid w:val="009A3651"/>
    <w:rsid w:val="009A36B9"/>
    <w:rsid w:val="009A39B2"/>
    <w:rsid w:val="009A3BCD"/>
    <w:rsid w:val="009A3C70"/>
    <w:rsid w:val="009A401C"/>
    <w:rsid w:val="009A49ED"/>
    <w:rsid w:val="009A4C0E"/>
    <w:rsid w:val="009A4DE8"/>
    <w:rsid w:val="009A4F6D"/>
    <w:rsid w:val="009A56C0"/>
    <w:rsid w:val="009A5852"/>
    <w:rsid w:val="009A58E4"/>
    <w:rsid w:val="009A59A7"/>
    <w:rsid w:val="009A5EFE"/>
    <w:rsid w:val="009A6D53"/>
    <w:rsid w:val="009A716E"/>
    <w:rsid w:val="009A72FA"/>
    <w:rsid w:val="009A7465"/>
    <w:rsid w:val="009A7507"/>
    <w:rsid w:val="009A77F8"/>
    <w:rsid w:val="009A7A04"/>
    <w:rsid w:val="009A7B23"/>
    <w:rsid w:val="009A7D6A"/>
    <w:rsid w:val="009B0253"/>
    <w:rsid w:val="009B04B2"/>
    <w:rsid w:val="009B0664"/>
    <w:rsid w:val="009B1743"/>
    <w:rsid w:val="009B1C2A"/>
    <w:rsid w:val="009B1EEF"/>
    <w:rsid w:val="009B20D0"/>
    <w:rsid w:val="009B2267"/>
    <w:rsid w:val="009B25AD"/>
    <w:rsid w:val="009B2961"/>
    <w:rsid w:val="009B2A3F"/>
    <w:rsid w:val="009B2ED2"/>
    <w:rsid w:val="009B33A1"/>
    <w:rsid w:val="009B349C"/>
    <w:rsid w:val="009B3A24"/>
    <w:rsid w:val="009B3D70"/>
    <w:rsid w:val="009B3DE7"/>
    <w:rsid w:val="009B3FCA"/>
    <w:rsid w:val="009B420F"/>
    <w:rsid w:val="009B442E"/>
    <w:rsid w:val="009B4521"/>
    <w:rsid w:val="009B47E7"/>
    <w:rsid w:val="009B488B"/>
    <w:rsid w:val="009B48C9"/>
    <w:rsid w:val="009B52E5"/>
    <w:rsid w:val="009B52E8"/>
    <w:rsid w:val="009B5D44"/>
    <w:rsid w:val="009B682F"/>
    <w:rsid w:val="009B6927"/>
    <w:rsid w:val="009B6B13"/>
    <w:rsid w:val="009B706B"/>
    <w:rsid w:val="009B73FB"/>
    <w:rsid w:val="009B7DEF"/>
    <w:rsid w:val="009B7F65"/>
    <w:rsid w:val="009C033E"/>
    <w:rsid w:val="009C03A6"/>
    <w:rsid w:val="009C0406"/>
    <w:rsid w:val="009C0621"/>
    <w:rsid w:val="009C089B"/>
    <w:rsid w:val="009C10FD"/>
    <w:rsid w:val="009C1486"/>
    <w:rsid w:val="009C155D"/>
    <w:rsid w:val="009C1944"/>
    <w:rsid w:val="009C1C63"/>
    <w:rsid w:val="009C1F65"/>
    <w:rsid w:val="009C1FCE"/>
    <w:rsid w:val="009C248D"/>
    <w:rsid w:val="009C2AAC"/>
    <w:rsid w:val="009C2C7B"/>
    <w:rsid w:val="009C301A"/>
    <w:rsid w:val="009C376E"/>
    <w:rsid w:val="009C3E87"/>
    <w:rsid w:val="009C4F96"/>
    <w:rsid w:val="009C5432"/>
    <w:rsid w:val="009C54D4"/>
    <w:rsid w:val="009C57B9"/>
    <w:rsid w:val="009C57BF"/>
    <w:rsid w:val="009C584B"/>
    <w:rsid w:val="009C5A71"/>
    <w:rsid w:val="009C5BF8"/>
    <w:rsid w:val="009C5E44"/>
    <w:rsid w:val="009C5FAC"/>
    <w:rsid w:val="009C6D05"/>
    <w:rsid w:val="009C72B5"/>
    <w:rsid w:val="009C734C"/>
    <w:rsid w:val="009C7BFF"/>
    <w:rsid w:val="009D00C7"/>
    <w:rsid w:val="009D044B"/>
    <w:rsid w:val="009D06EF"/>
    <w:rsid w:val="009D0CDD"/>
    <w:rsid w:val="009D1789"/>
    <w:rsid w:val="009D1D14"/>
    <w:rsid w:val="009D2325"/>
    <w:rsid w:val="009D2992"/>
    <w:rsid w:val="009D2AB0"/>
    <w:rsid w:val="009D2C1C"/>
    <w:rsid w:val="009D30B3"/>
    <w:rsid w:val="009D3284"/>
    <w:rsid w:val="009D33BD"/>
    <w:rsid w:val="009D341A"/>
    <w:rsid w:val="009D3AA6"/>
    <w:rsid w:val="009D3CE2"/>
    <w:rsid w:val="009D3FB4"/>
    <w:rsid w:val="009D4A35"/>
    <w:rsid w:val="009D4BFF"/>
    <w:rsid w:val="009D4D02"/>
    <w:rsid w:val="009D4FB9"/>
    <w:rsid w:val="009D5361"/>
    <w:rsid w:val="009D5682"/>
    <w:rsid w:val="009D5B0A"/>
    <w:rsid w:val="009D5FCD"/>
    <w:rsid w:val="009D6622"/>
    <w:rsid w:val="009D6794"/>
    <w:rsid w:val="009D6E2F"/>
    <w:rsid w:val="009D71D8"/>
    <w:rsid w:val="009D72E9"/>
    <w:rsid w:val="009D7F75"/>
    <w:rsid w:val="009D7FDF"/>
    <w:rsid w:val="009E013D"/>
    <w:rsid w:val="009E05E2"/>
    <w:rsid w:val="009E0761"/>
    <w:rsid w:val="009E077B"/>
    <w:rsid w:val="009E13C6"/>
    <w:rsid w:val="009E15B6"/>
    <w:rsid w:val="009E1745"/>
    <w:rsid w:val="009E189C"/>
    <w:rsid w:val="009E1BB5"/>
    <w:rsid w:val="009E1C4E"/>
    <w:rsid w:val="009E3A7D"/>
    <w:rsid w:val="009E3A96"/>
    <w:rsid w:val="009E41CA"/>
    <w:rsid w:val="009E4620"/>
    <w:rsid w:val="009E49E0"/>
    <w:rsid w:val="009E4CC2"/>
    <w:rsid w:val="009E4E92"/>
    <w:rsid w:val="009E5B3E"/>
    <w:rsid w:val="009E5DC8"/>
    <w:rsid w:val="009E6207"/>
    <w:rsid w:val="009E6506"/>
    <w:rsid w:val="009E6521"/>
    <w:rsid w:val="009E65BC"/>
    <w:rsid w:val="009E6913"/>
    <w:rsid w:val="009E697A"/>
    <w:rsid w:val="009E6E16"/>
    <w:rsid w:val="009E76A1"/>
    <w:rsid w:val="009E7D11"/>
    <w:rsid w:val="009E7DAF"/>
    <w:rsid w:val="009F002C"/>
    <w:rsid w:val="009F016C"/>
    <w:rsid w:val="009F01FC"/>
    <w:rsid w:val="009F1A41"/>
    <w:rsid w:val="009F1EBB"/>
    <w:rsid w:val="009F243E"/>
    <w:rsid w:val="009F2A71"/>
    <w:rsid w:val="009F2A8F"/>
    <w:rsid w:val="009F3949"/>
    <w:rsid w:val="009F39B8"/>
    <w:rsid w:val="009F3B7D"/>
    <w:rsid w:val="009F4528"/>
    <w:rsid w:val="009F4915"/>
    <w:rsid w:val="009F592E"/>
    <w:rsid w:val="009F5DFC"/>
    <w:rsid w:val="009F5E2B"/>
    <w:rsid w:val="009F5EE3"/>
    <w:rsid w:val="009F6351"/>
    <w:rsid w:val="009F76EC"/>
    <w:rsid w:val="009F7F4E"/>
    <w:rsid w:val="00A00FD7"/>
    <w:rsid w:val="00A01983"/>
    <w:rsid w:val="00A01DE4"/>
    <w:rsid w:val="00A02961"/>
    <w:rsid w:val="00A03682"/>
    <w:rsid w:val="00A036B5"/>
    <w:rsid w:val="00A0392B"/>
    <w:rsid w:val="00A04048"/>
    <w:rsid w:val="00A040ED"/>
    <w:rsid w:val="00A043E9"/>
    <w:rsid w:val="00A04F0D"/>
    <w:rsid w:val="00A053E5"/>
    <w:rsid w:val="00A058CF"/>
    <w:rsid w:val="00A05BD7"/>
    <w:rsid w:val="00A05C00"/>
    <w:rsid w:val="00A05EA3"/>
    <w:rsid w:val="00A060ED"/>
    <w:rsid w:val="00A061A1"/>
    <w:rsid w:val="00A061F1"/>
    <w:rsid w:val="00A062C9"/>
    <w:rsid w:val="00A06428"/>
    <w:rsid w:val="00A064E4"/>
    <w:rsid w:val="00A0727C"/>
    <w:rsid w:val="00A078B9"/>
    <w:rsid w:val="00A1013C"/>
    <w:rsid w:val="00A10279"/>
    <w:rsid w:val="00A10A3D"/>
    <w:rsid w:val="00A10ABC"/>
    <w:rsid w:val="00A11169"/>
    <w:rsid w:val="00A11277"/>
    <w:rsid w:val="00A1129A"/>
    <w:rsid w:val="00A11388"/>
    <w:rsid w:val="00A114DD"/>
    <w:rsid w:val="00A115D2"/>
    <w:rsid w:val="00A11C7E"/>
    <w:rsid w:val="00A11D54"/>
    <w:rsid w:val="00A11EA7"/>
    <w:rsid w:val="00A12546"/>
    <w:rsid w:val="00A12D36"/>
    <w:rsid w:val="00A12F3E"/>
    <w:rsid w:val="00A135AD"/>
    <w:rsid w:val="00A152C0"/>
    <w:rsid w:val="00A15539"/>
    <w:rsid w:val="00A15E60"/>
    <w:rsid w:val="00A162A6"/>
    <w:rsid w:val="00A165AD"/>
    <w:rsid w:val="00A16AE5"/>
    <w:rsid w:val="00A16AE8"/>
    <w:rsid w:val="00A16C8F"/>
    <w:rsid w:val="00A16E1F"/>
    <w:rsid w:val="00A17339"/>
    <w:rsid w:val="00A174E9"/>
    <w:rsid w:val="00A174F4"/>
    <w:rsid w:val="00A20270"/>
    <w:rsid w:val="00A20461"/>
    <w:rsid w:val="00A20519"/>
    <w:rsid w:val="00A2090A"/>
    <w:rsid w:val="00A20C85"/>
    <w:rsid w:val="00A20F6D"/>
    <w:rsid w:val="00A211A2"/>
    <w:rsid w:val="00A211AC"/>
    <w:rsid w:val="00A2122B"/>
    <w:rsid w:val="00A2272E"/>
    <w:rsid w:val="00A24039"/>
    <w:rsid w:val="00A24208"/>
    <w:rsid w:val="00A24270"/>
    <w:rsid w:val="00A24672"/>
    <w:rsid w:val="00A24D2B"/>
    <w:rsid w:val="00A25258"/>
    <w:rsid w:val="00A253C0"/>
    <w:rsid w:val="00A263A7"/>
    <w:rsid w:val="00A26477"/>
    <w:rsid w:val="00A26845"/>
    <w:rsid w:val="00A268CB"/>
    <w:rsid w:val="00A269C4"/>
    <w:rsid w:val="00A26D3C"/>
    <w:rsid w:val="00A27833"/>
    <w:rsid w:val="00A27BEB"/>
    <w:rsid w:val="00A27CA0"/>
    <w:rsid w:val="00A307A0"/>
    <w:rsid w:val="00A30889"/>
    <w:rsid w:val="00A30B7A"/>
    <w:rsid w:val="00A31A34"/>
    <w:rsid w:val="00A31E96"/>
    <w:rsid w:val="00A32026"/>
    <w:rsid w:val="00A320F8"/>
    <w:rsid w:val="00A32100"/>
    <w:rsid w:val="00A32116"/>
    <w:rsid w:val="00A325BD"/>
    <w:rsid w:val="00A325EE"/>
    <w:rsid w:val="00A32623"/>
    <w:rsid w:val="00A3279F"/>
    <w:rsid w:val="00A32A98"/>
    <w:rsid w:val="00A32AAB"/>
    <w:rsid w:val="00A32AB8"/>
    <w:rsid w:val="00A33523"/>
    <w:rsid w:val="00A33F6E"/>
    <w:rsid w:val="00A33FC0"/>
    <w:rsid w:val="00A3406B"/>
    <w:rsid w:val="00A34D58"/>
    <w:rsid w:val="00A35468"/>
    <w:rsid w:val="00A35A91"/>
    <w:rsid w:val="00A364F6"/>
    <w:rsid w:val="00A372C0"/>
    <w:rsid w:val="00A37D3B"/>
    <w:rsid w:val="00A37EC7"/>
    <w:rsid w:val="00A4061A"/>
    <w:rsid w:val="00A40A31"/>
    <w:rsid w:val="00A415B9"/>
    <w:rsid w:val="00A416B4"/>
    <w:rsid w:val="00A41AB4"/>
    <w:rsid w:val="00A41D9B"/>
    <w:rsid w:val="00A4287B"/>
    <w:rsid w:val="00A42EB1"/>
    <w:rsid w:val="00A430AA"/>
    <w:rsid w:val="00A44652"/>
    <w:rsid w:val="00A44772"/>
    <w:rsid w:val="00A4497F"/>
    <w:rsid w:val="00A44A49"/>
    <w:rsid w:val="00A44F6F"/>
    <w:rsid w:val="00A4551F"/>
    <w:rsid w:val="00A455A5"/>
    <w:rsid w:val="00A45AAC"/>
    <w:rsid w:val="00A45F52"/>
    <w:rsid w:val="00A46515"/>
    <w:rsid w:val="00A465CF"/>
    <w:rsid w:val="00A469E2"/>
    <w:rsid w:val="00A46CB5"/>
    <w:rsid w:val="00A4776F"/>
    <w:rsid w:val="00A47FBD"/>
    <w:rsid w:val="00A50050"/>
    <w:rsid w:val="00A500AB"/>
    <w:rsid w:val="00A50165"/>
    <w:rsid w:val="00A50C9D"/>
    <w:rsid w:val="00A5130A"/>
    <w:rsid w:val="00A51703"/>
    <w:rsid w:val="00A5187A"/>
    <w:rsid w:val="00A518AD"/>
    <w:rsid w:val="00A51A0B"/>
    <w:rsid w:val="00A526FA"/>
    <w:rsid w:val="00A52FEC"/>
    <w:rsid w:val="00A530B4"/>
    <w:rsid w:val="00A53574"/>
    <w:rsid w:val="00A539DD"/>
    <w:rsid w:val="00A53D81"/>
    <w:rsid w:val="00A5406B"/>
    <w:rsid w:val="00A544AA"/>
    <w:rsid w:val="00A54D5B"/>
    <w:rsid w:val="00A54E48"/>
    <w:rsid w:val="00A550FC"/>
    <w:rsid w:val="00A55378"/>
    <w:rsid w:val="00A560C7"/>
    <w:rsid w:val="00A562B2"/>
    <w:rsid w:val="00A568D5"/>
    <w:rsid w:val="00A56B6F"/>
    <w:rsid w:val="00A56F4F"/>
    <w:rsid w:val="00A57038"/>
    <w:rsid w:val="00A579CE"/>
    <w:rsid w:val="00A57A61"/>
    <w:rsid w:val="00A57BEA"/>
    <w:rsid w:val="00A60182"/>
    <w:rsid w:val="00A6025F"/>
    <w:rsid w:val="00A60552"/>
    <w:rsid w:val="00A60588"/>
    <w:rsid w:val="00A60C25"/>
    <w:rsid w:val="00A614AE"/>
    <w:rsid w:val="00A614E7"/>
    <w:rsid w:val="00A61A45"/>
    <w:rsid w:val="00A61D42"/>
    <w:rsid w:val="00A61EE1"/>
    <w:rsid w:val="00A61FE8"/>
    <w:rsid w:val="00A6212D"/>
    <w:rsid w:val="00A6218F"/>
    <w:rsid w:val="00A62416"/>
    <w:rsid w:val="00A62474"/>
    <w:rsid w:val="00A62752"/>
    <w:rsid w:val="00A62805"/>
    <w:rsid w:val="00A62C2A"/>
    <w:rsid w:val="00A63DB2"/>
    <w:rsid w:val="00A642EB"/>
    <w:rsid w:val="00A64DB7"/>
    <w:rsid w:val="00A6518D"/>
    <w:rsid w:val="00A65437"/>
    <w:rsid w:val="00A656DB"/>
    <w:rsid w:val="00A65742"/>
    <w:rsid w:val="00A6670D"/>
    <w:rsid w:val="00A66868"/>
    <w:rsid w:val="00A67181"/>
    <w:rsid w:val="00A671A2"/>
    <w:rsid w:val="00A672E8"/>
    <w:rsid w:val="00A67692"/>
    <w:rsid w:val="00A6772F"/>
    <w:rsid w:val="00A67CB9"/>
    <w:rsid w:val="00A70288"/>
    <w:rsid w:val="00A704D6"/>
    <w:rsid w:val="00A705F6"/>
    <w:rsid w:val="00A706BF"/>
    <w:rsid w:val="00A7106C"/>
    <w:rsid w:val="00A71B50"/>
    <w:rsid w:val="00A722F3"/>
    <w:rsid w:val="00A72937"/>
    <w:rsid w:val="00A72CEA"/>
    <w:rsid w:val="00A73119"/>
    <w:rsid w:val="00A73C3D"/>
    <w:rsid w:val="00A743B9"/>
    <w:rsid w:val="00A74584"/>
    <w:rsid w:val="00A7474A"/>
    <w:rsid w:val="00A75149"/>
    <w:rsid w:val="00A7526E"/>
    <w:rsid w:val="00A75D0A"/>
    <w:rsid w:val="00A7601A"/>
    <w:rsid w:val="00A771B4"/>
    <w:rsid w:val="00A77376"/>
    <w:rsid w:val="00A77C7E"/>
    <w:rsid w:val="00A801CA"/>
    <w:rsid w:val="00A8028F"/>
    <w:rsid w:val="00A803A3"/>
    <w:rsid w:val="00A80F9E"/>
    <w:rsid w:val="00A81957"/>
    <w:rsid w:val="00A81A6B"/>
    <w:rsid w:val="00A81DCB"/>
    <w:rsid w:val="00A826CD"/>
    <w:rsid w:val="00A83519"/>
    <w:rsid w:val="00A8404B"/>
    <w:rsid w:val="00A8416A"/>
    <w:rsid w:val="00A841A1"/>
    <w:rsid w:val="00A84BAB"/>
    <w:rsid w:val="00A84D1A"/>
    <w:rsid w:val="00A8529F"/>
    <w:rsid w:val="00A857BA"/>
    <w:rsid w:val="00A85FCF"/>
    <w:rsid w:val="00A868E3"/>
    <w:rsid w:val="00A868F7"/>
    <w:rsid w:val="00A86A47"/>
    <w:rsid w:val="00A86B92"/>
    <w:rsid w:val="00A875DF"/>
    <w:rsid w:val="00A876DE"/>
    <w:rsid w:val="00A876E1"/>
    <w:rsid w:val="00A87969"/>
    <w:rsid w:val="00A87E06"/>
    <w:rsid w:val="00A90030"/>
    <w:rsid w:val="00A90436"/>
    <w:rsid w:val="00A9131C"/>
    <w:rsid w:val="00A913E4"/>
    <w:rsid w:val="00A91559"/>
    <w:rsid w:val="00A91B9F"/>
    <w:rsid w:val="00A91DF1"/>
    <w:rsid w:val="00A923C6"/>
    <w:rsid w:val="00A92F3D"/>
    <w:rsid w:val="00A93398"/>
    <w:rsid w:val="00A93710"/>
    <w:rsid w:val="00A93783"/>
    <w:rsid w:val="00A93BFF"/>
    <w:rsid w:val="00A93C9E"/>
    <w:rsid w:val="00A93EDA"/>
    <w:rsid w:val="00A94590"/>
    <w:rsid w:val="00A94940"/>
    <w:rsid w:val="00A94AEA"/>
    <w:rsid w:val="00A952A8"/>
    <w:rsid w:val="00A95BFD"/>
    <w:rsid w:val="00A95C5A"/>
    <w:rsid w:val="00A95F2B"/>
    <w:rsid w:val="00A967FE"/>
    <w:rsid w:val="00A968D7"/>
    <w:rsid w:val="00A9696B"/>
    <w:rsid w:val="00A96AB3"/>
    <w:rsid w:val="00A96BBD"/>
    <w:rsid w:val="00A9735A"/>
    <w:rsid w:val="00A974AC"/>
    <w:rsid w:val="00A975C8"/>
    <w:rsid w:val="00A975F4"/>
    <w:rsid w:val="00A978B3"/>
    <w:rsid w:val="00A97A56"/>
    <w:rsid w:val="00A97D48"/>
    <w:rsid w:val="00A97F30"/>
    <w:rsid w:val="00A97F5D"/>
    <w:rsid w:val="00AA015C"/>
    <w:rsid w:val="00AA0383"/>
    <w:rsid w:val="00AA0563"/>
    <w:rsid w:val="00AA0732"/>
    <w:rsid w:val="00AA0A5F"/>
    <w:rsid w:val="00AA0BD6"/>
    <w:rsid w:val="00AA0CF7"/>
    <w:rsid w:val="00AA0DB7"/>
    <w:rsid w:val="00AA12D1"/>
    <w:rsid w:val="00AA1734"/>
    <w:rsid w:val="00AA1EF0"/>
    <w:rsid w:val="00AA2FD9"/>
    <w:rsid w:val="00AA302B"/>
    <w:rsid w:val="00AA319C"/>
    <w:rsid w:val="00AA3531"/>
    <w:rsid w:val="00AA3643"/>
    <w:rsid w:val="00AA38F5"/>
    <w:rsid w:val="00AA3A85"/>
    <w:rsid w:val="00AA3E90"/>
    <w:rsid w:val="00AA3EF9"/>
    <w:rsid w:val="00AA42B8"/>
    <w:rsid w:val="00AA4882"/>
    <w:rsid w:val="00AA4DC2"/>
    <w:rsid w:val="00AA630C"/>
    <w:rsid w:val="00AA64B5"/>
    <w:rsid w:val="00AA6919"/>
    <w:rsid w:val="00AA6B44"/>
    <w:rsid w:val="00AA7241"/>
    <w:rsid w:val="00AA7587"/>
    <w:rsid w:val="00AA7590"/>
    <w:rsid w:val="00AA7F1E"/>
    <w:rsid w:val="00AB007A"/>
    <w:rsid w:val="00AB0319"/>
    <w:rsid w:val="00AB2D6B"/>
    <w:rsid w:val="00AB32DF"/>
    <w:rsid w:val="00AB3BAC"/>
    <w:rsid w:val="00AB400D"/>
    <w:rsid w:val="00AB475A"/>
    <w:rsid w:val="00AB47B8"/>
    <w:rsid w:val="00AB508C"/>
    <w:rsid w:val="00AB51C1"/>
    <w:rsid w:val="00AB5B5A"/>
    <w:rsid w:val="00AB5E96"/>
    <w:rsid w:val="00AB6110"/>
    <w:rsid w:val="00AB650F"/>
    <w:rsid w:val="00AB66A4"/>
    <w:rsid w:val="00AB66B8"/>
    <w:rsid w:val="00AB69BA"/>
    <w:rsid w:val="00AB781C"/>
    <w:rsid w:val="00AB7A16"/>
    <w:rsid w:val="00AB7B81"/>
    <w:rsid w:val="00AB7FBC"/>
    <w:rsid w:val="00AC00F4"/>
    <w:rsid w:val="00AC0BB6"/>
    <w:rsid w:val="00AC0F7B"/>
    <w:rsid w:val="00AC1538"/>
    <w:rsid w:val="00AC1D78"/>
    <w:rsid w:val="00AC2227"/>
    <w:rsid w:val="00AC24D1"/>
    <w:rsid w:val="00AC2540"/>
    <w:rsid w:val="00AC2608"/>
    <w:rsid w:val="00AC2691"/>
    <w:rsid w:val="00AC38CE"/>
    <w:rsid w:val="00AC3BFE"/>
    <w:rsid w:val="00AC3D47"/>
    <w:rsid w:val="00AC41AB"/>
    <w:rsid w:val="00AC42C9"/>
    <w:rsid w:val="00AC44BF"/>
    <w:rsid w:val="00AC4F85"/>
    <w:rsid w:val="00AC5324"/>
    <w:rsid w:val="00AC5467"/>
    <w:rsid w:val="00AC589C"/>
    <w:rsid w:val="00AC5C75"/>
    <w:rsid w:val="00AC6180"/>
    <w:rsid w:val="00AC63A9"/>
    <w:rsid w:val="00AC66C9"/>
    <w:rsid w:val="00AC6706"/>
    <w:rsid w:val="00AC6A12"/>
    <w:rsid w:val="00AC6EA1"/>
    <w:rsid w:val="00AC7BCC"/>
    <w:rsid w:val="00AD003B"/>
    <w:rsid w:val="00AD022E"/>
    <w:rsid w:val="00AD02C7"/>
    <w:rsid w:val="00AD05AA"/>
    <w:rsid w:val="00AD06E8"/>
    <w:rsid w:val="00AD0D52"/>
    <w:rsid w:val="00AD12A4"/>
    <w:rsid w:val="00AD14C5"/>
    <w:rsid w:val="00AD195C"/>
    <w:rsid w:val="00AD1999"/>
    <w:rsid w:val="00AD1D65"/>
    <w:rsid w:val="00AD2D89"/>
    <w:rsid w:val="00AD34F3"/>
    <w:rsid w:val="00AD3697"/>
    <w:rsid w:val="00AD3FEB"/>
    <w:rsid w:val="00AD4908"/>
    <w:rsid w:val="00AD4C11"/>
    <w:rsid w:val="00AD5180"/>
    <w:rsid w:val="00AD53F3"/>
    <w:rsid w:val="00AD5558"/>
    <w:rsid w:val="00AD63F0"/>
    <w:rsid w:val="00AD673C"/>
    <w:rsid w:val="00AD7563"/>
    <w:rsid w:val="00AD768C"/>
    <w:rsid w:val="00AD7EB5"/>
    <w:rsid w:val="00AE046E"/>
    <w:rsid w:val="00AE0879"/>
    <w:rsid w:val="00AE0D6D"/>
    <w:rsid w:val="00AE0D73"/>
    <w:rsid w:val="00AE11FD"/>
    <w:rsid w:val="00AE1233"/>
    <w:rsid w:val="00AE12DD"/>
    <w:rsid w:val="00AE1C08"/>
    <w:rsid w:val="00AE2081"/>
    <w:rsid w:val="00AE2249"/>
    <w:rsid w:val="00AE28DF"/>
    <w:rsid w:val="00AE2BBE"/>
    <w:rsid w:val="00AE2E42"/>
    <w:rsid w:val="00AE3572"/>
    <w:rsid w:val="00AE38D7"/>
    <w:rsid w:val="00AE4365"/>
    <w:rsid w:val="00AE44AB"/>
    <w:rsid w:val="00AE50C1"/>
    <w:rsid w:val="00AE5280"/>
    <w:rsid w:val="00AE5710"/>
    <w:rsid w:val="00AE66C6"/>
    <w:rsid w:val="00AE6744"/>
    <w:rsid w:val="00AE6827"/>
    <w:rsid w:val="00AE6B9D"/>
    <w:rsid w:val="00AE7425"/>
    <w:rsid w:val="00AE789D"/>
    <w:rsid w:val="00AF07B1"/>
    <w:rsid w:val="00AF08DD"/>
    <w:rsid w:val="00AF1361"/>
    <w:rsid w:val="00AF163C"/>
    <w:rsid w:val="00AF2444"/>
    <w:rsid w:val="00AF275D"/>
    <w:rsid w:val="00AF3554"/>
    <w:rsid w:val="00AF3DD4"/>
    <w:rsid w:val="00AF4A41"/>
    <w:rsid w:val="00AF5288"/>
    <w:rsid w:val="00AF55C8"/>
    <w:rsid w:val="00AF57E7"/>
    <w:rsid w:val="00AF5B4A"/>
    <w:rsid w:val="00AF5E7D"/>
    <w:rsid w:val="00AF6321"/>
    <w:rsid w:val="00AF6B0E"/>
    <w:rsid w:val="00AF6D95"/>
    <w:rsid w:val="00AF6E5D"/>
    <w:rsid w:val="00AF756A"/>
    <w:rsid w:val="00AF7A1C"/>
    <w:rsid w:val="00B00495"/>
    <w:rsid w:val="00B00557"/>
    <w:rsid w:val="00B005A1"/>
    <w:rsid w:val="00B005AA"/>
    <w:rsid w:val="00B00B20"/>
    <w:rsid w:val="00B0126A"/>
    <w:rsid w:val="00B017A7"/>
    <w:rsid w:val="00B01B73"/>
    <w:rsid w:val="00B01DEE"/>
    <w:rsid w:val="00B02107"/>
    <w:rsid w:val="00B024FA"/>
    <w:rsid w:val="00B02C6A"/>
    <w:rsid w:val="00B02DFB"/>
    <w:rsid w:val="00B0302B"/>
    <w:rsid w:val="00B03208"/>
    <w:rsid w:val="00B033CA"/>
    <w:rsid w:val="00B04015"/>
    <w:rsid w:val="00B049C5"/>
    <w:rsid w:val="00B04A93"/>
    <w:rsid w:val="00B04BA9"/>
    <w:rsid w:val="00B05A55"/>
    <w:rsid w:val="00B05A7A"/>
    <w:rsid w:val="00B05AF3"/>
    <w:rsid w:val="00B06629"/>
    <w:rsid w:val="00B069AD"/>
    <w:rsid w:val="00B06D57"/>
    <w:rsid w:val="00B07465"/>
    <w:rsid w:val="00B0747D"/>
    <w:rsid w:val="00B0764F"/>
    <w:rsid w:val="00B07CA1"/>
    <w:rsid w:val="00B07CEF"/>
    <w:rsid w:val="00B10097"/>
    <w:rsid w:val="00B100C2"/>
    <w:rsid w:val="00B1012E"/>
    <w:rsid w:val="00B102AF"/>
    <w:rsid w:val="00B103D9"/>
    <w:rsid w:val="00B10488"/>
    <w:rsid w:val="00B11E87"/>
    <w:rsid w:val="00B1207C"/>
    <w:rsid w:val="00B1286D"/>
    <w:rsid w:val="00B12C8E"/>
    <w:rsid w:val="00B13083"/>
    <w:rsid w:val="00B14126"/>
    <w:rsid w:val="00B143BA"/>
    <w:rsid w:val="00B14764"/>
    <w:rsid w:val="00B14838"/>
    <w:rsid w:val="00B14EF8"/>
    <w:rsid w:val="00B14F2A"/>
    <w:rsid w:val="00B15432"/>
    <w:rsid w:val="00B15786"/>
    <w:rsid w:val="00B159E1"/>
    <w:rsid w:val="00B16847"/>
    <w:rsid w:val="00B16CCE"/>
    <w:rsid w:val="00B172B9"/>
    <w:rsid w:val="00B172E3"/>
    <w:rsid w:val="00B17B02"/>
    <w:rsid w:val="00B200D2"/>
    <w:rsid w:val="00B20A5E"/>
    <w:rsid w:val="00B20B89"/>
    <w:rsid w:val="00B20C01"/>
    <w:rsid w:val="00B20F6F"/>
    <w:rsid w:val="00B21107"/>
    <w:rsid w:val="00B2154D"/>
    <w:rsid w:val="00B2154F"/>
    <w:rsid w:val="00B216B0"/>
    <w:rsid w:val="00B219A8"/>
    <w:rsid w:val="00B223ED"/>
    <w:rsid w:val="00B224EA"/>
    <w:rsid w:val="00B22710"/>
    <w:rsid w:val="00B22865"/>
    <w:rsid w:val="00B23B81"/>
    <w:rsid w:val="00B24485"/>
    <w:rsid w:val="00B245CA"/>
    <w:rsid w:val="00B251BE"/>
    <w:rsid w:val="00B252C1"/>
    <w:rsid w:val="00B252EE"/>
    <w:rsid w:val="00B25565"/>
    <w:rsid w:val="00B26112"/>
    <w:rsid w:val="00B2645D"/>
    <w:rsid w:val="00B26786"/>
    <w:rsid w:val="00B26860"/>
    <w:rsid w:val="00B26F6D"/>
    <w:rsid w:val="00B2709F"/>
    <w:rsid w:val="00B2795B"/>
    <w:rsid w:val="00B27C77"/>
    <w:rsid w:val="00B27DD8"/>
    <w:rsid w:val="00B302F4"/>
    <w:rsid w:val="00B311C9"/>
    <w:rsid w:val="00B31AA4"/>
    <w:rsid w:val="00B3209A"/>
    <w:rsid w:val="00B326FF"/>
    <w:rsid w:val="00B3290C"/>
    <w:rsid w:val="00B33986"/>
    <w:rsid w:val="00B33C81"/>
    <w:rsid w:val="00B33CFB"/>
    <w:rsid w:val="00B3426E"/>
    <w:rsid w:val="00B34351"/>
    <w:rsid w:val="00B34373"/>
    <w:rsid w:val="00B3440C"/>
    <w:rsid w:val="00B34786"/>
    <w:rsid w:val="00B34A03"/>
    <w:rsid w:val="00B34C07"/>
    <w:rsid w:val="00B34ECC"/>
    <w:rsid w:val="00B35015"/>
    <w:rsid w:val="00B356D5"/>
    <w:rsid w:val="00B35E05"/>
    <w:rsid w:val="00B367B1"/>
    <w:rsid w:val="00B36943"/>
    <w:rsid w:val="00B37217"/>
    <w:rsid w:val="00B373C2"/>
    <w:rsid w:val="00B37C5D"/>
    <w:rsid w:val="00B37CD6"/>
    <w:rsid w:val="00B37E6D"/>
    <w:rsid w:val="00B407FF"/>
    <w:rsid w:val="00B409F7"/>
    <w:rsid w:val="00B41578"/>
    <w:rsid w:val="00B418C3"/>
    <w:rsid w:val="00B42FE4"/>
    <w:rsid w:val="00B4313B"/>
    <w:rsid w:val="00B43267"/>
    <w:rsid w:val="00B434C3"/>
    <w:rsid w:val="00B439D9"/>
    <w:rsid w:val="00B43DC0"/>
    <w:rsid w:val="00B43E9C"/>
    <w:rsid w:val="00B43EF0"/>
    <w:rsid w:val="00B447EA"/>
    <w:rsid w:val="00B44831"/>
    <w:rsid w:val="00B44C7A"/>
    <w:rsid w:val="00B458FF"/>
    <w:rsid w:val="00B45DCC"/>
    <w:rsid w:val="00B4630E"/>
    <w:rsid w:val="00B468FA"/>
    <w:rsid w:val="00B46979"/>
    <w:rsid w:val="00B47203"/>
    <w:rsid w:val="00B472C8"/>
    <w:rsid w:val="00B47655"/>
    <w:rsid w:val="00B47665"/>
    <w:rsid w:val="00B50365"/>
    <w:rsid w:val="00B50CD7"/>
    <w:rsid w:val="00B5173F"/>
    <w:rsid w:val="00B51974"/>
    <w:rsid w:val="00B51D68"/>
    <w:rsid w:val="00B524A3"/>
    <w:rsid w:val="00B526F3"/>
    <w:rsid w:val="00B52FA4"/>
    <w:rsid w:val="00B530FD"/>
    <w:rsid w:val="00B53E14"/>
    <w:rsid w:val="00B541DC"/>
    <w:rsid w:val="00B54369"/>
    <w:rsid w:val="00B54400"/>
    <w:rsid w:val="00B54826"/>
    <w:rsid w:val="00B548A9"/>
    <w:rsid w:val="00B54B4C"/>
    <w:rsid w:val="00B54C32"/>
    <w:rsid w:val="00B54E4E"/>
    <w:rsid w:val="00B55474"/>
    <w:rsid w:val="00B5585F"/>
    <w:rsid w:val="00B559CB"/>
    <w:rsid w:val="00B55E0A"/>
    <w:rsid w:val="00B55E26"/>
    <w:rsid w:val="00B56C2A"/>
    <w:rsid w:val="00B57936"/>
    <w:rsid w:val="00B60103"/>
    <w:rsid w:val="00B60632"/>
    <w:rsid w:val="00B60834"/>
    <w:rsid w:val="00B609B7"/>
    <w:rsid w:val="00B61449"/>
    <w:rsid w:val="00B6185B"/>
    <w:rsid w:val="00B62847"/>
    <w:rsid w:val="00B62EA5"/>
    <w:rsid w:val="00B63338"/>
    <w:rsid w:val="00B63B0A"/>
    <w:rsid w:val="00B63C38"/>
    <w:rsid w:val="00B6460C"/>
    <w:rsid w:val="00B647FF"/>
    <w:rsid w:val="00B64CA8"/>
    <w:rsid w:val="00B64CE2"/>
    <w:rsid w:val="00B65389"/>
    <w:rsid w:val="00B655A0"/>
    <w:rsid w:val="00B65DB7"/>
    <w:rsid w:val="00B666F9"/>
    <w:rsid w:val="00B66BAB"/>
    <w:rsid w:val="00B66D06"/>
    <w:rsid w:val="00B66D77"/>
    <w:rsid w:val="00B6781C"/>
    <w:rsid w:val="00B67C47"/>
    <w:rsid w:val="00B7059B"/>
    <w:rsid w:val="00B709C6"/>
    <w:rsid w:val="00B70ADC"/>
    <w:rsid w:val="00B712C3"/>
    <w:rsid w:val="00B713A2"/>
    <w:rsid w:val="00B717BF"/>
    <w:rsid w:val="00B71A5C"/>
    <w:rsid w:val="00B71AB5"/>
    <w:rsid w:val="00B71DBA"/>
    <w:rsid w:val="00B71F23"/>
    <w:rsid w:val="00B71F3D"/>
    <w:rsid w:val="00B73347"/>
    <w:rsid w:val="00B7398B"/>
    <w:rsid w:val="00B741BC"/>
    <w:rsid w:val="00B7444A"/>
    <w:rsid w:val="00B74F09"/>
    <w:rsid w:val="00B75321"/>
    <w:rsid w:val="00B7539E"/>
    <w:rsid w:val="00B754D6"/>
    <w:rsid w:val="00B75716"/>
    <w:rsid w:val="00B75DD8"/>
    <w:rsid w:val="00B761EB"/>
    <w:rsid w:val="00B762E3"/>
    <w:rsid w:val="00B76531"/>
    <w:rsid w:val="00B769BC"/>
    <w:rsid w:val="00B77239"/>
    <w:rsid w:val="00B776A3"/>
    <w:rsid w:val="00B80149"/>
    <w:rsid w:val="00B80479"/>
    <w:rsid w:val="00B81768"/>
    <w:rsid w:val="00B8190A"/>
    <w:rsid w:val="00B819C2"/>
    <w:rsid w:val="00B81A85"/>
    <w:rsid w:val="00B82137"/>
    <w:rsid w:val="00B82638"/>
    <w:rsid w:val="00B82C21"/>
    <w:rsid w:val="00B83461"/>
    <w:rsid w:val="00B83AF8"/>
    <w:rsid w:val="00B83F7D"/>
    <w:rsid w:val="00B83F99"/>
    <w:rsid w:val="00B84165"/>
    <w:rsid w:val="00B8464F"/>
    <w:rsid w:val="00B85030"/>
    <w:rsid w:val="00B85058"/>
    <w:rsid w:val="00B8597E"/>
    <w:rsid w:val="00B85EE1"/>
    <w:rsid w:val="00B86DE2"/>
    <w:rsid w:val="00B8712A"/>
    <w:rsid w:val="00B87532"/>
    <w:rsid w:val="00B876C5"/>
    <w:rsid w:val="00B87894"/>
    <w:rsid w:val="00B87942"/>
    <w:rsid w:val="00B90360"/>
    <w:rsid w:val="00B912E7"/>
    <w:rsid w:val="00B91C20"/>
    <w:rsid w:val="00B92431"/>
    <w:rsid w:val="00B92762"/>
    <w:rsid w:val="00B92799"/>
    <w:rsid w:val="00B927D7"/>
    <w:rsid w:val="00B92A4A"/>
    <w:rsid w:val="00B92ADE"/>
    <w:rsid w:val="00B9339E"/>
    <w:rsid w:val="00B93767"/>
    <w:rsid w:val="00B93A50"/>
    <w:rsid w:val="00B93ECF"/>
    <w:rsid w:val="00B94096"/>
    <w:rsid w:val="00B94C4C"/>
    <w:rsid w:val="00B94CC6"/>
    <w:rsid w:val="00B95292"/>
    <w:rsid w:val="00B957A9"/>
    <w:rsid w:val="00B95C65"/>
    <w:rsid w:val="00B964F2"/>
    <w:rsid w:val="00B96593"/>
    <w:rsid w:val="00B96CE3"/>
    <w:rsid w:val="00B9786D"/>
    <w:rsid w:val="00B97D32"/>
    <w:rsid w:val="00BA02AE"/>
    <w:rsid w:val="00BA0D13"/>
    <w:rsid w:val="00BA0F6C"/>
    <w:rsid w:val="00BA11DD"/>
    <w:rsid w:val="00BA12FA"/>
    <w:rsid w:val="00BA18A0"/>
    <w:rsid w:val="00BA1B80"/>
    <w:rsid w:val="00BA229A"/>
    <w:rsid w:val="00BA2514"/>
    <w:rsid w:val="00BA2571"/>
    <w:rsid w:val="00BA2A45"/>
    <w:rsid w:val="00BA2CD6"/>
    <w:rsid w:val="00BA2F51"/>
    <w:rsid w:val="00BA36AE"/>
    <w:rsid w:val="00BA36FB"/>
    <w:rsid w:val="00BA48F0"/>
    <w:rsid w:val="00BA4BFF"/>
    <w:rsid w:val="00BA50B2"/>
    <w:rsid w:val="00BA5848"/>
    <w:rsid w:val="00BA5B28"/>
    <w:rsid w:val="00BA607D"/>
    <w:rsid w:val="00BA67D2"/>
    <w:rsid w:val="00BA69DF"/>
    <w:rsid w:val="00BA6ED2"/>
    <w:rsid w:val="00BA730E"/>
    <w:rsid w:val="00BA7407"/>
    <w:rsid w:val="00BA75D6"/>
    <w:rsid w:val="00BA75FA"/>
    <w:rsid w:val="00BA7DA9"/>
    <w:rsid w:val="00BA7E45"/>
    <w:rsid w:val="00BA7F30"/>
    <w:rsid w:val="00BB02F0"/>
    <w:rsid w:val="00BB041F"/>
    <w:rsid w:val="00BB05D0"/>
    <w:rsid w:val="00BB1101"/>
    <w:rsid w:val="00BB1221"/>
    <w:rsid w:val="00BB1C38"/>
    <w:rsid w:val="00BB246B"/>
    <w:rsid w:val="00BB2844"/>
    <w:rsid w:val="00BB37F0"/>
    <w:rsid w:val="00BB3D49"/>
    <w:rsid w:val="00BB4163"/>
    <w:rsid w:val="00BB4449"/>
    <w:rsid w:val="00BB4696"/>
    <w:rsid w:val="00BB47B0"/>
    <w:rsid w:val="00BB4B76"/>
    <w:rsid w:val="00BB4C63"/>
    <w:rsid w:val="00BB51B7"/>
    <w:rsid w:val="00BB5845"/>
    <w:rsid w:val="00BB5DC4"/>
    <w:rsid w:val="00BB65C9"/>
    <w:rsid w:val="00BB683A"/>
    <w:rsid w:val="00BB68C1"/>
    <w:rsid w:val="00BB78A7"/>
    <w:rsid w:val="00BB7E91"/>
    <w:rsid w:val="00BC0079"/>
    <w:rsid w:val="00BC07D3"/>
    <w:rsid w:val="00BC0C5F"/>
    <w:rsid w:val="00BC0F24"/>
    <w:rsid w:val="00BC15F1"/>
    <w:rsid w:val="00BC1738"/>
    <w:rsid w:val="00BC17AD"/>
    <w:rsid w:val="00BC2282"/>
    <w:rsid w:val="00BC346F"/>
    <w:rsid w:val="00BC3610"/>
    <w:rsid w:val="00BC37F7"/>
    <w:rsid w:val="00BC4049"/>
    <w:rsid w:val="00BC4462"/>
    <w:rsid w:val="00BC45E5"/>
    <w:rsid w:val="00BC5024"/>
    <w:rsid w:val="00BC5554"/>
    <w:rsid w:val="00BC568C"/>
    <w:rsid w:val="00BC60C8"/>
    <w:rsid w:val="00BC60F7"/>
    <w:rsid w:val="00BC7686"/>
    <w:rsid w:val="00BC77B5"/>
    <w:rsid w:val="00BC780E"/>
    <w:rsid w:val="00BC7935"/>
    <w:rsid w:val="00BC7D67"/>
    <w:rsid w:val="00BD014F"/>
    <w:rsid w:val="00BD021B"/>
    <w:rsid w:val="00BD0273"/>
    <w:rsid w:val="00BD058A"/>
    <w:rsid w:val="00BD0AC3"/>
    <w:rsid w:val="00BD136E"/>
    <w:rsid w:val="00BD150C"/>
    <w:rsid w:val="00BD1C30"/>
    <w:rsid w:val="00BD1D82"/>
    <w:rsid w:val="00BD1F08"/>
    <w:rsid w:val="00BD2530"/>
    <w:rsid w:val="00BD2A1E"/>
    <w:rsid w:val="00BD2D2D"/>
    <w:rsid w:val="00BD3164"/>
    <w:rsid w:val="00BD3270"/>
    <w:rsid w:val="00BD35BF"/>
    <w:rsid w:val="00BD379E"/>
    <w:rsid w:val="00BD3A41"/>
    <w:rsid w:val="00BD3BF1"/>
    <w:rsid w:val="00BD3D43"/>
    <w:rsid w:val="00BD4050"/>
    <w:rsid w:val="00BD425F"/>
    <w:rsid w:val="00BD5C06"/>
    <w:rsid w:val="00BD5FFF"/>
    <w:rsid w:val="00BD672E"/>
    <w:rsid w:val="00BD6744"/>
    <w:rsid w:val="00BD697C"/>
    <w:rsid w:val="00BD6ECA"/>
    <w:rsid w:val="00BD753C"/>
    <w:rsid w:val="00BE0396"/>
    <w:rsid w:val="00BE05B9"/>
    <w:rsid w:val="00BE0A31"/>
    <w:rsid w:val="00BE0AAD"/>
    <w:rsid w:val="00BE0FF3"/>
    <w:rsid w:val="00BE1C13"/>
    <w:rsid w:val="00BE1DBC"/>
    <w:rsid w:val="00BE1DDB"/>
    <w:rsid w:val="00BE2181"/>
    <w:rsid w:val="00BE2318"/>
    <w:rsid w:val="00BE2371"/>
    <w:rsid w:val="00BE285B"/>
    <w:rsid w:val="00BE2E3B"/>
    <w:rsid w:val="00BE32BC"/>
    <w:rsid w:val="00BE3882"/>
    <w:rsid w:val="00BE39CC"/>
    <w:rsid w:val="00BE3CC5"/>
    <w:rsid w:val="00BE4904"/>
    <w:rsid w:val="00BE4D29"/>
    <w:rsid w:val="00BE5147"/>
    <w:rsid w:val="00BE51C5"/>
    <w:rsid w:val="00BE5276"/>
    <w:rsid w:val="00BE5D7E"/>
    <w:rsid w:val="00BE61E7"/>
    <w:rsid w:val="00BE6346"/>
    <w:rsid w:val="00BE67D1"/>
    <w:rsid w:val="00BE71F1"/>
    <w:rsid w:val="00BE75BF"/>
    <w:rsid w:val="00BE7936"/>
    <w:rsid w:val="00BF0479"/>
    <w:rsid w:val="00BF0939"/>
    <w:rsid w:val="00BF0CCB"/>
    <w:rsid w:val="00BF16BB"/>
    <w:rsid w:val="00BF17B9"/>
    <w:rsid w:val="00BF1956"/>
    <w:rsid w:val="00BF1A84"/>
    <w:rsid w:val="00BF235F"/>
    <w:rsid w:val="00BF4580"/>
    <w:rsid w:val="00BF45F3"/>
    <w:rsid w:val="00BF4724"/>
    <w:rsid w:val="00BF5866"/>
    <w:rsid w:val="00BF5CD2"/>
    <w:rsid w:val="00BF64E9"/>
    <w:rsid w:val="00BF6785"/>
    <w:rsid w:val="00BF6DD3"/>
    <w:rsid w:val="00BF6E21"/>
    <w:rsid w:val="00BF6F38"/>
    <w:rsid w:val="00BF771F"/>
    <w:rsid w:val="00C002E8"/>
    <w:rsid w:val="00C006D4"/>
    <w:rsid w:val="00C00AE0"/>
    <w:rsid w:val="00C00F4B"/>
    <w:rsid w:val="00C0136E"/>
    <w:rsid w:val="00C01673"/>
    <w:rsid w:val="00C01B77"/>
    <w:rsid w:val="00C01F92"/>
    <w:rsid w:val="00C02D69"/>
    <w:rsid w:val="00C03033"/>
    <w:rsid w:val="00C0329F"/>
    <w:rsid w:val="00C033CB"/>
    <w:rsid w:val="00C04B84"/>
    <w:rsid w:val="00C04D5E"/>
    <w:rsid w:val="00C04F08"/>
    <w:rsid w:val="00C05F11"/>
    <w:rsid w:val="00C07340"/>
    <w:rsid w:val="00C07495"/>
    <w:rsid w:val="00C10104"/>
    <w:rsid w:val="00C101AB"/>
    <w:rsid w:val="00C10339"/>
    <w:rsid w:val="00C10925"/>
    <w:rsid w:val="00C111B8"/>
    <w:rsid w:val="00C11339"/>
    <w:rsid w:val="00C1164A"/>
    <w:rsid w:val="00C11B8C"/>
    <w:rsid w:val="00C122EB"/>
    <w:rsid w:val="00C12BDD"/>
    <w:rsid w:val="00C140E3"/>
    <w:rsid w:val="00C1443E"/>
    <w:rsid w:val="00C14443"/>
    <w:rsid w:val="00C1502B"/>
    <w:rsid w:val="00C1548A"/>
    <w:rsid w:val="00C15735"/>
    <w:rsid w:val="00C15B2D"/>
    <w:rsid w:val="00C15C48"/>
    <w:rsid w:val="00C15D41"/>
    <w:rsid w:val="00C164FF"/>
    <w:rsid w:val="00C165A8"/>
    <w:rsid w:val="00C168FB"/>
    <w:rsid w:val="00C16AF6"/>
    <w:rsid w:val="00C1708F"/>
    <w:rsid w:val="00C17296"/>
    <w:rsid w:val="00C17D5C"/>
    <w:rsid w:val="00C204EE"/>
    <w:rsid w:val="00C216D3"/>
    <w:rsid w:val="00C21790"/>
    <w:rsid w:val="00C22086"/>
    <w:rsid w:val="00C220E7"/>
    <w:rsid w:val="00C224BE"/>
    <w:rsid w:val="00C225D7"/>
    <w:rsid w:val="00C22E3E"/>
    <w:rsid w:val="00C230FA"/>
    <w:rsid w:val="00C23459"/>
    <w:rsid w:val="00C23C21"/>
    <w:rsid w:val="00C2462F"/>
    <w:rsid w:val="00C24F58"/>
    <w:rsid w:val="00C258AC"/>
    <w:rsid w:val="00C259A7"/>
    <w:rsid w:val="00C261B6"/>
    <w:rsid w:val="00C2638E"/>
    <w:rsid w:val="00C26A2B"/>
    <w:rsid w:val="00C26BED"/>
    <w:rsid w:val="00C26F27"/>
    <w:rsid w:val="00C27276"/>
    <w:rsid w:val="00C27687"/>
    <w:rsid w:val="00C278CA"/>
    <w:rsid w:val="00C27901"/>
    <w:rsid w:val="00C279FB"/>
    <w:rsid w:val="00C30AB2"/>
    <w:rsid w:val="00C30E5C"/>
    <w:rsid w:val="00C31436"/>
    <w:rsid w:val="00C32391"/>
    <w:rsid w:val="00C32643"/>
    <w:rsid w:val="00C32650"/>
    <w:rsid w:val="00C327F4"/>
    <w:rsid w:val="00C32BA2"/>
    <w:rsid w:val="00C32F6B"/>
    <w:rsid w:val="00C33170"/>
    <w:rsid w:val="00C33DC3"/>
    <w:rsid w:val="00C352F0"/>
    <w:rsid w:val="00C3553A"/>
    <w:rsid w:val="00C35A89"/>
    <w:rsid w:val="00C35AA5"/>
    <w:rsid w:val="00C35C69"/>
    <w:rsid w:val="00C36E6E"/>
    <w:rsid w:val="00C36F82"/>
    <w:rsid w:val="00C3776A"/>
    <w:rsid w:val="00C37BFB"/>
    <w:rsid w:val="00C405EE"/>
    <w:rsid w:val="00C40874"/>
    <w:rsid w:val="00C40FCE"/>
    <w:rsid w:val="00C412FD"/>
    <w:rsid w:val="00C4168B"/>
    <w:rsid w:val="00C4195E"/>
    <w:rsid w:val="00C41C9F"/>
    <w:rsid w:val="00C42073"/>
    <w:rsid w:val="00C422CB"/>
    <w:rsid w:val="00C42F47"/>
    <w:rsid w:val="00C4301D"/>
    <w:rsid w:val="00C4364C"/>
    <w:rsid w:val="00C436CD"/>
    <w:rsid w:val="00C43873"/>
    <w:rsid w:val="00C43D0E"/>
    <w:rsid w:val="00C43D78"/>
    <w:rsid w:val="00C440FC"/>
    <w:rsid w:val="00C44171"/>
    <w:rsid w:val="00C4430C"/>
    <w:rsid w:val="00C44966"/>
    <w:rsid w:val="00C44B84"/>
    <w:rsid w:val="00C44C8E"/>
    <w:rsid w:val="00C44D8B"/>
    <w:rsid w:val="00C44FE3"/>
    <w:rsid w:val="00C454F1"/>
    <w:rsid w:val="00C4592D"/>
    <w:rsid w:val="00C45DC9"/>
    <w:rsid w:val="00C45E93"/>
    <w:rsid w:val="00C464DE"/>
    <w:rsid w:val="00C50D9C"/>
    <w:rsid w:val="00C511BC"/>
    <w:rsid w:val="00C5128A"/>
    <w:rsid w:val="00C512B3"/>
    <w:rsid w:val="00C51D9B"/>
    <w:rsid w:val="00C5246E"/>
    <w:rsid w:val="00C52495"/>
    <w:rsid w:val="00C52522"/>
    <w:rsid w:val="00C52955"/>
    <w:rsid w:val="00C538F8"/>
    <w:rsid w:val="00C53F28"/>
    <w:rsid w:val="00C53FD8"/>
    <w:rsid w:val="00C54122"/>
    <w:rsid w:val="00C543B3"/>
    <w:rsid w:val="00C5481F"/>
    <w:rsid w:val="00C54867"/>
    <w:rsid w:val="00C548AE"/>
    <w:rsid w:val="00C54DFF"/>
    <w:rsid w:val="00C54EAC"/>
    <w:rsid w:val="00C55866"/>
    <w:rsid w:val="00C55FAC"/>
    <w:rsid w:val="00C56047"/>
    <w:rsid w:val="00C56223"/>
    <w:rsid w:val="00C5652F"/>
    <w:rsid w:val="00C5662A"/>
    <w:rsid w:val="00C56660"/>
    <w:rsid w:val="00C56896"/>
    <w:rsid w:val="00C56AB1"/>
    <w:rsid w:val="00C56BB7"/>
    <w:rsid w:val="00C56EA0"/>
    <w:rsid w:val="00C56FAA"/>
    <w:rsid w:val="00C5728A"/>
    <w:rsid w:val="00C57B43"/>
    <w:rsid w:val="00C57C2E"/>
    <w:rsid w:val="00C57DA3"/>
    <w:rsid w:val="00C60591"/>
    <w:rsid w:val="00C605F7"/>
    <w:rsid w:val="00C60752"/>
    <w:rsid w:val="00C607D3"/>
    <w:rsid w:val="00C607F7"/>
    <w:rsid w:val="00C60C23"/>
    <w:rsid w:val="00C60E2E"/>
    <w:rsid w:val="00C60F64"/>
    <w:rsid w:val="00C61424"/>
    <w:rsid w:val="00C62998"/>
    <w:rsid w:val="00C63736"/>
    <w:rsid w:val="00C63E2C"/>
    <w:rsid w:val="00C64268"/>
    <w:rsid w:val="00C644AE"/>
    <w:rsid w:val="00C6452C"/>
    <w:rsid w:val="00C6469B"/>
    <w:rsid w:val="00C649F0"/>
    <w:rsid w:val="00C64E27"/>
    <w:rsid w:val="00C6535E"/>
    <w:rsid w:val="00C6540F"/>
    <w:rsid w:val="00C65B3B"/>
    <w:rsid w:val="00C65C0F"/>
    <w:rsid w:val="00C65C2D"/>
    <w:rsid w:val="00C664C5"/>
    <w:rsid w:val="00C66F95"/>
    <w:rsid w:val="00C67239"/>
    <w:rsid w:val="00C7058C"/>
    <w:rsid w:val="00C713AE"/>
    <w:rsid w:val="00C71466"/>
    <w:rsid w:val="00C714DD"/>
    <w:rsid w:val="00C71584"/>
    <w:rsid w:val="00C71A41"/>
    <w:rsid w:val="00C71AC2"/>
    <w:rsid w:val="00C71E2A"/>
    <w:rsid w:val="00C72A2A"/>
    <w:rsid w:val="00C72D96"/>
    <w:rsid w:val="00C72EAD"/>
    <w:rsid w:val="00C72EF7"/>
    <w:rsid w:val="00C730E5"/>
    <w:rsid w:val="00C733E9"/>
    <w:rsid w:val="00C735A3"/>
    <w:rsid w:val="00C73730"/>
    <w:rsid w:val="00C73797"/>
    <w:rsid w:val="00C7383F"/>
    <w:rsid w:val="00C73B79"/>
    <w:rsid w:val="00C73E78"/>
    <w:rsid w:val="00C73EF1"/>
    <w:rsid w:val="00C745C0"/>
    <w:rsid w:val="00C751E9"/>
    <w:rsid w:val="00C75262"/>
    <w:rsid w:val="00C75AAD"/>
    <w:rsid w:val="00C75EA9"/>
    <w:rsid w:val="00C764ED"/>
    <w:rsid w:val="00C76994"/>
    <w:rsid w:val="00C76DDA"/>
    <w:rsid w:val="00C76EAD"/>
    <w:rsid w:val="00C77243"/>
    <w:rsid w:val="00C77BB3"/>
    <w:rsid w:val="00C77CDD"/>
    <w:rsid w:val="00C801F5"/>
    <w:rsid w:val="00C80340"/>
    <w:rsid w:val="00C804D9"/>
    <w:rsid w:val="00C80B99"/>
    <w:rsid w:val="00C80C59"/>
    <w:rsid w:val="00C80FAE"/>
    <w:rsid w:val="00C810C6"/>
    <w:rsid w:val="00C81F9F"/>
    <w:rsid w:val="00C8210E"/>
    <w:rsid w:val="00C82118"/>
    <w:rsid w:val="00C8280A"/>
    <w:rsid w:val="00C82C93"/>
    <w:rsid w:val="00C837BD"/>
    <w:rsid w:val="00C83851"/>
    <w:rsid w:val="00C83DF3"/>
    <w:rsid w:val="00C841DF"/>
    <w:rsid w:val="00C848AC"/>
    <w:rsid w:val="00C848C2"/>
    <w:rsid w:val="00C84CDA"/>
    <w:rsid w:val="00C858EF"/>
    <w:rsid w:val="00C85CFE"/>
    <w:rsid w:val="00C85DEB"/>
    <w:rsid w:val="00C85E83"/>
    <w:rsid w:val="00C85F3F"/>
    <w:rsid w:val="00C860D9"/>
    <w:rsid w:val="00C86171"/>
    <w:rsid w:val="00C86697"/>
    <w:rsid w:val="00C86E8F"/>
    <w:rsid w:val="00C87343"/>
    <w:rsid w:val="00C879C7"/>
    <w:rsid w:val="00C87C09"/>
    <w:rsid w:val="00C87C5B"/>
    <w:rsid w:val="00C9066F"/>
    <w:rsid w:val="00C90A77"/>
    <w:rsid w:val="00C91AE3"/>
    <w:rsid w:val="00C91C3E"/>
    <w:rsid w:val="00C91FEE"/>
    <w:rsid w:val="00C9228F"/>
    <w:rsid w:val="00C924DA"/>
    <w:rsid w:val="00C92B7F"/>
    <w:rsid w:val="00C92DDD"/>
    <w:rsid w:val="00C9318D"/>
    <w:rsid w:val="00C93793"/>
    <w:rsid w:val="00C94041"/>
    <w:rsid w:val="00C940E9"/>
    <w:rsid w:val="00C950BF"/>
    <w:rsid w:val="00C950E3"/>
    <w:rsid w:val="00C95283"/>
    <w:rsid w:val="00C952E9"/>
    <w:rsid w:val="00C95832"/>
    <w:rsid w:val="00C95A17"/>
    <w:rsid w:val="00C9619C"/>
    <w:rsid w:val="00C964E4"/>
    <w:rsid w:val="00C96589"/>
    <w:rsid w:val="00C96AD7"/>
    <w:rsid w:val="00C96D97"/>
    <w:rsid w:val="00CA0095"/>
    <w:rsid w:val="00CA0308"/>
    <w:rsid w:val="00CA0434"/>
    <w:rsid w:val="00CA05BB"/>
    <w:rsid w:val="00CA0854"/>
    <w:rsid w:val="00CA088F"/>
    <w:rsid w:val="00CA08D4"/>
    <w:rsid w:val="00CA09DE"/>
    <w:rsid w:val="00CA0C78"/>
    <w:rsid w:val="00CA0E8A"/>
    <w:rsid w:val="00CA112E"/>
    <w:rsid w:val="00CA12A2"/>
    <w:rsid w:val="00CA14B3"/>
    <w:rsid w:val="00CA1693"/>
    <w:rsid w:val="00CA2282"/>
    <w:rsid w:val="00CA2758"/>
    <w:rsid w:val="00CA2C07"/>
    <w:rsid w:val="00CA30E7"/>
    <w:rsid w:val="00CA370A"/>
    <w:rsid w:val="00CA37DC"/>
    <w:rsid w:val="00CA37F1"/>
    <w:rsid w:val="00CA3B6C"/>
    <w:rsid w:val="00CA3CBF"/>
    <w:rsid w:val="00CA3E56"/>
    <w:rsid w:val="00CA40F1"/>
    <w:rsid w:val="00CA558F"/>
    <w:rsid w:val="00CA5D39"/>
    <w:rsid w:val="00CA5D8C"/>
    <w:rsid w:val="00CA5EAB"/>
    <w:rsid w:val="00CA5F0A"/>
    <w:rsid w:val="00CA600B"/>
    <w:rsid w:val="00CA6D70"/>
    <w:rsid w:val="00CA7847"/>
    <w:rsid w:val="00CA7A47"/>
    <w:rsid w:val="00CB04D0"/>
    <w:rsid w:val="00CB0A5A"/>
    <w:rsid w:val="00CB0B25"/>
    <w:rsid w:val="00CB0F29"/>
    <w:rsid w:val="00CB1361"/>
    <w:rsid w:val="00CB1589"/>
    <w:rsid w:val="00CB1941"/>
    <w:rsid w:val="00CB1EB6"/>
    <w:rsid w:val="00CB2289"/>
    <w:rsid w:val="00CB276B"/>
    <w:rsid w:val="00CB2862"/>
    <w:rsid w:val="00CB2FFE"/>
    <w:rsid w:val="00CB3A69"/>
    <w:rsid w:val="00CB3B19"/>
    <w:rsid w:val="00CB4357"/>
    <w:rsid w:val="00CB4370"/>
    <w:rsid w:val="00CB4739"/>
    <w:rsid w:val="00CB49FC"/>
    <w:rsid w:val="00CB4AAA"/>
    <w:rsid w:val="00CB4E01"/>
    <w:rsid w:val="00CB4F80"/>
    <w:rsid w:val="00CB4FEF"/>
    <w:rsid w:val="00CB5126"/>
    <w:rsid w:val="00CB5F0B"/>
    <w:rsid w:val="00CB6865"/>
    <w:rsid w:val="00CB6AF6"/>
    <w:rsid w:val="00CB6BA5"/>
    <w:rsid w:val="00CB710E"/>
    <w:rsid w:val="00CB74DD"/>
    <w:rsid w:val="00CB76B6"/>
    <w:rsid w:val="00CB7AF0"/>
    <w:rsid w:val="00CC048E"/>
    <w:rsid w:val="00CC0657"/>
    <w:rsid w:val="00CC09CB"/>
    <w:rsid w:val="00CC09D8"/>
    <w:rsid w:val="00CC0ADF"/>
    <w:rsid w:val="00CC1447"/>
    <w:rsid w:val="00CC19BE"/>
    <w:rsid w:val="00CC1E2C"/>
    <w:rsid w:val="00CC2AA7"/>
    <w:rsid w:val="00CC321E"/>
    <w:rsid w:val="00CC38D4"/>
    <w:rsid w:val="00CC40F8"/>
    <w:rsid w:val="00CC46C8"/>
    <w:rsid w:val="00CC47F3"/>
    <w:rsid w:val="00CC4909"/>
    <w:rsid w:val="00CC4C3D"/>
    <w:rsid w:val="00CC4D0E"/>
    <w:rsid w:val="00CC4F48"/>
    <w:rsid w:val="00CC4F5A"/>
    <w:rsid w:val="00CC5076"/>
    <w:rsid w:val="00CC61FF"/>
    <w:rsid w:val="00CC627D"/>
    <w:rsid w:val="00CC6B5A"/>
    <w:rsid w:val="00CC6DD9"/>
    <w:rsid w:val="00CC70E2"/>
    <w:rsid w:val="00CC7125"/>
    <w:rsid w:val="00CC7E9D"/>
    <w:rsid w:val="00CD002A"/>
    <w:rsid w:val="00CD025D"/>
    <w:rsid w:val="00CD06BC"/>
    <w:rsid w:val="00CD0867"/>
    <w:rsid w:val="00CD0C12"/>
    <w:rsid w:val="00CD1155"/>
    <w:rsid w:val="00CD14CD"/>
    <w:rsid w:val="00CD1724"/>
    <w:rsid w:val="00CD21DA"/>
    <w:rsid w:val="00CD23E9"/>
    <w:rsid w:val="00CD3851"/>
    <w:rsid w:val="00CD3B98"/>
    <w:rsid w:val="00CD3D7D"/>
    <w:rsid w:val="00CD3E0D"/>
    <w:rsid w:val="00CD40F6"/>
    <w:rsid w:val="00CD4F32"/>
    <w:rsid w:val="00CD58A6"/>
    <w:rsid w:val="00CD607B"/>
    <w:rsid w:val="00CD61AD"/>
    <w:rsid w:val="00CD61F0"/>
    <w:rsid w:val="00CD6286"/>
    <w:rsid w:val="00CD656E"/>
    <w:rsid w:val="00CD6861"/>
    <w:rsid w:val="00CD6A81"/>
    <w:rsid w:val="00CD7120"/>
    <w:rsid w:val="00CD7453"/>
    <w:rsid w:val="00CD74C2"/>
    <w:rsid w:val="00CD7595"/>
    <w:rsid w:val="00CD7C00"/>
    <w:rsid w:val="00CD7DDE"/>
    <w:rsid w:val="00CE0504"/>
    <w:rsid w:val="00CE1373"/>
    <w:rsid w:val="00CE13AA"/>
    <w:rsid w:val="00CE1699"/>
    <w:rsid w:val="00CE19D7"/>
    <w:rsid w:val="00CE19E1"/>
    <w:rsid w:val="00CE2637"/>
    <w:rsid w:val="00CE2B64"/>
    <w:rsid w:val="00CE2F1B"/>
    <w:rsid w:val="00CE32CF"/>
    <w:rsid w:val="00CE3A49"/>
    <w:rsid w:val="00CE3F92"/>
    <w:rsid w:val="00CE3FD7"/>
    <w:rsid w:val="00CE41B7"/>
    <w:rsid w:val="00CE4841"/>
    <w:rsid w:val="00CE4A78"/>
    <w:rsid w:val="00CE4C88"/>
    <w:rsid w:val="00CE57C6"/>
    <w:rsid w:val="00CE5807"/>
    <w:rsid w:val="00CE5ABF"/>
    <w:rsid w:val="00CE5B24"/>
    <w:rsid w:val="00CE5CF2"/>
    <w:rsid w:val="00CE60A6"/>
    <w:rsid w:val="00CE64C9"/>
    <w:rsid w:val="00CE6718"/>
    <w:rsid w:val="00CE6936"/>
    <w:rsid w:val="00CE7041"/>
    <w:rsid w:val="00CE7794"/>
    <w:rsid w:val="00CE7D7F"/>
    <w:rsid w:val="00CE7E5C"/>
    <w:rsid w:val="00CE7EDF"/>
    <w:rsid w:val="00CF0FF4"/>
    <w:rsid w:val="00CF15C7"/>
    <w:rsid w:val="00CF1683"/>
    <w:rsid w:val="00CF2440"/>
    <w:rsid w:val="00CF24DC"/>
    <w:rsid w:val="00CF2F0C"/>
    <w:rsid w:val="00CF345B"/>
    <w:rsid w:val="00CF399C"/>
    <w:rsid w:val="00CF3EEB"/>
    <w:rsid w:val="00CF409E"/>
    <w:rsid w:val="00CF4C98"/>
    <w:rsid w:val="00CF4D59"/>
    <w:rsid w:val="00CF505D"/>
    <w:rsid w:val="00CF5109"/>
    <w:rsid w:val="00CF5244"/>
    <w:rsid w:val="00CF5A6D"/>
    <w:rsid w:val="00CF5A72"/>
    <w:rsid w:val="00CF5BDC"/>
    <w:rsid w:val="00CF5E4F"/>
    <w:rsid w:val="00CF5F5B"/>
    <w:rsid w:val="00CF60E0"/>
    <w:rsid w:val="00CF6734"/>
    <w:rsid w:val="00CF74C7"/>
    <w:rsid w:val="00CF7C66"/>
    <w:rsid w:val="00CF7F2A"/>
    <w:rsid w:val="00D00AC7"/>
    <w:rsid w:val="00D00CF5"/>
    <w:rsid w:val="00D01368"/>
    <w:rsid w:val="00D018E9"/>
    <w:rsid w:val="00D01956"/>
    <w:rsid w:val="00D019A0"/>
    <w:rsid w:val="00D01D3F"/>
    <w:rsid w:val="00D02FE6"/>
    <w:rsid w:val="00D030D2"/>
    <w:rsid w:val="00D037A8"/>
    <w:rsid w:val="00D03BA7"/>
    <w:rsid w:val="00D03FB3"/>
    <w:rsid w:val="00D04332"/>
    <w:rsid w:val="00D0476C"/>
    <w:rsid w:val="00D04ECD"/>
    <w:rsid w:val="00D04EF3"/>
    <w:rsid w:val="00D05A57"/>
    <w:rsid w:val="00D05D46"/>
    <w:rsid w:val="00D0600D"/>
    <w:rsid w:val="00D064B9"/>
    <w:rsid w:val="00D06879"/>
    <w:rsid w:val="00D077A6"/>
    <w:rsid w:val="00D07B45"/>
    <w:rsid w:val="00D101F9"/>
    <w:rsid w:val="00D10BA4"/>
    <w:rsid w:val="00D10C97"/>
    <w:rsid w:val="00D10DD6"/>
    <w:rsid w:val="00D10E84"/>
    <w:rsid w:val="00D115A8"/>
    <w:rsid w:val="00D115E0"/>
    <w:rsid w:val="00D115E9"/>
    <w:rsid w:val="00D115ED"/>
    <w:rsid w:val="00D11977"/>
    <w:rsid w:val="00D12129"/>
    <w:rsid w:val="00D12812"/>
    <w:rsid w:val="00D12AE7"/>
    <w:rsid w:val="00D12BFC"/>
    <w:rsid w:val="00D12DCA"/>
    <w:rsid w:val="00D131BC"/>
    <w:rsid w:val="00D13481"/>
    <w:rsid w:val="00D14522"/>
    <w:rsid w:val="00D1457F"/>
    <w:rsid w:val="00D14697"/>
    <w:rsid w:val="00D15D8D"/>
    <w:rsid w:val="00D15FB7"/>
    <w:rsid w:val="00D16432"/>
    <w:rsid w:val="00D164AE"/>
    <w:rsid w:val="00D16AF1"/>
    <w:rsid w:val="00D16CD0"/>
    <w:rsid w:val="00D16DCE"/>
    <w:rsid w:val="00D1709D"/>
    <w:rsid w:val="00D177DA"/>
    <w:rsid w:val="00D1781B"/>
    <w:rsid w:val="00D178BD"/>
    <w:rsid w:val="00D2014D"/>
    <w:rsid w:val="00D2036D"/>
    <w:rsid w:val="00D20C0A"/>
    <w:rsid w:val="00D20C3A"/>
    <w:rsid w:val="00D213EB"/>
    <w:rsid w:val="00D2238A"/>
    <w:rsid w:val="00D22F54"/>
    <w:rsid w:val="00D232C7"/>
    <w:rsid w:val="00D235BE"/>
    <w:rsid w:val="00D23C0A"/>
    <w:rsid w:val="00D23C16"/>
    <w:rsid w:val="00D23E4C"/>
    <w:rsid w:val="00D24175"/>
    <w:rsid w:val="00D242FA"/>
    <w:rsid w:val="00D24358"/>
    <w:rsid w:val="00D24519"/>
    <w:rsid w:val="00D256AD"/>
    <w:rsid w:val="00D25E19"/>
    <w:rsid w:val="00D2634A"/>
    <w:rsid w:val="00D267CB"/>
    <w:rsid w:val="00D2702E"/>
    <w:rsid w:val="00D2780A"/>
    <w:rsid w:val="00D3026E"/>
    <w:rsid w:val="00D3042C"/>
    <w:rsid w:val="00D3065B"/>
    <w:rsid w:val="00D306CC"/>
    <w:rsid w:val="00D30752"/>
    <w:rsid w:val="00D30B36"/>
    <w:rsid w:val="00D30C1E"/>
    <w:rsid w:val="00D30DCE"/>
    <w:rsid w:val="00D3145E"/>
    <w:rsid w:val="00D32143"/>
    <w:rsid w:val="00D32344"/>
    <w:rsid w:val="00D3258E"/>
    <w:rsid w:val="00D32742"/>
    <w:rsid w:val="00D328EA"/>
    <w:rsid w:val="00D32E14"/>
    <w:rsid w:val="00D330FF"/>
    <w:rsid w:val="00D3362F"/>
    <w:rsid w:val="00D33AC4"/>
    <w:rsid w:val="00D34043"/>
    <w:rsid w:val="00D346DE"/>
    <w:rsid w:val="00D350FA"/>
    <w:rsid w:val="00D362D8"/>
    <w:rsid w:val="00D36481"/>
    <w:rsid w:val="00D3665A"/>
    <w:rsid w:val="00D36708"/>
    <w:rsid w:val="00D36DE3"/>
    <w:rsid w:val="00D370BA"/>
    <w:rsid w:val="00D370C6"/>
    <w:rsid w:val="00D37BDD"/>
    <w:rsid w:val="00D403E3"/>
    <w:rsid w:val="00D407B1"/>
    <w:rsid w:val="00D409C2"/>
    <w:rsid w:val="00D40B27"/>
    <w:rsid w:val="00D41013"/>
    <w:rsid w:val="00D418FC"/>
    <w:rsid w:val="00D41C35"/>
    <w:rsid w:val="00D41DCA"/>
    <w:rsid w:val="00D4248D"/>
    <w:rsid w:val="00D4255C"/>
    <w:rsid w:val="00D42D0D"/>
    <w:rsid w:val="00D43132"/>
    <w:rsid w:val="00D43BBC"/>
    <w:rsid w:val="00D442FC"/>
    <w:rsid w:val="00D44657"/>
    <w:rsid w:val="00D4524E"/>
    <w:rsid w:val="00D459EC"/>
    <w:rsid w:val="00D45F44"/>
    <w:rsid w:val="00D46195"/>
    <w:rsid w:val="00D4675F"/>
    <w:rsid w:val="00D46775"/>
    <w:rsid w:val="00D46A40"/>
    <w:rsid w:val="00D47EDC"/>
    <w:rsid w:val="00D50CDC"/>
    <w:rsid w:val="00D5184B"/>
    <w:rsid w:val="00D51A9A"/>
    <w:rsid w:val="00D51B37"/>
    <w:rsid w:val="00D52062"/>
    <w:rsid w:val="00D524D7"/>
    <w:rsid w:val="00D5298C"/>
    <w:rsid w:val="00D52EE1"/>
    <w:rsid w:val="00D52F91"/>
    <w:rsid w:val="00D52F97"/>
    <w:rsid w:val="00D532F1"/>
    <w:rsid w:val="00D53349"/>
    <w:rsid w:val="00D537C9"/>
    <w:rsid w:val="00D53BE8"/>
    <w:rsid w:val="00D540E8"/>
    <w:rsid w:val="00D542A6"/>
    <w:rsid w:val="00D544D2"/>
    <w:rsid w:val="00D54D6B"/>
    <w:rsid w:val="00D55A7F"/>
    <w:rsid w:val="00D55F1F"/>
    <w:rsid w:val="00D56282"/>
    <w:rsid w:val="00D56B7C"/>
    <w:rsid w:val="00D56D99"/>
    <w:rsid w:val="00D57064"/>
    <w:rsid w:val="00D571E5"/>
    <w:rsid w:val="00D57A55"/>
    <w:rsid w:val="00D57C5F"/>
    <w:rsid w:val="00D6041E"/>
    <w:rsid w:val="00D6047F"/>
    <w:rsid w:val="00D607C7"/>
    <w:rsid w:val="00D61284"/>
    <w:rsid w:val="00D61D64"/>
    <w:rsid w:val="00D61E06"/>
    <w:rsid w:val="00D62333"/>
    <w:rsid w:val="00D62597"/>
    <w:rsid w:val="00D629C5"/>
    <w:rsid w:val="00D62E77"/>
    <w:rsid w:val="00D62FC4"/>
    <w:rsid w:val="00D630F5"/>
    <w:rsid w:val="00D633DD"/>
    <w:rsid w:val="00D6344C"/>
    <w:rsid w:val="00D63AB5"/>
    <w:rsid w:val="00D63FD2"/>
    <w:rsid w:val="00D6401B"/>
    <w:rsid w:val="00D6480B"/>
    <w:rsid w:val="00D6490F"/>
    <w:rsid w:val="00D64DBC"/>
    <w:rsid w:val="00D6548F"/>
    <w:rsid w:val="00D65761"/>
    <w:rsid w:val="00D65AB9"/>
    <w:rsid w:val="00D65FA8"/>
    <w:rsid w:val="00D660D2"/>
    <w:rsid w:val="00D66773"/>
    <w:rsid w:val="00D66F87"/>
    <w:rsid w:val="00D671AF"/>
    <w:rsid w:val="00D671B9"/>
    <w:rsid w:val="00D6748C"/>
    <w:rsid w:val="00D67784"/>
    <w:rsid w:val="00D67BAB"/>
    <w:rsid w:val="00D70028"/>
    <w:rsid w:val="00D704DA"/>
    <w:rsid w:val="00D7064D"/>
    <w:rsid w:val="00D70945"/>
    <w:rsid w:val="00D70C0B"/>
    <w:rsid w:val="00D71135"/>
    <w:rsid w:val="00D71195"/>
    <w:rsid w:val="00D713D5"/>
    <w:rsid w:val="00D713E4"/>
    <w:rsid w:val="00D71468"/>
    <w:rsid w:val="00D7194B"/>
    <w:rsid w:val="00D719E4"/>
    <w:rsid w:val="00D71BEB"/>
    <w:rsid w:val="00D72061"/>
    <w:rsid w:val="00D726CB"/>
    <w:rsid w:val="00D73D8F"/>
    <w:rsid w:val="00D74092"/>
    <w:rsid w:val="00D74C27"/>
    <w:rsid w:val="00D74C70"/>
    <w:rsid w:val="00D75E89"/>
    <w:rsid w:val="00D75F96"/>
    <w:rsid w:val="00D760BB"/>
    <w:rsid w:val="00D7617A"/>
    <w:rsid w:val="00D765C8"/>
    <w:rsid w:val="00D767DB"/>
    <w:rsid w:val="00D773CA"/>
    <w:rsid w:val="00D778A7"/>
    <w:rsid w:val="00D8011E"/>
    <w:rsid w:val="00D8043F"/>
    <w:rsid w:val="00D807D6"/>
    <w:rsid w:val="00D818DB"/>
    <w:rsid w:val="00D81B80"/>
    <w:rsid w:val="00D82083"/>
    <w:rsid w:val="00D821A0"/>
    <w:rsid w:val="00D822A6"/>
    <w:rsid w:val="00D8260B"/>
    <w:rsid w:val="00D83451"/>
    <w:rsid w:val="00D83733"/>
    <w:rsid w:val="00D839DD"/>
    <w:rsid w:val="00D83CDC"/>
    <w:rsid w:val="00D83D7B"/>
    <w:rsid w:val="00D843EE"/>
    <w:rsid w:val="00D847AF"/>
    <w:rsid w:val="00D84F48"/>
    <w:rsid w:val="00D85CB3"/>
    <w:rsid w:val="00D86574"/>
    <w:rsid w:val="00D8677D"/>
    <w:rsid w:val="00D86BD1"/>
    <w:rsid w:val="00D86F22"/>
    <w:rsid w:val="00D8705E"/>
    <w:rsid w:val="00D873A6"/>
    <w:rsid w:val="00D87528"/>
    <w:rsid w:val="00D87626"/>
    <w:rsid w:val="00D8783D"/>
    <w:rsid w:val="00D87D01"/>
    <w:rsid w:val="00D90409"/>
    <w:rsid w:val="00D907A1"/>
    <w:rsid w:val="00D90DFC"/>
    <w:rsid w:val="00D9110E"/>
    <w:rsid w:val="00D91C2D"/>
    <w:rsid w:val="00D91DE4"/>
    <w:rsid w:val="00D93B38"/>
    <w:rsid w:val="00D93B6C"/>
    <w:rsid w:val="00D93E35"/>
    <w:rsid w:val="00D94891"/>
    <w:rsid w:val="00D9500B"/>
    <w:rsid w:val="00D952F0"/>
    <w:rsid w:val="00D95BBA"/>
    <w:rsid w:val="00D96109"/>
    <w:rsid w:val="00D96133"/>
    <w:rsid w:val="00D96220"/>
    <w:rsid w:val="00D96304"/>
    <w:rsid w:val="00D96ADE"/>
    <w:rsid w:val="00D96DA7"/>
    <w:rsid w:val="00D97426"/>
    <w:rsid w:val="00DA128E"/>
    <w:rsid w:val="00DA23BD"/>
    <w:rsid w:val="00DA261B"/>
    <w:rsid w:val="00DA26BC"/>
    <w:rsid w:val="00DA2747"/>
    <w:rsid w:val="00DA2804"/>
    <w:rsid w:val="00DA286E"/>
    <w:rsid w:val="00DA2924"/>
    <w:rsid w:val="00DA2961"/>
    <w:rsid w:val="00DA2E68"/>
    <w:rsid w:val="00DA2FA1"/>
    <w:rsid w:val="00DA3003"/>
    <w:rsid w:val="00DA3F40"/>
    <w:rsid w:val="00DA448F"/>
    <w:rsid w:val="00DA45E5"/>
    <w:rsid w:val="00DA5A4D"/>
    <w:rsid w:val="00DA6DF1"/>
    <w:rsid w:val="00DA7C2F"/>
    <w:rsid w:val="00DB0221"/>
    <w:rsid w:val="00DB0609"/>
    <w:rsid w:val="00DB06EB"/>
    <w:rsid w:val="00DB0E4F"/>
    <w:rsid w:val="00DB1016"/>
    <w:rsid w:val="00DB257D"/>
    <w:rsid w:val="00DB2AD1"/>
    <w:rsid w:val="00DB2B28"/>
    <w:rsid w:val="00DB2DFF"/>
    <w:rsid w:val="00DB3226"/>
    <w:rsid w:val="00DB330E"/>
    <w:rsid w:val="00DB36C2"/>
    <w:rsid w:val="00DB36E0"/>
    <w:rsid w:val="00DB3C4C"/>
    <w:rsid w:val="00DB412F"/>
    <w:rsid w:val="00DB4513"/>
    <w:rsid w:val="00DB4855"/>
    <w:rsid w:val="00DB4E4A"/>
    <w:rsid w:val="00DB50FD"/>
    <w:rsid w:val="00DB5A03"/>
    <w:rsid w:val="00DB5E64"/>
    <w:rsid w:val="00DB6718"/>
    <w:rsid w:val="00DB6F9C"/>
    <w:rsid w:val="00DB74B3"/>
    <w:rsid w:val="00DB7AFE"/>
    <w:rsid w:val="00DC0037"/>
    <w:rsid w:val="00DC007C"/>
    <w:rsid w:val="00DC0482"/>
    <w:rsid w:val="00DC08F6"/>
    <w:rsid w:val="00DC1361"/>
    <w:rsid w:val="00DC1852"/>
    <w:rsid w:val="00DC2160"/>
    <w:rsid w:val="00DC2A55"/>
    <w:rsid w:val="00DC2D47"/>
    <w:rsid w:val="00DC2D59"/>
    <w:rsid w:val="00DC370E"/>
    <w:rsid w:val="00DC3803"/>
    <w:rsid w:val="00DC3A3E"/>
    <w:rsid w:val="00DC3D25"/>
    <w:rsid w:val="00DC40A3"/>
    <w:rsid w:val="00DC41D4"/>
    <w:rsid w:val="00DC44A9"/>
    <w:rsid w:val="00DC4732"/>
    <w:rsid w:val="00DC49D7"/>
    <w:rsid w:val="00DC4A5C"/>
    <w:rsid w:val="00DC4B93"/>
    <w:rsid w:val="00DC4F09"/>
    <w:rsid w:val="00DC52CD"/>
    <w:rsid w:val="00DC54DC"/>
    <w:rsid w:val="00DC5610"/>
    <w:rsid w:val="00DC5743"/>
    <w:rsid w:val="00DC5831"/>
    <w:rsid w:val="00DC60F3"/>
    <w:rsid w:val="00DC6522"/>
    <w:rsid w:val="00DC662F"/>
    <w:rsid w:val="00DC667C"/>
    <w:rsid w:val="00DC6749"/>
    <w:rsid w:val="00DC6D24"/>
    <w:rsid w:val="00DC729A"/>
    <w:rsid w:val="00DC745B"/>
    <w:rsid w:val="00DC7483"/>
    <w:rsid w:val="00DC772D"/>
    <w:rsid w:val="00DC780E"/>
    <w:rsid w:val="00DC78EE"/>
    <w:rsid w:val="00DC7A5F"/>
    <w:rsid w:val="00DC7D1F"/>
    <w:rsid w:val="00DC7DFA"/>
    <w:rsid w:val="00DD0BCE"/>
    <w:rsid w:val="00DD0C84"/>
    <w:rsid w:val="00DD1382"/>
    <w:rsid w:val="00DD1532"/>
    <w:rsid w:val="00DD171E"/>
    <w:rsid w:val="00DD1C7E"/>
    <w:rsid w:val="00DD1DFA"/>
    <w:rsid w:val="00DD209E"/>
    <w:rsid w:val="00DD2474"/>
    <w:rsid w:val="00DD25D4"/>
    <w:rsid w:val="00DD2E11"/>
    <w:rsid w:val="00DD2FA5"/>
    <w:rsid w:val="00DD37B0"/>
    <w:rsid w:val="00DD38F7"/>
    <w:rsid w:val="00DD414C"/>
    <w:rsid w:val="00DD4A59"/>
    <w:rsid w:val="00DD58FD"/>
    <w:rsid w:val="00DD5E66"/>
    <w:rsid w:val="00DD6081"/>
    <w:rsid w:val="00DD62D3"/>
    <w:rsid w:val="00DD6D38"/>
    <w:rsid w:val="00DD70A3"/>
    <w:rsid w:val="00DD74D6"/>
    <w:rsid w:val="00DD7A3B"/>
    <w:rsid w:val="00DD7D6B"/>
    <w:rsid w:val="00DE0358"/>
    <w:rsid w:val="00DE09FB"/>
    <w:rsid w:val="00DE0B3D"/>
    <w:rsid w:val="00DE0CE8"/>
    <w:rsid w:val="00DE136A"/>
    <w:rsid w:val="00DE1781"/>
    <w:rsid w:val="00DE1CDC"/>
    <w:rsid w:val="00DE1FDB"/>
    <w:rsid w:val="00DE2120"/>
    <w:rsid w:val="00DE2423"/>
    <w:rsid w:val="00DE2AB0"/>
    <w:rsid w:val="00DE2B0A"/>
    <w:rsid w:val="00DE3577"/>
    <w:rsid w:val="00DE3E0C"/>
    <w:rsid w:val="00DE3FCA"/>
    <w:rsid w:val="00DE4A1C"/>
    <w:rsid w:val="00DE4EF5"/>
    <w:rsid w:val="00DE59F0"/>
    <w:rsid w:val="00DE5FB0"/>
    <w:rsid w:val="00DE6197"/>
    <w:rsid w:val="00DE65FC"/>
    <w:rsid w:val="00DE666F"/>
    <w:rsid w:val="00DE682F"/>
    <w:rsid w:val="00DE6DE8"/>
    <w:rsid w:val="00DE6FD5"/>
    <w:rsid w:val="00DE720E"/>
    <w:rsid w:val="00DE7A5B"/>
    <w:rsid w:val="00DF0215"/>
    <w:rsid w:val="00DF02EC"/>
    <w:rsid w:val="00DF0443"/>
    <w:rsid w:val="00DF120A"/>
    <w:rsid w:val="00DF1610"/>
    <w:rsid w:val="00DF1A3B"/>
    <w:rsid w:val="00DF1B57"/>
    <w:rsid w:val="00DF2026"/>
    <w:rsid w:val="00DF2507"/>
    <w:rsid w:val="00DF2571"/>
    <w:rsid w:val="00DF2A1B"/>
    <w:rsid w:val="00DF3C4A"/>
    <w:rsid w:val="00DF4360"/>
    <w:rsid w:val="00DF43F7"/>
    <w:rsid w:val="00DF4436"/>
    <w:rsid w:val="00DF49B0"/>
    <w:rsid w:val="00DF4BC2"/>
    <w:rsid w:val="00DF4BCE"/>
    <w:rsid w:val="00DF4FA0"/>
    <w:rsid w:val="00DF5C8A"/>
    <w:rsid w:val="00DF5D15"/>
    <w:rsid w:val="00DF5DE0"/>
    <w:rsid w:val="00DF5FCE"/>
    <w:rsid w:val="00DF6B6D"/>
    <w:rsid w:val="00DF7383"/>
    <w:rsid w:val="00DF76A4"/>
    <w:rsid w:val="00DF7762"/>
    <w:rsid w:val="00DF7F03"/>
    <w:rsid w:val="00E0011F"/>
    <w:rsid w:val="00E0024E"/>
    <w:rsid w:val="00E00251"/>
    <w:rsid w:val="00E005E9"/>
    <w:rsid w:val="00E00A15"/>
    <w:rsid w:val="00E0173F"/>
    <w:rsid w:val="00E017DF"/>
    <w:rsid w:val="00E01F95"/>
    <w:rsid w:val="00E020BE"/>
    <w:rsid w:val="00E02F0D"/>
    <w:rsid w:val="00E0339F"/>
    <w:rsid w:val="00E03BD9"/>
    <w:rsid w:val="00E04206"/>
    <w:rsid w:val="00E04A20"/>
    <w:rsid w:val="00E04BB2"/>
    <w:rsid w:val="00E06071"/>
    <w:rsid w:val="00E06947"/>
    <w:rsid w:val="00E06ED7"/>
    <w:rsid w:val="00E07295"/>
    <w:rsid w:val="00E075C1"/>
    <w:rsid w:val="00E105E7"/>
    <w:rsid w:val="00E106F1"/>
    <w:rsid w:val="00E10714"/>
    <w:rsid w:val="00E10A5A"/>
    <w:rsid w:val="00E10CA6"/>
    <w:rsid w:val="00E110B3"/>
    <w:rsid w:val="00E1122E"/>
    <w:rsid w:val="00E11D40"/>
    <w:rsid w:val="00E1223A"/>
    <w:rsid w:val="00E1236B"/>
    <w:rsid w:val="00E12874"/>
    <w:rsid w:val="00E129C2"/>
    <w:rsid w:val="00E130B7"/>
    <w:rsid w:val="00E1334F"/>
    <w:rsid w:val="00E137AA"/>
    <w:rsid w:val="00E139C8"/>
    <w:rsid w:val="00E13B9D"/>
    <w:rsid w:val="00E13BCE"/>
    <w:rsid w:val="00E14358"/>
    <w:rsid w:val="00E14C2E"/>
    <w:rsid w:val="00E14FA6"/>
    <w:rsid w:val="00E1575A"/>
    <w:rsid w:val="00E157E5"/>
    <w:rsid w:val="00E15D59"/>
    <w:rsid w:val="00E160E9"/>
    <w:rsid w:val="00E16289"/>
    <w:rsid w:val="00E162E9"/>
    <w:rsid w:val="00E166EC"/>
    <w:rsid w:val="00E16832"/>
    <w:rsid w:val="00E16E44"/>
    <w:rsid w:val="00E174CB"/>
    <w:rsid w:val="00E17528"/>
    <w:rsid w:val="00E176DC"/>
    <w:rsid w:val="00E17C6C"/>
    <w:rsid w:val="00E17DE0"/>
    <w:rsid w:val="00E202B0"/>
    <w:rsid w:val="00E20581"/>
    <w:rsid w:val="00E20608"/>
    <w:rsid w:val="00E206C1"/>
    <w:rsid w:val="00E20865"/>
    <w:rsid w:val="00E20B88"/>
    <w:rsid w:val="00E20D2F"/>
    <w:rsid w:val="00E20EAE"/>
    <w:rsid w:val="00E21E49"/>
    <w:rsid w:val="00E21EE9"/>
    <w:rsid w:val="00E22CCB"/>
    <w:rsid w:val="00E23271"/>
    <w:rsid w:val="00E24231"/>
    <w:rsid w:val="00E242FF"/>
    <w:rsid w:val="00E2442F"/>
    <w:rsid w:val="00E2482D"/>
    <w:rsid w:val="00E24B7E"/>
    <w:rsid w:val="00E25307"/>
    <w:rsid w:val="00E2594B"/>
    <w:rsid w:val="00E25FB3"/>
    <w:rsid w:val="00E26199"/>
    <w:rsid w:val="00E26323"/>
    <w:rsid w:val="00E26425"/>
    <w:rsid w:val="00E26760"/>
    <w:rsid w:val="00E2736F"/>
    <w:rsid w:val="00E27415"/>
    <w:rsid w:val="00E27B3D"/>
    <w:rsid w:val="00E27CB8"/>
    <w:rsid w:val="00E27E39"/>
    <w:rsid w:val="00E3011F"/>
    <w:rsid w:val="00E30955"/>
    <w:rsid w:val="00E31050"/>
    <w:rsid w:val="00E31184"/>
    <w:rsid w:val="00E3155B"/>
    <w:rsid w:val="00E32BCD"/>
    <w:rsid w:val="00E32FF4"/>
    <w:rsid w:val="00E33ABB"/>
    <w:rsid w:val="00E33BE8"/>
    <w:rsid w:val="00E33D81"/>
    <w:rsid w:val="00E33F1A"/>
    <w:rsid w:val="00E3407B"/>
    <w:rsid w:val="00E34625"/>
    <w:rsid w:val="00E3482F"/>
    <w:rsid w:val="00E34EF3"/>
    <w:rsid w:val="00E35286"/>
    <w:rsid w:val="00E35417"/>
    <w:rsid w:val="00E36BFD"/>
    <w:rsid w:val="00E36E10"/>
    <w:rsid w:val="00E36F76"/>
    <w:rsid w:val="00E37795"/>
    <w:rsid w:val="00E40538"/>
    <w:rsid w:val="00E40656"/>
    <w:rsid w:val="00E40AE7"/>
    <w:rsid w:val="00E42051"/>
    <w:rsid w:val="00E42945"/>
    <w:rsid w:val="00E42B65"/>
    <w:rsid w:val="00E42BE4"/>
    <w:rsid w:val="00E43277"/>
    <w:rsid w:val="00E43575"/>
    <w:rsid w:val="00E43B0A"/>
    <w:rsid w:val="00E43B64"/>
    <w:rsid w:val="00E44F72"/>
    <w:rsid w:val="00E44F9C"/>
    <w:rsid w:val="00E451DC"/>
    <w:rsid w:val="00E4549A"/>
    <w:rsid w:val="00E4554C"/>
    <w:rsid w:val="00E4602C"/>
    <w:rsid w:val="00E46691"/>
    <w:rsid w:val="00E466A1"/>
    <w:rsid w:val="00E47283"/>
    <w:rsid w:val="00E4772F"/>
    <w:rsid w:val="00E4773D"/>
    <w:rsid w:val="00E47ACC"/>
    <w:rsid w:val="00E47F50"/>
    <w:rsid w:val="00E47FA2"/>
    <w:rsid w:val="00E50171"/>
    <w:rsid w:val="00E508B2"/>
    <w:rsid w:val="00E50DB4"/>
    <w:rsid w:val="00E50E92"/>
    <w:rsid w:val="00E50ED8"/>
    <w:rsid w:val="00E511EB"/>
    <w:rsid w:val="00E51CCA"/>
    <w:rsid w:val="00E51D0D"/>
    <w:rsid w:val="00E520A5"/>
    <w:rsid w:val="00E52606"/>
    <w:rsid w:val="00E526C7"/>
    <w:rsid w:val="00E52A6E"/>
    <w:rsid w:val="00E52AED"/>
    <w:rsid w:val="00E531B0"/>
    <w:rsid w:val="00E5345D"/>
    <w:rsid w:val="00E53C14"/>
    <w:rsid w:val="00E54336"/>
    <w:rsid w:val="00E54602"/>
    <w:rsid w:val="00E54AEE"/>
    <w:rsid w:val="00E554F0"/>
    <w:rsid w:val="00E559A5"/>
    <w:rsid w:val="00E55FF1"/>
    <w:rsid w:val="00E56674"/>
    <w:rsid w:val="00E5683A"/>
    <w:rsid w:val="00E56E95"/>
    <w:rsid w:val="00E56F18"/>
    <w:rsid w:val="00E571A4"/>
    <w:rsid w:val="00E57642"/>
    <w:rsid w:val="00E57C68"/>
    <w:rsid w:val="00E57D12"/>
    <w:rsid w:val="00E57DC2"/>
    <w:rsid w:val="00E57EAB"/>
    <w:rsid w:val="00E607F3"/>
    <w:rsid w:val="00E60EEC"/>
    <w:rsid w:val="00E6129C"/>
    <w:rsid w:val="00E61706"/>
    <w:rsid w:val="00E61D75"/>
    <w:rsid w:val="00E6203A"/>
    <w:rsid w:val="00E6278F"/>
    <w:rsid w:val="00E62B75"/>
    <w:rsid w:val="00E62E09"/>
    <w:rsid w:val="00E631BE"/>
    <w:rsid w:val="00E63264"/>
    <w:rsid w:val="00E63885"/>
    <w:rsid w:val="00E63950"/>
    <w:rsid w:val="00E63B38"/>
    <w:rsid w:val="00E64325"/>
    <w:rsid w:val="00E6448D"/>
    <w:rsid w:val="00E6455F"/>
    <w:rsid w:val="00E645BE"/>
    <w:rsid w:val="00E64733"/>
    <w:rsid w:val="00E64921"/>
    <w:rsid w:val="00E64A6B"/>
    <w:rsid w:val="00E64E91"/>
    <w:rsid w:val="00E64EC1"/>
    <w:rsid w:val="00E6506C"/>
    <w:rsid w:val="00E66089"/>
    <w:rsid w:val="00E66147"/>
    <w:rsid w:val="00E67029"/>
    <w:rsid w:val="00E67B9B"/>
    <w:rsid w:val="00E709E8"/>
    <w:rsid w:val="00E70BC8"/>
    <w:rsid w:val="00E71024"/>
    <w:rsid w:val="00E710CE"/>
    <w:rsid w:val="00E71A49"/>
    <w:rsid w:val="00E71B72"/>
    <w:rsid w:val="00E71B74"/>
    <w:rsid w:val="00E7274A"/>
    <w:rsid w:val="00E72BDE"/>
    <w:rsid w:val="00E72DDC"/>
    <w:rsid w:val="00E72E90"/>
    <w:rsid w:val="00E732A3"/>
    <w:rsid w:val="00E73A3D"/>
    <w:rsid w:val="00E73A6C"/>
    <w:rsid w:val="00E73C41"/>
    <w:rsid w:val="00E73DBC"/>
    <w:rsid w:val="00E73F69"/>
    <w:rsid w:val="00E74567"/>
    <w:rsid w:val="00E74681"/>
    <w:rsid w:val="00E7469D"/>
    <w:rsid w:val="00E74862"/>
    <w:rsid w:val="00E75775"/>
    <w:rsid w:val="00E7623E"/>
    <w:rsid w:val="00E763B1"/>
    <w:rsid w:val="00E776EE"/>
    <w:rsid w:val="00E7788D"/>
    <w:rsid w:val="00E77D44"/>
    <w:rsid w:val="00E805D6"/>
    <w:rsid w:val="00E806BC"/>
    <w:rsid w:val="00E80755"/>
    <w:rsid w:val="00E8140A"/>
    <w:rsid w:val="00E81416"/>
    <w:rsid w:val="00E81700"/>
    <w:rsid w:val="00E819AD"/>
    <w:rsid w:val="00E81BFE"/>
    <w:rsid w:val="00E82280"/>
    <w:rsid w:val="00E82C90"/>
    <w:rsid w:val="00E82FF5"/>
    <w:rsid w:val="00E8435F"/>
    <w:rsid w:val="00E84635"/>
    <w:rsid w:val="00E8470D"/>
    <w:rsid w:val="00E84A47"/>
    <w:rsid w:val="00E84AF7"/>
    <w:rsid w:val="00E8589F"/>
    <w:rsid w:val="00E85A5C"/>
    <w:rsid w:val="00E85AA3"/>
    <w:rsid w:val="00E85AE3"/>
    <w:rsid w:val="00E85E97"/>
    <w:rsid w:val="00E8600E"/>
    <w:rsid w:val="00E861D7"/>
    <w:rsid w:val="00E8646D"/>
    <w:rsid w:val="00E86AFB"/>
    <w:rsid w:val="00E875D3"/>
    <w:rsid w:val="00E875F4"/>
    <w:rsid w:val="00E87603"/>
    <w:rsid w:val="00E90313"/>
    <w:rsid w:val="00E90AB4"/>
    <w:rsid w:val="00E90C1D"/>
    <w:rsid w:val="00E9132A"/>
    <w:rsid w:val="00E9155C"/>
    <w:rsid w:val="00E91580"/>
    <w:rsid w:val="00E91BFD"/>
    <w:rsid w:val="00E91DD1"/>
    <w:rsid w:val="00E9241A"/>
    <w:rsid w:val="00E92529"/>
    <w:rsid w:val="00E926FE"/>
    <w:rsid w:val="00E92DD9"/>
    <w:rsid w:val="00E93281"/>
    <w:rsid w:val="00E9385C"/>
    <w:rsid w:val="00E93B8E"/>
    <w:rsid w:val="00E93C0D"/>
    <w:rsid w:val="00E943BA"/>
    <w:rsid w:val="00E94E91"/>
    <w:rsid w:val="00E952F3"/>
    <w:rsid w:val="00E95393"/>
    <w:rsid w:val="00E9585D"/>
    <w:rsid w:val="00E95D0E"/>
    <w:rsid w:val="00E96A1C"/>
    <w:rsid w:val="00E97199"/>
    <w:rsid w:val="00E971CD"/>
    <w:rsid w:val="00E97216"/>
    <w:rsid w:val="00E975AC"/>
    <w:rsid w:val="00E9778C"/>
    <w:rsid w:val="00E97F8C"/>
    <w:rsid w:val="00EA03B1"/>
    <w:rsid w:val="00EA1507"/>
    <w:rsid w:val="00EA1B01"/>
    <w:rsid w:val="00EA1C3E"/>
    <w:rsid w:val="00EA1ED3"/>
    <w:rsid w:val="00EA1F32"/>
    <w:rsid w:val="00EA21A2"/>
    <w:rsid w:val="00EA2329"/>
    <w:rsid w:val="00EA23E5"/>
    <w:rsid w:val="00EA276E"/>
    <w:rsid w:val="00EA298E"/>
    <w:rsid w:val="00EA2B82"/>
    <w:rsid w:val="00EA3171"/>
    <w:rsid w:val="00EA3175"/>
    <w:rsid w:val="00EA3272"/>
    <w:rsid w:val="00EA39BD"/>
    <w:rsid w:val="00EA3A5B"/>
    <w:rsid w:val="00EA3BA7"/>
    <w:rsid w:val="00EA3C74"/>
    <w:rsid w:val="00EA3EBA"/>
    <w:rsid w:val="00EA47E7"/>
    <w:rsid w:val="00EA5243"/>
    <w:rsid w:val="00EA5295"/>
    <w:rsid w:val="00EA5E8B"/>
    <w:rsid w:val="00EA6264"/>
    <w:rsid w:val="00EA6A0B"/>
    <w:rsid w:val="00EA6E3B"/>
    <w:rsid w:val="00EA6E72"/>
    <w:rsid w:val="00EA74ED"/>
    <w:rsid w:val="00EA79C7"/>
    <w:rsid w:val="00EA7B70"/>
    <w:rsid w:val="00EA7FC9"/>
    <w:rsid w:val="00EB0E08"/>
    <w:rsid w:val="00EB2067"/>
    <w:rsid w:val="00EB2107"/>
    <w:rsid w:val="00EB23D1"/>
    <w:rsid w:val="00EB26AC"/>
    <w:rsid w:val="00EB2812"/>
    <w:rsid w:val="00EB281D"/>
    <w:rsid w:val="00EB3177"/>
    <w:rsid w:val="00EB3825"/>
    <w:rsid w:val="00EB3DC5"/>
    <w:rsid w:val="00EB3DE8"/>
    <w:rsid w:val="00EB42C6"/>
    <w:rsid w:val="00EB44D2"/>
    <w:rsid w:val="00EB5203"/>
    <w:rsid w:val="00EB52DC"/>
    <w:rsid w:val="00EB579E"/>
    <w:rsid w:val="00EB57CB"/>
    <w:rsid w:val="00EB601C"/>
    <w:rsid w:val="00EB60D8"/>
    <w:rsid w:val="00EB6766"/>
    <w:rsid w:val="00EB698F"/>
    <w:rsid w:val="00EB6A7F"/>
    <w:rsid w:val="00EB6B75"/>
    <w:rsid w:val="00EB6C99"/>
    <w:rsid w:val="00EB7406"/>
    <w:rsid w:val="00EB799A"/>
    <w:rsid w:val="00EB7C0D"/>
    <w:rsid w:val="00EC01FC"/>
    <w:rsid w:val="00EC0DF0"/>
    <w:rsid w:val="00EC1421"/>
    <w:rsid w:val="00EC14EF"/>
    <w:rsid w:val="00EC160D"/>
    <w:rsid w:val="00EC1D2D"/>
    <w:rsid w:val="00EC1D83"/>
    <w:rsid w:val="00EC1ECA"/>
    <w:rsid w:val="00EC1F77"/>
    <w:rsid w:val="00EC258B"/>
    <w:rsid w:val="00EC342C"/>
    <w:rsid w:val="00EC3603"/>
    <w:rsid w:val="00EC3CD4"/>
    <w:rsid w:val="00EC4338"/>
    <w:rsid w:val="00EC4544"/>
    <w:rsid w:val="00EC5BB3"/>
    <w:rsid w:val="00EC5FA6"/>
    <w:rsid w:val="00EC6113"/>
    <w:rsid w:val="00EC6AFC"/>
    <w:rsid w:val="00EC754D"/>
    <w:rsid w:val="00EC7B66"/>
    <w:rsid w:val="00EC7C09"/>
    <w:rsid w:val="00EC7ECB"/>
    <w:rsid w:val="00ED022D"/>
    <w:rsid w:val="00ED051A"/>
    <w:rsid w:val="00ED0775"/>
    <w:rsid w:val="00ED08C0"/>
    <w:rsid w:val="00ED11AA"/>
    <w:rsid w:val="00ED1503"/>
    <w:rsid w:val="00ED15DB"/>
    <w:rsid w:val="00ED17FE"/>
    <w:rsid w:val="00ED1B28"/>
    <w:rsid w:val="00ED24AF"/>
    <w:rsid w:val="00ED267B"/>
    <w:rsid w:val="00ED2C68"/>
    <w:rsid w:val="00ED2D92"/>
    <w:rsid w:val="00ED33A5"/>
    <w:rsid w:val="00ED33BC"/>
    <w:rsid w:val="00ED3576"/>
    <w:rsid w:val="00ED3ACB"/>
    <w:rsid w:val="00ED3DC7"/>
    <w:rsid w:val="00ED4148"/>
    <w:rsid w:val="00ED47D2"/>
    <w:rsid w:val="00ED492D"/>
    <w:rsid w:val="00ED505E"/>
    <w:rsid w:val="00ED52CD"/>
    <w:rsid w:val="00ED5912"/>
    <w:rsid w:val="00ED5D52"/>
    <w:rsid w:val="00ED5DCC"/>
    <w:rsid w:val="00ED5DF0"/>
    <w:rsid w:val="00ED6A9A"/>
    <w:rsid w:val="00ED6FCB"/>
    <w:rsid w:val="00ED7393"/>
    <w:rsid w:val="00ED7693"/>
    <w:rsid w:val="00ED79E6"/>
    <w:rsid w:val="00ED7BF5"/>
    <w:rsid w:val="00ED7C63"/>
    <w:rsid w:val="00ED7F51"/>
    <w:rsid w:val="00EE0193"/>
    <w:rsid w:val="00EE0958"/>
    <w:rsid w:val="00EE0FF7"/>
    <w:rsid w:val="00EE1BDF"/>
    <w:rsid w:val="00EE1C5E"/>
    <w:rsid w:val="00EE2229"/>
    <w:rsid w:val="00EE3549"/>
    <w:rsid w:val="00EE371C"/>
    <w:rsid w:val="00EE4094"/>
    <w:rsid w:val="00EE465E"/>
    <w:rsid w:val="00EE46ED"/>
    <w:rsid w:val="00EE49A0"/>
    <w:rsid w:val="00EE66EB"/>
    <w:rsid w:val="00EE6C37"/>
    <w:rsid w:val="00EE772E"/>
    <w:rsid w:val="00EE7BFB"/>
    <w:rsid w:val="00EF07A9"/>
    <w:rsid w:val="00EF0E2C"/>
    <w:rsid w:val="00EF0F15"/>
    <w:rsid w:val="00EF11CD"/>
    <w:rsid w:val="00EF1320"/>
    <w:rsid w:val="00EF135C"/>
    <w:rsid w:val="00EF3958"/>
    <w:rsid w:val="00EF400B"/>
    <w:rsid w:val="00EF4151"/>
    <w:rsid w:val="00EF4AD3"/>
    <w:rsid w:val="00EF4B4B"/>
    <w:rsid w:val="00EF5069"/>
    <w:rsid w:val="00EF5231"/>
    <w:rsid w:val="00EF5735"/>
    <w:rsid w:val="00EF590D"/>
    <w:rsid w:val="00EF5AC5"/>
    <w:rsid w:val="00EF6282"/>
    <w:rsid w:val="00EF629D"/>
    <w:rsid w:val="00EF6647"/>
    <w:rsid w:val="00EF6DA9"/>
    <w:rsid w:val="00EF6F1D"/>
    <w:rsid w:val="00F00781"/>
    <w:rsid w:val="00F007C1"/>
    <w:rsid w:val="00F008C6"/>
    <w:rsid w:val="00F00973"/>
    <w:rsid w:val="00F016A5"/>
    <w:rsid w:val="00F01A3C"/>
    <w:rsid w:val="00F02244"/>
    <w:rsid w:val="00F02C96"/>
    <w:rsid w:val="00F0330E"/>
    <w:rsid w:val="00F036F3"/>
    <w:rsid w:val="00F03D58"/>
    <w:rsid w:val="00F04638"/>
    <w:rsid w:val="00F04668"/>
    <w:rsid w:val="00F04C96"/>
    <w:rsid w:val="00F04FB1"/>
    <w:rsid w:val="00F05040"/>
    <w:rsid w:val="00F05409"/>
    <w:rsid w:val="00F057A5"/>
    <w:rsid w:val="00F05D76"/>
    <w:rsid w:val="00F06478"/>
    <w:rsid w:val="00F06AC0"/>
    <w:rsid w:val="00F06B47"/>
    <w:rsid w:val="00F06EBB"/>
    <w:rsid w:val="00F07251"/>
    <w:rsid w:val="00F073E0"/>
    <w:rsid w:val="00F07401"/>
    <w:rsid w:val="00F07B8D"/>
    <w:rsid w:val="00F07BF4"/>
    <w:rsid w:val="00F07D99"/>
    <w:rsid w:val="00F102A3"/>
    <w:rsid w:val="00F1066E"/>
    <w:rsid w:val="00F10778"/>
    <w:rsid w:val="00F11349"/>
    <w:rsid w:val="00F115E5"/>
    <w:rsid w:val="00F11B8B"/>
    <w:rsid w:val="00F122DC"/>
    <w:rsid w:val="00F12518"/>
    <w:rsid w:val="00F12967"/>
    <w:rsid w:val="00F12E2E"/>
    <w:rsid w:val="00F13218"/>
    <w:rsid w:val="00F13E0D"/>
    <w:rsid w:val="00F14032"/>
    <w:rsid w:val="00F1478F"/>
    <w:rsid w:val="00F1523F"/>
    <w:rsid w:val="00F154BA"/>
    <w:rsid w:val="00F15728"/>
    <w:rsid w:val="00F157BE"/>
    <w:rsid w:val="00F15C22"/>
    <w:rsid w:val="00F15C23"/>
    <w:rsid w:val="00F17002"/>
    <w:rsid w:val="00F1700C"/>
    <w:rsid w:val="00F176A9"/>
    <w:rsid w:val="00F17865"/>
    <w:rsid w:val="00F17EF1"/>
    <w:rsid w:val="00F20070"/>
    <w:rsid w:val="00F204F3"/>
    <w:rsid w:val="00F208B8"/>
    <w:rsid w:val="00F214E9"/>
    <w:rsid w:val="00F22221"/>
    <w:rsid w:val="00F22540"/>
    <w:rsid w:val="00F2258B"/>
    <w:rsid w:val="00F22B2F"/>
    <w:rsid w:val="00F22FE8"/>
    <w:rsid w:val="00F23680"/>
    <w:rsid w:val="00F2379B"/>
    <w:rsid w:val="00F23C7A"/>
    <w:rsid w:val="00F23CB7"/>
    <w:rsid w:val="00F23D5F"/>
    <w:rsid w:val="00F23EF5"/>
    <w:rsid w:val="00F25725"/>
    <w:rsid w:val="00F25B2F"/>
    <w:rsid w:val="00F25E61"/>
    <w:rsid w:val="00F26282"/>
    <w:rsid w:val="00F266FB"/>
    <w:rsid w:val="00F26BF2"/>
    <w:rsid w:val="00F26D3B"/>
    <w:rsid w:val="00F26E3A"/>
    <w:rsid w:val="00F27150"/>
    <w:rsid w:val="00F27CDA"/>
    <w:rsid w:val="00F30168"/>
    <w:rsid w:val="00F3087B"/>
    <w:rsid w:val="00F30F37"/>
    <w:rsid w:val="00F32CCD"/>
    <w:rsid w:val="00F32CE9"/>
    <w:rsid w:val="00F33684"/>
    <w:rsid w:val="00F336DB"/>
    <w:rsid w:val="00F338C8"/>
    <w:rsid w:val="00F33AEB"/>
    <w:rsid w:val="00F33B99"/>
    <w:rsid w:val="00F33E4E"/>
    <w:rsid w:val="00F34079"/>
    <w:rsid w:val="00F348D5"/>
    <w:rsid w:val="00F34D24"/>
    <w:rsid w:val="00F3502A"/>
    <w:rsid w:val="00F35468"/>
    <w:rsid w:val="00F3668A"/>
    <w:rsid w:val="00F36AB2"/>
    <w:rsid w:val="00F37030"/>
    <w:rsid w:val="00F3721D"/>
    <w:rsid w:val="00F375CF"/>
    <w:rsid w:val="00F40131"/>
    <w:rsid w:val="00F411D7"/>
    <w:rsid w:val="00F41C28"/>
    <w:rsid w:val="00F41C84"/>
    <w:rsid w:val="00F41D38"/>
    <w:rsid w:val="00F4262B"/>
    <w:rsid w:val="00F42677"/>
    <w:rsid w:val="00F4288D"/>
    <w:rsid w:val="00F430D1"/>
    <w:rsid w:val="00F4333D"/>
    <w:rsid w:val="00F43EC2"/>
    <w:rsid w:val="00F44320"/>
    <w:rsid w:val="00F45040"/>
    <w:rsid w:val="00F45278"/>
    <w:rsid w:val="00F45307"/>
    <w:rsid w:val="00F45540"/>
    <w:rsid w:val="00F455E8"/>
    <w:rsid w:val="00F459B6"/>
    <w:rsid w:val="00F45A19"/>
    <w:rsid w:val="00F45D6B"/>
    <w:rsid w:val="00F4601D"/>
    <w:rsid w:val="00F46317"/>
    <w:rsid w:val="00F468E0"/>
    <w:rsid w:val="00F47421"/>
    <w:rsid w:val="00F47438"/>
    <w:rsid w:val="00F4789F"/>
    <w:rsid w:val="00F47A13"/>
    <w:rsid w:val="00F47D0E"/>
    <w:rsid w:val="00F50192"/>
    <w:rsid w:val="00F50357"/>
    <w:rsid w:val="00F50794"/>
    <w:rsid w:val="00F51B45"/>
    <w:rsid w:val="00F51C16"/>
    <w:rsid w:val="00F51C37"/>
    <w:rsid w:val="00F51FCD"/>
    <w:rsid w:val="00F52359"/>
    <w:rsid w:val="00F525CE"/>
    <w:rsid w:val="00F527AA"/>
    <w:rsid w:val="00F52A07"/>
    <w:rsid w:val="00F52BD4"/>
    <w:rsid w:val="00F5345D"/>
    <w:rsid w:val="00F5351A"/>
    <w:rsid w:val="00F53B85"/>
    <w:rsid w:val="00F53BB8"/>
    <w:rsid w:val="00F53C04"/>
    <w:rsid w:val="00F546B6"/>
    <w:rsid w:val="00F548CE"/>
    <w:rsid w:val="00F54EC5"/>
    <w:rsid w:val="00F5594E"/>
    <w:rsid w:val="00F55965"/>
    <w:rsid w:val="00F55BE5"/>
    <w:rsid w:val="00F55C00"/>
    <w:rsid w:val="00F55E81"/>
    <w:rsid w:val="00F562C4"/>
    <w:rsid w:val="00F56D6C"/>
    <w:rsid w:val="00F5733B"/>
    <w:rsid w:val="00F5755A"/>
    <w:rsid w:val="00F57739"/>
    <w:rsid w:val="00F57BA8"/>
    <w:rsid w:val="00F57DBD"/>
    <w:rsid w:val="00F57E0C"/>
    <w:rsid w:val="00F6014B"/>
    <w:rsid w:val="00F60270"/>
    <w:rsid w:val="00F60347"/>
    <w:rsid w:val="00F6078F"/>
    <w:rsid w:val="00F6109C"/>
    <w:rsid w:val="00F6112E"/>
    <w:rsid w:val="00F619BC"/>
    <w:rsid w:val="00F6227A"/>
    <w:rsid w:val="00F62A3F"/>
    <w:rsid w:val="00F63329"/>
    <w:rsid w:val="00F636A2"/>
    <w:rsid w:val="00F638D6"/>
    <w:rsid w:val="00F63DEF"/>
    <w:rsid w:val="00F6401E"/>
    <w:rsid w:val="00F64AC9"/>
    <w:rsid w:val="00F6522F"/>
    <w:rsid w:val="00F65610"/>
    <w:rsid w:val="00F65BBB"/>
    <w:rsid w:val="00F65BE0"/>
    <w:rsid w:val="00F6685E"/>
    <w:rsid w:val="00F668D1"/>
    <w:rsid w:val="00F6692B"/>
    <w:rsid w:val="00F670D6"/>
    <w:rsid w:val="00F67DA8"/>
    <w:rsid w:val="00F7001E"/>
    <w:rsid w:val="00F701B4"/>
    <w:rsid w:val="00F710D5"/>
    <w:rsid w:val="00F712A4"/>
    <w:rsid w:val="00F71DDB"/>
    <w:rsid w:val="00F7201E"/>
    <w:rsid w:val="00F720A6"/>
    <w:rsid w:val="00F72327"/>
    <w:rsid w:val="00F72477"/>
    <w:rsid w:val="00F72C9C"/>
    <w:rsid w:val="00F72E6A"/>
    <w:rsid w:val="00F73217"/>
    <w:rsid w:val="00F732DE"/>
    <w:rsid w:val="00F734A1"/>
    <w:rsid w:val="00F73557"/>
    <w:rsid w:val="00F73AE6"/>
    <w:rsid w:val="00F74D87"/>
    <w:rsid w:val="00F76918"/>
    <w:rsid w:val="00F76967"/>
    <w:rsid w:val="00F76A20"/>
    <w:rsid w:val="00F7771A"/>
    <w:rsid w:val="00F778CF"/>
    <w:rsid w:val="00F77B14"/>
    <w:rsid w:val="00F8048C"/>
    <w:rsid w:val="00F8059F"/>
    <w:rsid w:val="00F809A3"/>
    <w:rsid w:val="00F80F58"/>
    <w:rsid w:val="00F81EAA"/>
    <w:rsid w:val="00F82375"/>
    <w:rsid w:val="00F82874"/>
    <w:rsid w:val="00F82DB3"/>
    <w:rsid w:val="00F82DE1"/>
    <w:rsid w:val="00F84BE7"/>
    <w:rsid w:val="00F8599A"/>
    <w:rsid w:val="00F85D26"/>
    <w:rsid w:val="00F8658B"/>
    <w:rsid w:val="00F86732"/>
    <w:rsid w:val="00F867D0"/>
    <w:rsid w:val="00F86B77"/>
    <w:rsid w:val="00F86E20"/>
    <w:rsid w:val="00F872BB"/>
    <w:rsid w:val="00F87560"/>
    <w:rsid w:val="00F876C6"/>
    <w:rsid w:val="00F900C9"/>
    <w:rsid w:val="00F90D74"/>
    <w:rsid w:val="00F9115E"/>
    <w:rsid w:val="00F9116B"/>
    <w:rsid w:val="00F9116E"/>
    <w:rsid w:val="00F911A0"/>
    <w:rsid w:val="00F92582"/>
    <w:rsid w:val="00F92AB8"/>
    <w:rsid w:val="00F92C2F"/>
    <w:rsid w:val="00F92C97"/>
    <w:rsid w:val="00F930F1"/>
    <w:rsid w:val="00F93135"/>
    <w:rsid w:val="00F9349C"/>
    <w:rsid w:val="00F94BE4"/>
    <w:rsid w:val="00F9528D"/>
    <w:rsid w:val="00F9554A"/>
    <w:rsid w:val="00F967B3"/>
    <w:rsid w:val="00F978CF"/>
    <w:rsid w:val="00F97CF9"/>
    <w:rsid w:val="00FA00E8"/>
    <w:rsid w:val="00FA0931"/>
    <w:rsid w:val="00FA0CC5"/>
    <w:rsid w:val="00FA1307"/>
    <w:rsid w:val="00FA1963"/>
    <w:rsid w:val="00FA2513"/>
    <w:rsid w:val="00FA2776"/>
    <w:rsid w:val="00FA28AF"/>
    <w:rsid w:val="00FA2C52"/>
    <w:rsid w:val="00FA3024"/>
    <w:rsid w:val="00FA30F2"/>
    <w:rsid w:val="00FA3557"/>
    <w:rsid w:val="00FA37AD"/>
    <w:rsid w:val="00FA4162"/>
    <w:rsid w:val="00FA4412"/>
    <w:rsid w:val="00FA4795"/>
    <w:rsid w:val="00FA4BA7"/>
    <w:rsid w:val="00FA4DC3"/>
    <w:rsid w:val="00FA4E01"/>
    <w:rsid w:val="00FA559A"/>
    <w:rsid w:val="00FA5BE3"/>
    <w:rsid w:val="00FA5BEA"/>
    <w:rsid w:val="00FA68DA"/>
    <w:rsid w:val="00FA69CE"/>
    <w:rsid w:val="00FA73F7"/>
    <w:rsid w:val="00FA7657"/>
    <w:rsid w:val="00FA7718"/>
    <w:rsid w:val="00FB0350"/>
    <w:rsid w:val="00FB04AA"/>
    <w:rsid w:val="00FB04F7"/>
    <w:rsid w:val="00FB172A"/>
    <w:rsid w:val="00FB17F5"/>
    <w:rsid w:val="00FB1EAE"/>
    <w:rsid w:val="00FB287C"/>
    <w:rsid w:val="00FB2A19"/>
    <w:rsid w:val="00FB2D19"/>
    <w:rsid w:val="00FB310F"/>
    <w:rsid w:val="00FB35CD"/>
    <w:rsid w:val="00FB398D"/>
    <w:rsid w:val="00FB3A32"/>
    <w:rsid w:val="00FB4A2D"/>
    <w:rsid w:val="00FB53A8"/>
    <w:rsid w:val="00FB593D"/>
    <w:rsid w:val="00FB63D9"/>
    <w:rsid w:val="00FB6494"/>
    <w:rsid w:val="00FB7123"/>
    <w:rsid w:val="00FB71AF"/>
    <w:rsid w:val="00FB7351"/>
    <w:rsid w:val="00FB73B9"/>
    <w:rsid w:val="00FB762C"/>
    <w:rsid w:val="00FB77B1"/>
    <w:rsid w:val="00FB7831"/>
    <w:rsid w:val="00FB7E19"/>
    <w:rsid w:val="00FC003D"/>
    <w:rsid w:val="00FC00BC"/>
    <w:rsid w:val="00FC0A93"/>
    <w:rsid w:val="00FC23CA"/>
    <w:rsid w:val="00FC26CE"/>
    <w:rsid w:val="00FC288D"/>
    <w:rsid w:val="00FC3171"/>
    <w:rsid w:val="00FC3912"/>
    <w:rsid w:val="00FC3CD3"/>
    <w:rsid w:val="00FC3DC0"/>
    <w:rsid w:val="00FC50A3"/>
    <w:rsid w:val="00FC5276"/>
    <w:rsid w:val="00FC5756"/>
    <w:rsid w:val="00FC5AC3"/>
    <w:rsid w:val="00FC60C5"/>
    <w:rsid w:val="00FC6611"/>
    <w:rsid w:val="00FC6E90"/>
    <w:rsid w:val="00FC7794"/>
    <w:rsid w:val="00FC7B6A"/>
    <w:rsid w:val="00FC7CED"/>
    <w:rsid w:val="00FC7E2B"/>
    <w:rsid w:val="00FC7FE9"/>
    <w:rsid w:val="00FD072E"/>
    <w:rsid w:val="00FD0960"/>
    <w:rsid w:val="00FD126C"/>
    <w:rsid w:val="00FD19A5"/>
    <w:rsid w:val="00FD25F6"/>
    <w:rsid w:val="00FD25FE"/>
    <w:rsid w:val="00FD28B8"/>
    <w:rsid w:val="00FD318B"/>
    <w:rsid w:val="00FD31A7"/>
    <w:rsid w:val="00FD332B"/>
    <w:rsid w:val="00FD391B"/>
    <w:rsid w:val="00FD3D8F"/>
    <w:rsid w:val="00FD450C"/>
    <w:rsid w:val="00FD4704"/>
    <w:rsid w:val="00FD4BE0"/>
    <w:rsid w:val="00FD56A3"/>
    <w:rsid w:val="00FD587B"/>
    <w:rsid w:val="00FD58B8"/>
    <w:rsid w:val="00FD593E"/>
    <w:rsid w:val="00FD5989"/>
    <w:rsid w:val="00FD602B"/>
    <w:rsid w:val="00FD6939"/>
    <w:rsid w:val="00FD6D7F"/>
    <w:rsid w:val="00FD6E39"/>
    <w:rsid w:val="00FD732B"/>
    <w:rsid w:val="00FD7509"/>
    <w:rsid w:val="00FD7FF1"/>
    <w:rsid w:val="00FE0094"/>
    <w:rsid w:val="00FE06EC"/>
    <w:rsid w:val="00FE0848"/>
    <w:rsid w:val="00FE14E6"/>
    <w:rsid w:val="00FE1D02"/>
    <w:rsid w:val="00FE204F"/>
    <w:rsid w:val="00FE22C9"/>
    <w:rsid w:val="00FE2FEA"/>
    <w:rsid w:val="00FE3564"/>
    <w:rsid w:val="00FE3B45"/>
    <w:rsid w:val="00FE45AB"/>
    <w:rsid w:val="00FE4763"/>
    <w:rsid w:val="00FE4CB9"/>
    <w:rsid w:val="00FE4CC6"/>
    <w:rsid w:val="00FE4CC7"/>
    <w:rsid w:val="00FE5193"/>
    <w:rsid w:val="00FE54A3"/>
    <w:rsid w:val="00FE5532"/>
    <w:rsid w:val="00FE58B8"/>
    <w:rsid w:val="00FE5B60"/>
    <w:rsid w:val="00FE7535"/>
    <w:rsid w:val="00FE7544"/>
    <w:rsid w:val="00FE75F1"/>
    <w:rsid w:val="00FE7C28"/>
    <w:rsid w:val="00FF01AF"/>
    <w:rsid w:val="00FF0D0E"/>
    <w:rsid w:val="00FF1115"/>
    <w:rsid w:val="00FF1216"/>
    <w:rsid w:val="00FF159F"/>
    <w:rsid w:val="00FF160C"/>
    <w:rsid w:val="00FF1D4A"/>
    <w:rsid w:val="00FF2233"/>
    <w:rsid w:val="00FF273F"/>
    <w:rsid w:val="00FF2983"/>
    <w:rsid w:val="00FF2B62"/>
    <w:rsid w:val="00FF2C46"/>
    <w:rsid w:val="00FF2CEE"/>
    <w:rsid w:val="00FF2E54"/>
    <w:rsid w:val="00FF3304"/>
    <w:rsid w:val="00FF3395"/>
    <w:rsid w:val="00FF3425"/>
    <w:rsid w:val="00FF346D"/>
    <w:rsid w:val="00FF3C0B"/>
    <w:rsid w:val="00FF4777"/>
    <w:rsid w:val="00FF490C"/>
    <w:rsid w:val="00FF4943"/>
    <w:rsid w:val="00FF4D82"/>
    <w:rsid w:val="00FF4F79"/>
    <w:rsid w:val="00FF518D"/>
    <w:rsid w:val="00FF5C9C"/>
    <w:rsid w:val="00FF5D8E"/>
    <w:rsid w:val="00FF62C9"/>
    <w:rsid w:val="00FF668F"/>
    <w:rsid w:val="00FF67F0"/>
    <w:rsid w:val="00FF69F1"/>
    <w:rsid w:val="00FF6A3D"/>
    <w:rsid w:val="00FF6ACA"/>
    <w:rsid w:val="00FF6B9D"/>
    <w:rsid w:val="00FF7053"/>
    <w:rsid w:val="00FF7572"/>
    <w:rsid w:val="00FF7835"/>
    <w:rsid w:val="00FF78CD"/>
    <w:rsid w:val="00FF7A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EAD482"/>
  <w14:defaultImageDpi w14:val="32767"/>
  <w15:chartTrackingRefBased/>
  <w15:docId w15:val="{9B4FDBC3-8DB3-4F6D-A1ED-9F750D06F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Segoe UI"/>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avaden">
    <w:name w:val="Normal"/>
    <w:aliases w:val="NIBO BESEDILO"/>
    <w:qFormat/>
    <w:rsid w:val="00410D70"/>
    <w:pPr>
      <w:spacing w:line="264" w:lineRule="auto"/>
      <w:jc w:val="both"/>
    </w:pPr>
    <w:rPr>
      <w:rFonts w:eastAsia="Times New Roman"/>
      <w:sz w:val="22"/>
      <w:szCs w:val="24"/>
      <w:lang w:val="sl-SI" w:eastAsia="sl-SI"/>
    </w:rPr>
  </w:style>
  <w:style w:type="paragraph" w:styleId="Naslov1">
    <w:name w:val="heading 1"/>
    <w:basedOn w:val="Navaden"/>
    <w:next w:val="Navaden"/>
    <w:link w:val="Naslov1Znak"/>
    <w:qFormat/>
    <w:rsid w:val="000771B0"/>
    <w:pPr>
      <w:keepNext/>
      <w:spacing w:before="240" w:after="60"/>
      <w:outlineLvl w:val="0"/>
    </w:pPr>
    <w:rPr>
      <w:rFonts w:ascii="Arial" w:hAnsi="Arial" w:cs="Times New Roman"/>
      <w:b/>
      <w:bCs/>
      <w:kern w:val="32"/>
      <w:sz w:val="32"/>
      <w:szCs w:val="32"/>
      <w:lang w:val="x-none"/>
    </w:rPr>
  </w:style>
  <w:style w:type="paragraph" w:styleId="Naslov2">
    <w:name w:val="heading 2"/>
    <w:basedOn w:val="Navaden"/>
    <w:next w:val="Navaden"/>
    <w:link w:val="Naslov2Znak"/>
    <w:qFormat/>
    <w:rsid w:val="000771B0"/>
    <w:pPr>
      <w:keepNext/>
      <w:ind w:left="360"/>
      <w:outlineLvl w:val="1"/>
    </w:pPr>
    <w:rPr>
      <w:rFonts w:ascii="Times New Roman" w:hAnsi="Times New Roman" w:cs="Times New Roman"/>
      <w:b/>
      <w:sz w:val="24"/>
      <w:lang w:val="x-none"/>
    </w:rPr>
  </w:style>
  <w:style w:type="paragraph" w:styleId="Naslov3">
    <w:name w:val="heading 3"/>
    <w:basedOn w:val="Navaden"/>
    <w:next w:val="Navaden"/>
    <w:link w:val="Naslov3Znak"/>
    <w:qFormat/>
    <w:rsid w:val="000771B0"/>
    <w:pPr>
      <w:keepNext/>
      <w:ind w:left="360"/>
      <w:outlineLvl w:val="2"/>
    </w:pPr>
    <w:rPr>
      <w:rFonts w:ascii="Times New Roman" w:hAnsi="Times New Roman" w:cs="Times New Roman"/>
      <w:b/>
      <w:bCs/>
      <w:sz w:val="32"/>
      <w:lang w:val="x-none"/>
    </w:rPr>
  </w:style>
  <w:style w:type="paragraph" w:styleId="Naslov4">
    <w:name w:val="heading 4"/>
    <w:basedOn w:val="Navaden"/>
    <w:next w:val="Navaden"/>
    <w:link w:val="Naslov4Znak"/>
    <w:qFormat/>
    <w:rsid w:val="000771B0"/>
    <w:pPr>
      <w:keepNext/>
      <w:jc w:val="center"/>
      <w:outlineLvl w:val="3"/>
    </w:pPr>
    <w:rPr>
      <w:rFonts w:ascii="Times New Roman" w:hAnsi="Times New Roman" w:cs="Times New Roman"/>
      <w:b/>
      <w:bCs/>
      <w:sz w:val="32"/>
      <w:lang w:val="x-none"/>
    </w:rPr>
  </w:style>
  <w:style w:type="paragraph" w:styleId="Naslov5">
    <w:name w:val="heading 5"/>
    <w:basedOn w:val="Navaden"/>
    <w:next w:val="Navaden"/>
    <w:link w:val="Naslov5Znak"/>
    <w:qFormat/>
    <w:rsid w:val="000771B0"/>
    <w:pPr>
      <w:keepNext/>
      <w:ind w:left="360"/>
      <w:jc w:val="center"/>
      <w:outlineLvl w:val="4"/>
    </w:pPr>
    <w:rPr>
      <w:rFonts w:ascii="Times New Roman" w:hAnsi="Times New Roman" w:cs="Times New Roman"/>
      <w:b/>
      <w:bCs/>
      <w:sz w:val="28"/>
      <w:lang w:val="x-none"/>
    </w:rPr>
  </w:style>
  <w:style w:type="paragraph" w:styleId="Naslov6">
    <w:name w:val="heading 6"/>
    <w:basedOn w:val="Navaden"/>
    <w:next w:val="Navaden"/>
    <w:link w:val="Naslov6Znak"/>
    <w:qFormat/>
    <w:rsid w:val="00410D70"/>
    <w:pPr>
      <w:keepNext/>
      <w:pBdr>
        <w:bottom w:val="single" w:sz="12" w:space="1" w:color="506428"/>
      </w:pBdr>
      <w:outlineLvl w:val="5"/>
    </w:pPr>
    <w:rPr>
      <w:rFonts w:cs="Times New Roman"/>
      <w:bCs/>
      <w:color w:val="506428"/>
      <w:sz w:val="30"/>
      <w:lang w:val="x-none" w:eastAsia="x-none"/>
    </w:rPr>
  </w:style>
  <w:style w:type="paragraph" w:styleId="Naslov7">
    <w:name w:val="heading 7"/>
    <w:basedOn w:val="Navaden"/>
    <w:next w:val="Navaden"/>
    <w:link w:val="Naslov7Znak"/>
    <w:qFormat/>
    <w:rsid w:val="000771B0"/>
    <w:pPr>
      <w:keepNext/>
      <w:outlineLvl w:val="6"/>
    </w:pPr>
    <w:rPr>
      <w:rFonts w:ascii="Times New Roman" w:hAnsi="Times New Roman" w:cs="Times New Roman"/>
      <w:bCs/>
      <w:sz w:val="32"/>
      <w:lang w:val="x-none"/>
    </w:rPr>
  </w:style>
  <w:style w:type="paragraph" w:styleId="Naslov8">
    <w:name w:val="heading 8"/>
    <w:basedOn w:val="Navaden"/>
    <w:next w:val="Navaden"/>
    <w:link w:val="Naslov8Znak"/>
    <w:qFormat/>
    <w:rsid w:val="000771B0"/>
    <w:pPr>
      <w:keepNext/>
      <w:jc w:val="center"/>
      <w:outlineLvl w:val="7"/>
    </w:pPr>
    <w:rPr>
      <w:rFonts w:ascii="Times New Roman" w:hAnsi="Times New Roman" w:cs="Times New Roman"/>
      <w:b/>
      <w:bCs/>
      <w:sz w:val="36"/>
      <w:lang w:val="x-none"/>
    </w:rPr>
  </w:style>
  <w:style w:type="paragraph" w:styleId="Naslov9">
    <w:name w:val="heading 9"/>
    <w:basedOn w:val="Navaden"/>
    <w:next w:val="Navaden"/>
    <w:link w:val="Naslov9Znak"/>
    <w:qFormat/>
    <w:rsid w:val="000771B0"/>
    <w:pPr>
      <w:keepNext/>
      <w:pBdr>
        <w:top w:val="single" w:sz="4" w:space="1" w:color="auto"/>
        <w:left w:val="single" w:sz="4" w:space="4" w:color="auto"/>
        <w:bottom w:val="single" w:sz="4" w:space="1" w:color="auto"/>
        <w:right w:val="single" w:sz="4" w:space="4" w:color="auto"/>
      </w:pBdr>
      <w:jc w:val="center"/>
      <w:outlineLvl w:val="8"/>
    </w:pPr>
    <w:rPr>
      <w:rFonts w:ascii="Verdana" w:hAnsi="Verdana" w:cs="Times New Roman"/>
      <w:b/>
      <w:bCs/>
      <w:sz w:val="3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0771B0"/>
    <w:rPr>
      <w:rFonts w:ascii="Arial" w:eastAsia="Times New Roman" w:hAnsi="Arial" w:cs="Arial"/>
      <w:b/>
      <w:bCs/>
      <w:kern w:val="32"/>
      <w:sz w:val="32"/>
      <w:szCs w:val="32"/>
      <w:lang w:eastAsia="sl-SI"/>
    </w:rPr>
  </w:style>
  <w:style w:type="character" w:customStyle="1" w:styleId="Naslov2Znak">
    <w:name w:val="Naslov 2 Znak"/>
    <w:link w:val="Naslov2"/>
    <w:rsid w:val="000771B0"/>
    <w:rPr>
      <w:rFonts w:ascii="Times New Roman" w:eastAsia="Times New Roman" w:hAnsi="Times New Roman" w:cs="Times New Roman"/>
      <w:b/>
      <w:sz w:val="24"/>
      <w:szCs w:val="24"/>
      <w:lang w:eastAsia="sl-SI"/>
    </w:rPr>
  </w:style>
  <w:style w:type="character" w:customStyle="1" w:styleId="Naslov3Znak">
    <w:name w:val="Naslov 3 Znak"/>
    <w:link w:val="Naslov3"/>
    <w:rsid w:val="000771B0"/>
    <w:rPr>
      <w:rFonts w:ascii="Times New Roman" w:eastAsia="Times New Roman" w:hAnsi="Times New Roman" w:cs="Times New Roman"/>
      <w:b/>
      <w:bCs/>
      <w:sz w:val="32"/>
      <w:szCs w:val="24"/>
      <w:lang w:eastAsia="sl-SI"/>
    </w:rPr>
  </w:style>
  <w:style w:type="character" w:customStyle="1" w:styleId="Naslov4Znak">
    <w:name w:val="Naslov 4 Znak"/>
    <w:link w:val="Naslov4"/>
    <w:rsid w:val="000771B0"/>
    <w:rPr>
      <w:rFonts w:ascii="Times New Roman" w:eastAsia="Times New Roman" w:hAnsi="Times New Roman" w:cs="Times New Roman"/>
      <w:b/>
      <w:bCs/>
      <w:sz w:val="32"/>
      <w:szCs w:val="24"/>
      <w:lang w:eastAsia="sl-SI"/>
    </w:rPr>
  </w:style>
  <w:style w:type="character" w:customStyle="1" w:styleId="Naslov5Znak">
    <w:name w:val="Naslov 5 Znak"/>
    <w:link w:val="Naslov5"/>
    <w:rsid w:val="000771B0"/>
    <w:rPr>
      <w:rFonts w:ascii="Times New Roman" w:eastAsia="Times New Roman" w:hAnsi="Times New Roman" w:cs="Times New Roman"/>
      <w:b/>
      <w:bCs/>
      <w:sz w:val="28"/>
      <w:szCs w:val="24"/>
      <w:lang w:eastAsia="sl-SI"/>
    </w:rPr>
  </w:style>
  <w:style w:type="character" w:customStyle="1" w:styleId="Naslov6Znak">
    <w:name w:val="Naslov 6 Znak"/>
    <w:link w:val="Naslov6"/>
    <w:rsid w:val="00410D70"/>
    <w:rPr>
      <w:rFonts w:eastAsia="Times New Roman" w:cs="Times New Roman"/>
      <w:bCs/>
      <w:color w:val="506428"/>
      <w:sz w:val="30"/>
      <w:szCs w:val="24"/>
    </w:rPr>
  </w:style>
  <w:style w:type="character" w:customStyle="1" w:styleId="Naslov7Znak">
    <w:name w:val="Naslov 7 Znak"/>
    <w:link w:val="Naslov7"/>
    <w:rsid w:val="000771B0"/>
    <w:rPr>
      <w:rFonts w:ascii="Times New Roman" w:eastAsia="Times New Roman" w:hAnsi="Times New Roman" w:cs="Times New Roman"/>
      <w:bCs/>
      <w:sz w:val="32"/>
      <w:szCs w:val="24"/>
      <w:lang w:eastAsia="sl-SI"/>
    </w:rPr>
  </w:style>
  <w:style w:type="character" w:customStyle="1" w:styleId="Naslov8Znak">
    <w:name w:val="Naslov 8 Znak"/>
    <w:link w:val="Naslov8"/>
    <w:rsid w:val="000771B0"/>
    <w:rPr>
      <w:rFonts w:ascii="Times New Roman" w:eastAsia="Times New Roman" w:hAnsi="Times New Roman" w:cs="Times New Roman"/>
      <w:b/>
      <w:bCs/>
      <w:sz w:val="36"/>
      <w:szCs w:val="24"/>
      <w:lang w:eastAsia="sl-SI"/>
    </w:rPr>
  </w:style>
  <w:style w:type="character" w:customStyle="1" w:styleId="Naslov9Znak">
    <w:name w:val="Naslov 9 Znak"/>
    <w:link w:val="Naslov9"/>
    <w:rsid w:val="000771B0"/>
    <w:rPr>
      <w:rFonts w:ascii="Verdana" w:eastAsia="Times New Roman" w:hAnsi="Verdana" w:cs="Times New Roman"/>
      <w:b/>
      <w:bCs/>
      <w:sz w:val="32"/>
      <w:szCs w:val="24"/>
      <w:lang w:eastAsia="sl-SI"/>
    </w:rPr>
  </w:style>
  <w:style w:type="character" w:styleId="tevilkastrani">
    <w:name w:val="page number"/>
    <w:basedOn w:val="Privzetapisavaodstavka"/>
    <w:semiHidden/>
    <w:rsid w:val="000771B0"/>
  </w:style>
  <w:style w:type="paragraph" w:styleId="Glava">
    <w:name w:val="header"/>
    <w:aliases w:val="Header1,E-PVO-glava,Glava - napis"/>
    <w:basedOn w:val="Navaden"/>
    <w:link w:val="GlavaZnak"/>
    <w:rsid w:val="000771B0"/>
    <w:pPr>
      <w:tabs>
        <w:tab w:val="center" w:pos="4320"/>
        <w:tab w:val="right" w:pos="8640"/>
      </w:tabs>
      <w:overflowPunct w:val="0"/>
      <w:autoSpaceDE w:val="0"/>
      <w:autoSpaceDN w:val="0"/>
      <w:adjustRightInd w:val="0"/>
      <w:textAlignment w:val="baseline"/>
    </w:pPr>
    <w:rPr>
      <w:rFonts w:ascii="Times New Roman" w:hAnsi="Times New Roman" w:cs="Times New Roman"/>
      <w:sz w:val="20"/>
      <w:szCs w:val="20"/>
      <w:lang w:val="en-US"/>
    </w:rPr>
  </w:style>
  <w:style w:type="character" w:customStyle="1" w:styleId="GlavaZnak">
    <w:name w:val="Glava Znak"/>
    <w:aliases w:val="Header1 Znak,E-PVO-glava Znak,Glava - napis Znak"/>
    <w:link w:val="Glava"/>
    <w:rsid w:val="000771B0"/>
    <w:rPr>
      <w:rFonts w:ascii="Times New Roman" w:eastAsia="Times New Roman" w:hAnsi="Times New Roman" w:cs="Times New Roman"/>
      <w:sz w:val="20"/>
      <w:szCs w:val="20"/>
      <w:lang w:val="en-US" w:eastAsia="sl-SI"/>
    </w:rPr>
  </w:style>
  <w:style w:type="paragraph" w:styleId="Telobesedila">
    <w:name w:val="Body Text"/>
    <w:basedOn w:val="Navaden"/>
    <w:link w:val="TelobesedilaZnak"/>
    <w:semiHidden/>
    <w:rsid w:val="000771B0"/>
    <w:rPr>
      <w:rFonts w:ascii="Times New Roman" w:hAnsi="Times New Roman" w:cs="Times New Roman"/>
      <w:sz w:val="24"/>
      <w:lang w:val="x-none"/>
    </w:rPr>
  </w:style>
  <w:style w:type="character" w:customStyle="1" w:styleId="TelobesedilaZnak">
    <w:name w:val="Telo besedila Znak"/>
    <w:link w:val="Telobesedila"/>
    <w:semiHidden/>
    <w:rsid w:val="000771B0"/>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semiHidden/>
    <w:rsid w:val="000771B0"/>
    <w:pPr>
      <w:ind w:left="780"/>
    </w:pPr>
    <w:rPr>
      <w:rFonts w:ascii="Times New Roman" w:hAnsi="Times New Roman" w:cs="Times New Roman"/>
      <w:sz w:val="28"/>
      <w:lang w:val="x-none"/>
    </w:rPr>
  </w:style>
  <w:style w:type="character" w:customStyle="1" w:styleId="Telobesedila-zamikZnak">
    <w:name w:val="Telo besedila - zamik Znak"/>
    <w:link w:val="Telobesedila-zamik"/>
    <w:semiHidden/>
    <w:rsid w:val="000771B0"/>
    <w:rPr>
      <w:rFonts w:ascii="Times New Roman" w:eastAsia="Times New Roman" w:hAnsi="Times New Roman" w:cs="Times New Roman"/>
      <w:sz w:val="28"/>
      <w:szCs w:val="24"/>
      <w:lang w:eastAsia="sl-SI"/>
    </w:rPr>
  </w:style>
  <w:style w:type="paragraph" w:styleId="Noga">
    <w:name w:val="footer"/>
    <w:aliases w:val="Footer1"/>
    <w:basedOn w:val="Navaden"/>
    <w:link w:val="NogaZnak"/>
    <w:uiPriority w:val="99"/>
    <w:rsid w:val="000771B0"/>
    <w:pPr>
      <w:tabs>
        <w:tab w:val="center" w:pos="4536"/>
        <w:tab w:val="right" w:pos="9072"/>
      </w:tabs>
    </w:pPr>
    <w:rPr>
      <w:rFonts w:ascii="Times New Roman" w:hAnsi="Times New Roman" w:cs="Times New Roman"/>
      <w:sz w:val="28"/>
      <w:lang w:val="x-none"/>
    </w:rPr>
  </w:style>
  <w:style w:type="character" w:customStyle="1" w:styleId="NogaZnak">
    <w:name w:val="Noga Znak"/>
    <w:aliases w:val="Footer1 Znak"/>
    <w:link w:val="Noga"/>
    <w:uiPriority w:val="99"/>
    <w:rsid w:val="000771B0"/>
    <w:rPr>
      <w:rFonts w:ascii="Times New Roman" w:eastAsia="Times New Roman" w:hAnsi="Times New Roman" w:cs="Times New Roman"/>
      <w:sz w:val="28"/>
      <w:szCs w:val="24"/>
      <w:lang w:eastAsia="sl-SI"/>
    </w:rPr>
  </w:style>
  <w:style w:type="paragraph" w:styleId="Telobesedila-zamik2">
    <w:name w:val="Body Text Indent 2"/>
    <w:basedOn w:val="Navaden"/>
    <w:link w:val="Telobesedila-zamik2Znak"/>
    <w:semiHidden/>
    <w:rsid w:val="000771B0"/>
    <w:pPr>
      <w:ind w:left="900" w:hanging="900"/>
    </w:pPr>
    <w:rPr>
      <w:rFonts w:ascii="Times New Roman" w:hAnsi="Times New Roman" w:cs="Times New Roman"/>
      <w:sz w:val="28"/>
      <w:lang w:val="x-none"/>
    </w:rPr>
  </w:style>
  <w:style w:type="character" w:customStyle="1" w:styleId="Telobesedila-zamik2Znak">
    <w:name w:val="Telo besedila - zamik 2 Znak"/>
    <w:link w:val="Telobesedila-zamik2"/>
    <w:semiHidden/>
    <w:rsid w:val="000771B0"/>
    <w:rPr>
      <w:rFonts w:ascii="Times New Roman" w:eastAsia="Times New Roman" w:hAnsi="Times New Roman" w:cs="Times New Roman"/>
      <w:sz w:val="28"/>
      <w:szCs w:val="24"/>
      <w:lang w:eastAsia="sl-SI"/>
    </w:rPr>
  </w:style>
  <w:style w:type="paragraph" w:styleId="Telobesedila-zamik3">
    <w:name w:val="Body Text Indent 3"/>
    <w:basedOn w:val="Navaden"/>
    <w:link w:val="Telobesedila-zamik3Znak"/>
    <w:semiHidden/>
    <w:rsid w:val="000771B0"/>
    <w:pPr>
      <w:ind w:left="360"/>
    </w:pPr>
    <w:rPr>
      <w:rFonts w:ascii="Times New Roman" w:hAnsi="Times New Roman" w:cs="Times New Roman"/>
      <w:sz w:val="28"/>
      <w:lang w:val="x-none"/>
    </w:rPr>
  </w:style>
  <w:style w:type="character" w:customStyle="1" w:styleId="Telobesedila-zamik3Znak">
    <w:name w:val="Telo besedila - zamik 3 Znak"/>
    <w:link w:val="Telobesedila-zamik3"/>
    <w:semiHidden/>
    <w:rsid w:val="000771B0"/>
    <w:rPr>
      <w:rFonts w:ascii="Times New Roman" w:eastAsia="Times New Roman" w:hAnsi="Times New Roman" w:cs="Times New Roman"/>
      <w:sz w:val="28"/>
      <w:szCs w:val="24"/>
      <w:lang w:eastAsia="sl-SI"/>
    </w:rPr>
  </w:style>
  <w:style w:type="paragraph" w:styleId="Telobesedila2">
    <w:name w:val="Body Text 2"/>
    <w:basedOn w:val="Navaden"/>
    <w:link w:val="Telobesedila2Znak"/>
    <w:semiHidden/>
    <w:rsid w:val="000771B0"/>
    <w:rPr>
      <w:rFonts w:ascii="Arial Narrow" w:hAnsi="Arial Narrow" w:cs="Times New Roman"/>
      <w:sz w:val="20"/>
      <w:lang w:val="x-none"/>
    </w:rPr>
  </w:style>
  <w:style w:type="character" w:customStyle="1" w:styleId="Telobesedila2Znak">
    <w:name w:val="Telo besedila 2 Znak"/>
    <w:link w:val="Telobesedila2"/>
    <w:semiHidden/>
    <w:rsid w:val="000771B0"/>
    <w:rPr>
      <w:rFonts w:ascii="Arial Narrow" w:eastAsia="Times New Roman" w:hAnsi="Arial Narrow" w:cs="Times New Roman"/>
      <w:sz w:val="20"/>
      <w:szCs w:val="24"/>
      <w:lang w:eastAsia="sl-SI"/>
    </w:rPr>
  </w:style>
  <w:style w:type="paragraph" w:styleId="Telobesedila3">
    <w:name w:val="Body Text 3"/>
    <w:basedOn w:val="Navaden"/>
    <w:link w:val="Telobesedila3Znak"/>
    <w:semiHidden/>
    <w:rsid w:val="000771B0"/>
    <w:rPr>
      <w:rFonts w:ascii="Courier New" w:hAnsi="Courier New" w:cs="Times New Roman"/>
      <w:sz w:val="20"/>
      <w:lang w:val="x-none"/>
    </w:rPr>
  </w:style>
  <w:style w:type="character" w:customStyle="1" w:styleId="Telobesedila3Znak">
    <w:name w:val="Telo besedila 3 Znak"/>
    <w:link w:val="Telobesedila3"/>
    <w:semiHidden/>
    <w:rsid w:val="000771B0"/>
    <w:rPr>
      <w:rFonts w:ascii="Courier New" w:eastAsia="Times New Roman" w:hAnsi="Courier New" w:cs="Courier New"/>
      <w:szCs w:val="24"/>
      <w:lang w:eastAsia="sl-SI"/>
    </w:rPr>
  </w:style>
  <w:style w:type="paragraph" w:customStyle="1" w:styleId="xl29">
    <w:name w:val="xl29"/>
    <w:basedOn w:val="Navaden"/>
    <w:rsid w:val="000771B0"/>
    <w:pPr>
      <w:spacing w:before="100" w:beforeAutospacing="1" w:after="100" w:afterAutospacing="1"/>
    </w:pPr>
    <w:rPr>
      <w:rFonts w:ascii="Arial" w:hAnsi="Arial"/>
      <w:b/>
      <w:bCs/>
      <w:sz w:val="24"/>
    </w:rPr>
  </w:style>
  <w:style w:type="character" w:styleId="Hiperpovezava">
    <w:name w:val="Hyperlink"/>
    <w:uiPriority w:val="99"/>
    <w:rsid w:val="000771B0"/>
    <w:rPr>
      <w:color w:val="0000FF"/>
      <w:u w:val="single"/>
    </w:rPr>
  </w:style>
  <w:style w:type="paragraph" w:styleId="Kazalovsebine1">
    <w:name w:val="toc 1"/>
    <w:basedOn w:val="Navaden"/>
    <w:next w:val="Navaden"/>
    <w:autoRedefine/>
    <w:uiPriority w:val="39"/>
    <w:rsid w:val="001113D0"/>
    <w:pPr>
      <w:spacing w:before="120" w:after="120"/>
      <w:jc w:val="left"/>
    </w:pPr>
    <w:rPr>
      <w:b/>
      <w:bCs/>
      <w:caps/>
      <w:sz w:val="20"/>
      <w:szCs w:val="20"/>
    </w:rPr>
  </w:style>
  <w:style w:type="paragraph" w:styleId="Kazalovsebine2">
    <w:name w:val="toc 2"/>
    <w:basedOn w:val="Navaden"/>
    <w:next w:val="Navaden"/>
    <w:autoRedefine/>
    <w:uiPriority w:val="39"/>
    <w:rsid w:val="001113D0"/>
    <w:pPr>
      <w:ind w:left="220"/>
      <w:jc w:val="left"/>
    </w:pPr>
    <w:rPr>
      <w:smallCaps/>
      <w:sz w:val="20"/>
      <w:szCs w:val="20"/>
    </w:rPr>
  </w:style>
  <w:style w:type="paragraph" w:styleId="Kazalovsebine3">
    <w:name w:val="toc 3"/>
    <w:basedOn w:val="Navaden"/>
    <w:next w:val="Navaden"/>
    <w:autoRedefine/>
    <w:uiPriority w:val="39"/>
    <w:rsid w:val="00BA75D6"/>
    <w:pPr>
      <w:ind w:left="440"/>
      <w:jc w:val="left"/>
    </w:pPr>
    <w:rPr>
      <w:i/>
      <w:iCs/>
      <w:sz w:val="20"/>
      <w:szCs w:val="20"/>
    </w:rPr>
  </w:style>
  <w:style w:type="paragraph" w:styleId="Kazalovsebine4">
    <w:name w:val="toc 4"/>
    <w:basedOn w:val="Navaden"/>
    <w:next w:val="Navaden"/>
    <w:autoRedefine/>
    <w:uiPriority w:val="39"/>
    <w:rsid w:val="00BA75D6"/>
    <w:pPr>
      <w:ind w:left="660"/>
      <w:jc w:val="left"/>
    </w:pPr>
    <w:rPr>
      <w:sz w:val="18"/>
      <w:szCs w:val="18"/>
    </w:rPr>
  </w:style>
  <w:style w:type="paragraph" w:styleId="Kazalovsebine5">
    <w:name w:val="toc 5"/>
    <w:basedOn w:val="Navaden"/>
    <w:next w:val="Navaden"/>
    <w:autoRedefine/>
    <w:uiPriority w:val="39"/>
    <w:rsid w:val="000771B0"/>
    <w:pPr>
      <w:ind w:left="880"/>
      <w:jc w:val="left"/>
    </w:pPr>
    <w:rPr>
      <w:sz w:val="18"/>
      <w:szCs w:val="18"/>
    </w:rPr>
  </w:style>
  <w:style w:type="paragraph" w:styleId="Kazalovsebine6">
    <w:name w:val="toc 6"/>
    <w:basedOn w:val="Navaden"/>
    <w:next w:val="Navaden"/>
    <w:autoRedefine/>
    <w:uiPriority w:val="39"/>
    <w:rsid w:val="000771B0"/>
    <w:pPr>
      <w:ind w:left="1100"/>
      <w:jc w:val="left"/>
    </w:pPr>
    <w:rPr>
      <w:sz w:val="18"/>
      <w:szCs w:val="18"/>
    </w:rPr>
  </w:style>
  <w:style w:type="paragraph" w:styleId="Kazalovsebine7">
    <w:name w:val="toc 7"/>
    <w:basedOn w:val="Navaden"/>
    <w:next w:val="Navaden"/>
    <w:autoRedefine/>
    <w:uiPriority w:val="39"/>
    <w:rsid w:val="000771B0"/>
    <w:pPr>
      <w:ind w:left="1320"/>
      <w:jc w:val="left"/>
    </w:pPr>
    <w:rPr>
      <w:sz w:val="18"/>
      <w:szCs w:val="18"/>
    </w:rPr>
  </w:style>
  <w:style w:type="paragraph" w:styleId="Kazalovsebine8">
    <w:name w:val="toc 8"/>
    <w:basedOn w:val="Navaden"/>
    <w:next w:val="Navaden"/>
    <w:autoRedefine/>
    <w:uiPriority w:val="39"/>
    <w:rsid w:val="000771B0"/>
    <w:pPr>
      <w:ind w:left="1540"/>
      <w:jc w:val="left"/>
    </w:pPr>
    <w:rPr>
      <w:sz w:val="18"/>
      <w:szCs w:val="18"/>
    </w:rPr>
  </w:style>
  <w:style w:type="paragraph" w:styleId="Kazalovsebine9">
    <w:name w:val="toc 9"/>
    <w:basedOn w:val="Navaden"/>
    <w:next w:val="Navaden"/>
    <w:autoRedefine/>
    <w:uiPriority w:val="39"/>
    <w:rsid w:val="000771B0"/>
    <w:pPr>
      <w:ind w:left="1760"/>
      <w:jc w:val="left"/>
    </w:pPr>
    <w:rPr>
      <w:sz w:val="18"/>
      <w:szCs w:val="18"/>
    </w:rPr>
  </w:style>
  <w:style w:type="character" w:customStyle="1" w:styleId="lg1">
    <w:name w:val="lg1"/>
    <w:rsid w:val="000771B0"/>
    <w:rPr>
      <w:color w:val="888888"/>
    </w:rPr>
  </w:style>
  <w:style w:type="paragraph" w:styleId="HTML-oblikovano">
    <w:name w:val="HTML Preformatted"/>
    <w:basedOn w:val="Navaden"/>
    <w:link w:val="HTML-oblikovanoZnak"/>
    <w:semiHidden/>
    <w:rsid w:val="000771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Times New Roman"/>
      <w:sz w:val="24"/>
      <w:lang w:val="x-none"/>
    </w:rPr>
  </w:style>
  <w:style w:type="character" w:customStyle="1" w:styleId="HTML-oblikovanoZnak">
    <w:name w:val="HTML-oblikovano Znak"/>
    <w:link w:val="HTML-oblikovano"/>
    <w:semiHidden/>
    <w:rsid w:val="000771B0"/>
    <w:rPr>
      <w:rFonts w:ascii="Courier New" w:eastAsia="Arial Unicode MS" w:hAnsi="Courier New" w:cs="Courier New"/>
      <w:sz w:val="24"/>
      <w:szCs w:val="24"/>
      <w:lang w:eastAsia="sl-SI"/>
    </w:rPr>
  </w:style>
  <w:style w:type="paragraph" w:customStyle="1" w:styleId="p">
    <w:name w:val="p"/>
    <w:basedOn w:val="Navaden"/>
    <w:rsid w:val="000771B0"/>
    <w:pPr>
      <w:spacing w:before="80" w:after="20"/>
      <w:ind w:left="20" w:right="20" w:firstLine="240"/>
    </w:pPr>
    <w:rPr>
      <w:rFonts w:ascii="Arial" w:eastAsia="Arial Unicode MS" w:hAnsi="Arial" w:cs="Arial"/>
      <w:color w:val="222222"/>
      <w:szCs w:val="22"/>
    </w:rPr>
  </w:style>
  <w:style w:type="paragraph" w:styleId="Sprotnaopomba-besedilo">
    <w:name w:val="footnote text"/>
    <w:basedOn w:val="Navaden"/>
    <w:link w:val="Sprotnaopomba-besediloZnak"/>
    <w:semiHidden/>
    <w:rsid w:val="000771B0"/>
    <w:rPr>
      <w:rFonts w:ascii="Times New Roman" w:hAnsi="Times New Roman" w:cs="Times New Roman"/>
      <w:sz w:val="20"/>
      <w:szCs w:val="20"/>
      <w:lang w:val="x-none"/>
    </w:rPr>
  </w:style>
  <w:style w:type="character" w:customStyle="1" w:styleId="Sprotnaopomba-besediloZnak">
    <w:name w:val="Sprotna opomba - besedilo Znak"/>
    <w:link w:val="Sprotnaopomba-besedilo"/>
    <w:semiHidden/>
    <w:rsid w:val="000771B0"/>
    <w:rPr>
      <w:rFonts w:ascii="Times New Roman" w:eastAsia="Times New Roman" w:hAnsi="Times New Roman" w:cs="Times New Roman"/>
      <w:sz w:val="20"/>
      <w:szCs w:val="20"/>
      <w:lang w:eastAsia="sl-SI"/>
    </w:rPr>
  </w:style>
  <w:style w:type="character" w:styleId="Sprotnaopomba-sklic">
    <w:name w:val="footnote reference"/>
    <w:semiHidden/>
    <w:rsid w:val="004029B3"/>
    <w:rPr>
      <w:rFonts w:ascii="Tahoma" w:hAnsi="Tahoma" w:cs="Tahoma"/>
      <w:sz w:val="20"/>
      <w:szCs w:val="20"/>
      <w:vertAlign w:val="superscript"/>
    </w:rPr>
  </w:style>
  <w:style w:type="paragraph" w:customStyle="1" w:styleId="TEXT">
    <w:name w:val="TEXT"/>
    <w:rsid w:val="000771B0"/>
    <w:pPr>
      <w:ind w:left="284"/>
      <w:jc w:val="both"/>
    </w:pPr>
    <w:rPr>
      <w:rFonts w:ascii="Times New Roman" w:eastAsia="Times New Roman" w:hAnsi="Times New Roman"/>
      <w:noProof/>
      <w:sz w:val="24"/>
      <w:szCs w:val="22"/>
      <w:lang w:val="sl-SI" w:eastAsia="sl-SI"/>
    </w:rPr>
  </w:style>
  <w:style w:type="paragraph" w:styleId="Navadensplet">
    <w:name w:val="Normal (Web)"/>
    <w:basedOn w:val="Navaden"/>
    <w:uiPriority w:val="99"/>
    <w:rsid w:val="000771B0"/>
    <w:pPr>
      <w:spacing w:before="100" w:beforeAutospacing="1" w:after="100" w:afterAutospacing="1"/>
    </w:pPr>
    <w:rPr>
      <w:rFonts w:ascii="Arial Unicode MS" w:eastAsia="Arial Unicode MS" w:hAnsi="Arial Unicode MS" w:cs="Arial Unicode MS"/>
      <w:sz w:val="24"/>
    </w:rPr>
  </w:style>
  <w:style w:type="paragraph" w:styleId="Besedilooblaka">
    <w:name w:val="Balloon Text"/>
    <w:basedOn w:val="Navaden"/>
    <w:link w:val="BesedilooblakaZnak"/>
    <w:rsid w:val="000771B0"/>
    <w:rPr>
      <w:rFonts w:ascii="Tahoma" w:hAnsi="Tahoma" w:cs="Times New Roman"/>
      <w:sz w:val="16"/>
      <w:szCs w:val="16"/>
      <w:lang w:val="x-none"/>
    </w:rPr>
  </w:style>
  <w:style w:type="character" w:customStyle="1" w:styleId="BesedilooblakaZnak">
    <w:name w:val="Besedilo oblačka Znak"/>
    <w:link w:val="Besedilooblaka"/>
    <w:rsid w:val="000771B0"/>
    <w:rPr>
      <w:rFonts w:ascii="Tahoma" w:eastAsia="Times New Roman" w:hAnsi="Tahoma" w:cs="Tahoma"/>
      <w:sz w:val="16"/>
      <w:szCs w:val="16"/>
      <w:lang w:eastAsia="sl-SI"/>
    </w:rPr>
  </w:style>
  <w:style w:type="paragraph" w:styleId="Odstavekseznama">
    <w:name w:val="List Paragraph"/>
    <w:basedOn w:val="Navaden"/>
    <w:link w:val="OdstavekseznamaZnak"/>
    <w:uiPriority w:val="34"/>
    <w:qFormat/>
    <w:rsid w:val="000771B0"/>
    <w:pPr>
      <w:ind w:left="720"/>
      <w:contextualSpacing/>
    </w:pPr>
  </w:style>
  <w:style w:type="paragraph" w:customStyle="1" w:styleId="Default">
    <w:name w:val="Default"/>
    <w:rsid w:val="000771B0"/>
    <w:pPr>
      <w:autoSpaceDE w:val="0"/>
      <w:autoSpaceDN w:val="0"/>
      <w:adjustRightInd w:val="0"/>
    </w:pPr>
    <w:rPr>
      <w:rFonts w:ascii="Times New Roman" w:eastAsia="Times New Roman" w:hAnsi="Times New Roman"/>
      <w:color w:val="000000"/>
      <w:sz w:val="24"/>
      <w:szCs w:val="24"/>
      <w:lang w:val="sl-SI" w:eastAsia="sl-SI"/>
    </w:rPr>
  </w:style>
  <w:style w:type="paragraph" w:styleId="Naslov">
    <w:name w:val="Title"/>
    <w:basedOn w:val="Navaden"/>
    <w:next w:val="Navaden"/>
    <w:link w:val="NaslovZnak"/>
    <w:uiPriority w:val="10"/>
    <w:rsid w:val="00494B32"/>
    <w:pPr>
      <w:spacing w:before="240" w:after="60"/>
      <w:jc w:val="center"/>
      <w:outlineLvl w:val="0"/>
    </w:pPr>
    <w:rPr>
      <w:rFonts w:ascii="Cambria" w:hAnsi="Cambria" w:cs="Times New Roman"/>
      <w:b/>
      <w:bCs/>
      <w:kern w:val="28"/>
      <w:sz w:val="32"/>
      <w:szCs w:val="32"/>
      <w:lang w:val="x-none" w:eastAsia="x-none"/>
    </w:rPr>
  </w:style>
  <w:style w:type="paragraph" w:customStyle="1" w:styleId="xl65">
    <w:name w:val="xl65"/>
    <w:basedOn w:val="Navaden"/>
    <w:rsid w:val="000771B0"/>
    <w:pPr>
      <w:pBdr>
        <w:top w:val="single" w:sz="8"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66">
    <w:name w:val="xl66"/>
    <w:basedOn w:val="Navaden"/>
    <w:rsid w:val="000771B0"/>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b/>
      <w:bCs/>
      <w:sz w:val="24"/>
    </w:rPr>
  </w:style>
  <w:style w:type="paragraph" w:customStyle="1" w:styleId="xl67">
    <w:name w:val="xl67"/>
    <w:basedOn w:val="Navaden"/>
    <w:rsid w:val="000771B0"/>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8">
    <w:name w:val="xl68"/>
    <w:basedOn w:val="Navaden"/>
    <w:rsid w:val="000771B0"/>
    <w:pPr>
      <w:pBdr>
        <w:top w:val="single" w:sz="8" w:space="0" w:color="auto"/>
        <w:bottom w:val="single" w:sz="8" w:space="0" w:color="auto"/>
        <w:right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9">
    <w:name w:val="xl69"/>
    <w:basedOn w:val="Navaden"/>
    <w:rsid w:val="000771B0"/>
    <w:pPr>
      <w:pBdr>
        <w:top w:val="single" w:sz="8" w:space="0" w:color="auto"/>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0">
    <w:name w:val="xl70"/>
    <w:basedOn w:val="Navaden"/>
    <w:rsid w:val="000771B0"/>
    <w:pPr>
      <w:pBdr>
        <w:top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1">
    <w:name w:val="xl71"/>
    <w:basedOn w:val="Navaden"/>
    <w:rsid w:val="000771B0"/>
    <w:pPr>
      <w:pBdr>
        <w:top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2">
    <w:name w:val="xl72"/>
    <w:basedOn w:val="Navaden"/>
    <w:rsid w:val="000771B0"/>
    <w:pPr>
      <w:pBdr>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3">
    <w:name w:val="xl73"/>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4">
    <w:name w:val="xl74"/>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5">
    <w:name w:val="xl75"/>
    <w:basedOn w:val="Navaden"/>
    <w:rsid w:val="000771B0"/>
    <w:pPr>
      <w:pBdr>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6">
    <w:name w:val="xl76"/>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7">
    <w:name w:val="xl77"/>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8">
    <w:name w:val="xl78"/>
    <w:basedOn w:val="Navaden"/>
    <w:rsid w:val="000771B0"/>
    <w:pPr>
      <w:pBdr>
        <w:right w:val="single" w:sz="8" w:space="0" w:color="auto"/>
      </w:pBdr>
      <w:shd w:val="clear" w:color="auto" w:fill="99CC00"/>
      <w:spacing w:before="100" w:beforeAutospacing="1" w:after="100" w:afterAutospacing="1"/>
      <w:textAlignment w:val="center"/>
    </w:pPr>
    <w:rPr>
      <w:rFonts w:ascii="Tahoma" w:eastAsia="Arial Unicode MS" w:hAnsi="Tahoma" w:cs="Tahoma"/>
      <w:b/>
      <w:bCs/>
      <w:sz w:val="16"/>
      <w:szCs w:val="16"/>
    </w:rPr>
  </w:style>
  <w:style w:type="paragraph" w:customStyle="1" w:styleId="xl79">
    <w:name w:val="xl79"/>
    <w:basedOn w:val="Navaden"/>
    <w:rsid w:val="000771B0"/>
    <w:pPr>
      <w:pBdr>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0">
    <w:name w:val="xl80"/>
    <w:basedOn w:val="Navaden"/>
    <w:rsid w:val="000771B0"/>
    <w:pPr>
      <w:pBdr>
        <w:right w:val="single" w:sz="8" w:space="0" w:color="auto"/>
      </w:pBdr>
      <w:spacing w:before="100" w:beforeAutospacing="1" w:after="100" w:afterAutospacing="1"/>
      <w:textAlignment w:val="center"/>
    </w:pPr>
    <w:rPr>
      <w:rFonts w:ascii="Tahoma" w:eastAsia="Arial Unicode MS" w:hAnsi="Tahoma" w:cs="Tahoma"/>
      <w:b/>
      <w:bCs/>
      <w:sz w:val="16"/>
      <w:szCs w:val="16"/>
    </w:rPr>
  </w:style>
  <w:style w:type="paragraph" w:customStyle="1" w:styleId="xl81">
    <w:name w:val="xl81"/>
    <w:basedOn w:val="Navaden"/>
    <w:rsid w:val="000771B0"/>
    <w:pPr>
      <w:pBdr>
        <w:left w:val="single" w:sz="8" w:space="0" w:color="auto"/>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2">
    <w:name w:val="xl82"/>
    <w:basedOn w:val="Navaden"/>
    <w:rsid w:val="000771B0"/>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3">
    <w:name w:val="xl83"/>
    <w:basedOn w:val="Navaden"/>
    <w:rsid w:val="000771B0"/>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4">
    <w:name w:val="xl84"/>
    <w:basedOn w:val="Navaden"/>
    <w:rsid w:val="000771B0"/>
    <w:pPr>
      <w:pBdr>
        <w:bottom w:val="single" w:sz="4"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5">
    <w:name w:val="xl85"/>
    <w:basedOn w:val="Navaden"/>
    <w:rsid w:val="000771B0"/>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6">
    <w:name w:val="xl86"/>
    <w:basedOn w:val="Navaden"/>
    <w:rsid w:val="000771B0"/>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7">
    <w:name w:val="xl87"/>
    <w:basedOn w:val="Navaden"/>
    <w:rsid w:val="000771B0"/>
    <w:pPr>
      <w:pBdr>
        <w:bottom w:val="single" w:sz="4" w:space="0" w:color="auto"/>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8">
    <w:name w:val="xl88"/>
    <w:basedOn w:val="Navaden"/>
    <w:rsid w:val="000771B0"/>
    <w:pPr>
      <w:pBdr>
        <w:top w:val="single" w:sz="4"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9">
    <w:name w:val="xl89"/>
    <w:basedOn w:val="Navaden"/>
    <w:rsid w:val="000771B0"/>
    <w:pPr>
      <w:pBdr>
        <w:top w:val="single" w:sz="4" w:space="0" w:color="auto"/>
        <w:bottom w:val="single" w:sz="8" w:space="0" w:color="auto"/>
      </w:pBdr>
      <w:spacing w:before="100" w:beforeAutospacing="1" w:after="100" w:afterAutospacing="1"/>
      <w:jc w:val="right"/>
      <w:textAlignment w:val="center"/>
    </w:pPr>
    <w:rPr>
      <w:rFonts w:ascii="Tahoma" w:eastAsia="Arial Unicode MS" w:hAnsi="Tahoma" w:cs="Tahoma"/>
      <w:sz w:val="16"/>
      <w:szCs w:val="16"/>
    </w:rPr>
  </w:style>
  <w:style w:type="paragraph" w:customStyle="1" w:styleId="xl90">
    <w:name w:val="xl90"/>
    <w:basedOn w:val="Navaden"/>
    <w:rsid w:val="000771B0"/>
    <w:pPr>
      <w:pBdr>
        <w:top w:val="single" w:sz="4"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91">
    <w:name w:val="xl91"/>
    <w:basedOn w:val="Navaden"/>
    <w:rsid w:val="000771B0"/>
    <w:pPr>
      <w:pBdr>
        <w:top w:val="single" w:sz="4" w:space="0" w:color="auto"/>
        <w:bottom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table" w:styleId="Tabelamrea">
    <w:name w:val="Table Grid"/>
    <w:basedOn w:val="Navadnatabela"/>
    <w:uiPriority w:val="59"/>
    <w:rsid w:val="000771B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dstavekseznama1">
    <w:name w:val="Odstavek seznama1"/>
    <w:basedOn w:val="Navaden"/>
    <w:rsid w:val="000771B0"/>
    <w:pPr>
      <w:ind w:left="708"/>
    </w:pPr>
  </w:style>
  <w:style w:type="character" w:customStyle="1" w:styleId="NaslovZnak">
    <w:name w:val="Naslov Znak"/>
    <w:link w:val="Naslov"/>
    <w:uiPriority w:val="10"/>
    <w:rsid w:val="00494B32"/>
    <w:rPr>
      <w:rFonts w:ascii="Cambria" w:eastAsia="Times New Roman" w:hAnsi="Cambria" w:cs="Times New Roman"/>
      <w:b/>
      <w:bCs/>
      <w:kern w:val="28"/>
      <w:sz w:val="32"/>
      <w:szCs w:val="32"/>
    </w:rPr>
  </w:style>
  <w:style w:type="paragraph" w:customStyle="1" w:styleId="navaden1">
    <w:name w:val="navaden1"/>
    <w:basedOn w:val="Navaden"/>
    <w:rsid w:val="000771B0"/>
    <w:pPr>
      <w:suppressAutoHyphens/>
    </w:pPr>
    <w:rPr>
      <w:sz w:val="24"/>
      <w:lang w:eastAsia="ar-SA"/>
    </w:rPr>
  </w:style>
  <w:style w:type="character" w:styleId="Krepko">
    <w:name w:val="Strong"/>
    <w:uiPriority w:val="22"/>
    <w:qFormat/>
    <w:rsid w:val="009D7FDF"/>
    <w:rPr>
      <w:b/>
      <w:bCs/>
    </w:rPr>
  </w:style>
  <w:style w:type="paragraph" w:styleId="Kazaloslik">
    <w:name w:val="table of figures"/>
    <w:basedOn w:val="Navaden"/>
    <w:next w:val="Navaden"/>
    <w:uiPriority w:val="99"/>
    <w:unhideWhenUsed/>
    <w:rsid w:val="00D20C3A"/>
    <w:pPr>
      <w:jc w:val="left"/>
    </w:pPr>
    <w:rPr>
      <w:i/>
      <w:iCs/>
      <w:sz w:val="20"/>
      <w:szCs w:val="20"/>
    </w:rPr>
  </w:style>
  <w:style w:type="paragraph" w:styleId="Napis">
    <w:name w:val="caption"/>
    <w:basedOn w:val="Navaden"/>
    <w:next w:val="Navaden"/>
    <w:uiPriority w:val="35"/>
    <w:qFormat/>
    <w:rsid w:val="000C172B"/>
    <w:pPr>
      <w:spacing w:before="120" w:after="120"/>
    </w:pPr>
    <w:rPr>
      <w:b/>
      <w:bCs/>
      <w:sz w:val="20"/>
      <w:szCs w:val="20"/>
    </w:rPr>
  </w:style>
  <w:style w:type="paragraph" w:customStyle="1" w:styleId="besedilo-tabela">
    <w:name w:val="besedilo-tabela"/>
    <w:basedOn w:val="Navaden"/>
    <w:uiPriority w:val="99"/>
    <w:rsid w:val="00921E57"/>
    <w:pPr>
      <w:overflowPunct w:val="0"/>
      <w:autoSpaceDE w:val="0"/>
      <w:autoSpaceDN w:val="0"/>
      <w:adjustRightInd w:val="0"/>
      <w:spacing w:after="60"/>
      <w:textAlignment w:val="baseline"/>
    </w:pPr>
    <w:rPr>
      <w:rFonts w:ascii="Arial Narrow" w:hAnsi="Arial Narrow"/>
      <w:sz w:val="20"/>
      <w:szCs w:val="20"/>
      <w:lang w:eastAsia="en-US"/>
    </w:rPr>
  </w:style>
  <w:style w:type="paragraph" w:customStyle="1" w:styleId="CBesedilo">
    <w:name w:val="C_Besedilo"/>
    <w:qFormat/>
    <w:rsid w:val="007A691F"/>
    <w:pPr>
      <w:spacing w:after="120"/>
    </w:pPr>
    <w:rPr>
      <w:rFonts w:ascii="Arial Narrow" w:eastAsia="Times New Roman" w:hAnsi="Arial Narrow"/>
      <w:bCs/>
      <w:sz w:val="22"/>
      <w:szCs w:val="26"/>
      <w:lang w:val="sl-SI" w:eastAsia="en-US"/>
    </w:rPr>
  </w:style>
  <w:style w:type="paragraph" w:customStyle="1" w:styleId="CNaslov1">
    <w:name w:val="C_Naslov1"/>
    <w:next w:val="CBesedilo"/>
    <w:qFormat/>
    <w:rsid w:val="007A691F"/>
    <w:pPr>
      <w:keepNext/>
      <w:numPr>
        <w:numId w:val="1"/>
      </w:numPr>
      <w:tabs>
        <w:tab w:val="left" w:pos="4820"/>
      </w:tabs>
      <w:spacing w:after="240"/>
      <w:outlineLvl w:val="0"/>
    </w:pPr>
    <w:rPr>
      <w:rFonts w:ascii="DinMittCE" w:eastAsia="Times New Roman" w:hAnsi="DinMittCE"/>
      <w:bCs/>
      <w:caps/>
      <w:sz w:val="28"/>
      <w:szCs w:val="26"/>
      <w:lang w:val="sl-SI" w:eastAsia="en-US"/>
    </w:rPr>
  </w:style>
  <w:style w:type="paragraph" w:customStyle="1" w:styleId="CNaslov2">
    <w:name w:val="C_Naslov2"/>
    <w:basedOn w:val="CNaslov1"/>
    <w:next w:val="CBesedilo"/>
    <w:qFormat/>
    <w:rsid w:val="007A691F"/>
    <w:pPr>
      <w:numPr>
        <w:ilvl w:val="1"/>
      </w:numPr>
      <w:spacing w:before="240" w:after="120"/>
      <w:outlineLvl w:val="1"/>
    </w:pPr>
    <w:rPr>
      <w:caps w:val="0"/>
      <w:sz w:val="24"/>
    </w:rPr>
  </w:style>
  <w:style w:type="paragraph" w:customStyle="1" w:styleId="CNaslov3">
    <w:name w:val="C_Naslov3"/>
    <w:basedOn w:val="CNaslov2"/>
    <w:next w:val="CBesedilo"/>
    <w:qFormat/>
    <w:rsid w:val="007A691F"/>
    <w:pPr>
      <w:numPr>
        <w:ilvl w:val="2"/>
      </w:numPr>
      <w:outlineLvl w:val="2"/>
    </w:pPr>
    <w:rPr>
      <w:sz w:val="22"/>
    </w:rPr>
  </w:style>
  <w:style w:type="paragraph" w:customStyle="1" w:styleId="CNaslov4">
    <w:name w:val="C_Naslov4"/>
    <w:basedOn w:val="CNaslov3"/>
    <w:next w:val="CBesedilo"/>
    <w:qFormat/>
    <w:rsid w:val="007A691F"/>
    <w:pPr>
      <w:numPr>
        <w:ilvl w:val="3"/>
      </w:numPr>
      <w:outlineLvl w:val="3"/>
    </w:pPr>
  </w:style>
  <w:style w:type="paragraph" w:customStyle="1" w:styleId="CNaslov5">
    <w:name w:val="C_Naslov5"/>
    <w:basedOn w:val="CNaslov4"/>
    <w:next w:val="CBesedilo"/>
    <w:qFormat/>
    <w:rsid w:val="007A691F"/>
    <w:pPr>
      <w:numPr>
        <w:ilvl w:val="4"/>
      </w:numPr>
      <w:outlineLvl w:val="4"/>
    </w:pPr>
  </w:style>
  <w:style w:type="paragraph" w:customStyle="1" w:styleId="CNaslov6">
    <w:name w:val="C_Naslov6"/>
    <w:basedOn w:val="CNaslov5"/>
    <w:next w:val="CBesedilo"/>
    <w:qFormat/>
    <w:rsid w:val="007A691F"/>
    <w:pPr>
      <w:numPr>
        <w:ilvl w:val="5"/>
      </w:numPr>
      <w:outlineLvl w:val="5"/>
    </w:pPr>
  </w:style>
  <w:style w:type="paragraph" w:customStyle="1" w:styleId="CNaslov7">
    <w:name w:val="C_Naslov7"/>
    <w:basedOn w:val="CNaslov6"/>
    <w:next w:val="CBesedilo"/>
    <w:qFormat/>
    <w:rsid w:val="007A691F"/>
    <w:pPr>
      <w:numPr>
        <w:ilvl w:val="6"/>
      </w:numPr>
    </w:pPr>
  </w:style>
  <w:style w:type="character" w:customStyle="1" w:styleId="FontStyle30">
    <w:name w:val="Font Style30"/>
    <w:uiPriority w:val="99"/>
    <w:rsid w:val="007A691F"/>
    <w:rPr>
      <w:rFonts w:ascii="Times New Roman" w:hAnsi="Times New Roman" w:cs="Times New Roman"/>
      <w:sz w:val="20"/>
      <w:szCs w:val="20"/>
    </w:rPr>
  </w:style>
  <w:style w:type="paragraph" w:customStyle="1" w:styleId="CbesediloVM">
    <w:name w:val="C_besedilo_VM"/>
    <w:basedOn w:val="Navaden"/>
    <w:rsid w:val="00042F72"/>
    <w:pPr>
      <w:overflowPunct w:val="0"/>
      <w:autoSpaceDE w:val="0"/>
      <w:autoSpaceDN w:val="0"/>
      <w:adjustRightInd w:val="0"/>
      <w:spacing w:after="120"/>
      <w:ind w:left="1134"/>
      <w:textAlignment w:val="baseline"/>
    </w:pPr>
    <w:rPr>
      <w:rFonts w:ascii="Arial Narrow" w:hAnsi="Arial Narrow"/>
      <w:szCs w:val="20"/>
      <w:lang w:eastAsia="en-US"/>
    </w:rPr>
  </w:style>
  <w:style w:type="paragraph" w:customStyle="1" w:styleId="CnatevanjeVM">
    <w:name w:val="C_naštevanje_VM"/>
    <w:basedOn w:val="CbesediloVM"/>
    <w:rsid w:val="00042F72"/>
    <w:pPr>
      <w:numPr>
        <w:numId w:val="2"/>
      </w:numPr>
      <w:tabs>
        <w:tab w:val="left" w:pos="1701"/>
        <w:tab w:val="left" w:pos="4536"/>
      </w:tabs>
      <w:ind w:left="4536" w:hanging="3402"/>
      <w:contextualSpacing/>
    </w:pPr>
  </w:style>
  <w:style w:type="paragraph" w:customStyle="1" w:styleId="Cnatevanje1VM">
    <w:name w:val="C_naštevanje1_VM"/>
    <w:basedOn w:val="CnatevanjeVM"/>
    <w:rsid w:val="00042F72"/>
    <w:pPr>
      <w:ind w:left="1854" w:hanging="360"/>
    </w:pPr>
  </w:style>
  <w:style w:type="numbering" w:customStyle="1" w:styleId="corus">
    <w:name w:val="corus"/>
    <w:uiPriority w:val="99"/>
    <w:rsid w:val="00D86BD1"/>
    <w:pPr>
      <w:numPr>
        <w:numId w:val="3"/>
      </w:numPr>
    </w:pPr>
  </w:style>
  <w:style w:type="table" w:styleId="Barvnamreapoudarek3">
    <w:name w:val="Colorful Grid Accent 3"/>
    <w:basedOn w:val="Navadnatabela"/>
    <w:uiPriority w:val="73"/>
    <w:rsid w:val="00656872"/>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paragraph" w:customStyle="1" w:styleId="ARIAL11">
    <w:name w:val="ARIAL11"/>
    <w:basedOn w:val="Navaden"/>
    <w:rsid w:val="005A1815"/>
    <w:pPr>
      <w:spacing w:line="240" w:lineRule="auto"/>
    </w:pPr>
    <w:rPr>
      <w:rFonts w:ascii="Arial" w:hAnsi="Arial" w:cs="Arial"/>
    </w:rPr>
  </w:style>
  <w:style w:type="character" w:customStyle="1" w:styleId="st">
    <w:name w:val="st"/>
    <w:basedOn w:val="Privzetapisavaodstavka"/>
    <w:rsid w:val="00537509"/>
  </w:style>
  <w:style w:type="paragraph" w:customStyle="1" w:styleId="ListParagraph1">
    <w:name w:val="List Paragraph1"/>
    <w:basedOn w:val="Navaden"/>
    <w:rsid w:val="00CE3F92"/>
    <w:pPr>
      <w:suppressAutoHyphens/>
      <w:spacing w:after="200" w:line="276" w:lineRule="auto"/>
      <w:ind w:left="720"/>
      <w:jc w:val="left"/>
    </w:pPr>
    <w:rPr>
      <w:rFonts w:eastAsia="Calibri" w:cs="Times New Roman"/>
      <w:szCs w:val="22"/>
      <w:lang w:eastAsia="ar-SA"/>
    </w:rPr>
  </w:style>
  <w:style w:type="paragraph" w:customStyle="1" w:styleId="Telobesedila23">
    <w:name w:val="Telo besedila 23"/>
    <w:basedOn w:val="Navaden"/>
    <w:rsid w:val="00CE3F92"/>
    <w:pPr>
      <w:suppressAutoHyphens/>
      <w:spacing w:line="240" w:lineRule="exact"/>
    </w:pPr>
    <w:rPr>
      <w:rFonts w:ascii="Times New Roman" w:hAnsi="Times New Roman" w:cs="Times New Roman"/>
      <w:sz w:val="24"/>
      <w:szCs w:val="20"/>
      <w:lang w:eastAsia="ar-SA"/>
    </w:rPr>
  </w:style>
  <w:style w:type="paragraph" w:customStyle="1" w:styleId="Telobesedila21">
    <w:name w:val="Telo besedila 21"/>
    <w:basedOn w:val="Navaden"/>
    <w:rsid w:val="00CE3F92"/>
    <w:pPr>
      <w:suppressAutoHyphens/>
      <w:spacing w:line="240" w:lineRule="exact"/>
    </w:pPr>
    <w:rPr>
      <w:rFonts w:ascii="Times New Roman" w:hAnsi="Times New Roman" w:cs="Times New Roman"/>
      <w:sz w:val="24"/>
      <w:szCs w:val="20"/>
      <w:lang w:eastAsia="ar-SA"/>
    </w:rPr>
  </w:style>
  <w:style w:type="paragraph" w:customStyle="1" w:styleId="odstavek">
    <w:name w:val="odstavek"/>
    <w:basedOn w:val="Navaden"/>
    <w:rsid w:val="00B15786"/>
    <w:pPr>
      <w:spacing w:before="100" w:beforeAutospacing="1" w:after="100" w:afterAutospacing="1" w:line="240" w:lineRule="auto"/>
      <w:jc w:val="left"/>
    </w:pPr>
    <w:rPr>
      <w:rFonts w:ascii="Times New Roman" w:hAnsi="Times New Roman" w:cs="Times New Roman"/>
      <w:sz w:val="24"/>
    </w:rPr>
  </w:style>
  <w:style w:type="paragraph" w:customStyle="1" w:styleId="alineazaodstavkom">
    <w:name w:val="alineazaodstavkom"/>
    <w:basedOn w:val="Navaden"/>
    <w:rsid w:val="00B15786"/>
    <w:pPr>
      <w:spacing w:before="100" w:beforeAutospacing="1" w:after="100" w:afterAutospacing="1" w:line="240" w:lineRule="auto"/>
      <w:jc w:val="left"/>
    </w:pPr>
    <w:rPr>
      <w:rFonts w:ascii="Times New Roman" w:hAnsi="Times New Roman" w:cs="Times New Roman"/>
      <w:sz w:val="24"/>
    </w:rPr>
  </w:style>
  <w:style w:type="paragraph" w:customStyle="1" w:styleId="ZnakZnakZnakZnakZnakZnakZnakZnak">
    <w:name w:val="Znak Znak Znak Znak Znak Znak Znak Znak"/>
    <w:basedOn w:val="Navaden"/>
    <w:rsid w:val="00663484"/>
    <w:pPr>
      <w:spacing w:after="160" w:line="240" w:lineRule="exact"/>
      <w:jc w:val="left"/>
    </w:pPr>
    <w:rPr>
      <w:rFonts w:ascii="Tahoma" w:hAnsi="Tahoma" w:cs="Times New Roman"/>
      <w:sz w:val="20"/>
      <w:szCs w:val="20"/>
      <w:lang w:val="en-US" w:eastAsia="en-US"/>
    </w:rPr>
  </w:style>
  <w:style w:type="paragraph" w:customStyle="1" w:styleId="tekstcalibri10">
    <w:name w:val="tekst calibri 10"/>
    <w:basedOn w:val="Navaden"/>
    <w:rsid w:val="004709A7"/>
    <w:pPr>
      <w:suppressAutoHyphens/>
      <w:snapToGrid w:val="0"/>
      <w:spacing w:line="240" w:lineRule="auto"/>
      <w:jc w:val="left"/>
    </w:pPr>
    <w:rPr>
      <w:rFonts w:cs="Calibri"/>
      <w:sz w:val="20"/>
      <w:szCs w:val="20"/>
      <w:lang w:eastAsia="zh-CN"/>
    </w:rPr>
  </w:style>
  <w:style w:type="character" w:customStyle="1" w:styleId="OdstavekseznamaZnak">
    <w:name w:val="Odstavek seznama Znak"/>
    <w:link w:val="Odstavekseznama"/>
    <w:rsid w:val="004A5B89"/>
    <w:rPr>
      <w:rFonts w:eastAsia="Times New Roman"/>
      <w:sz w:val="22"/>
      <w:szCs w:val="24"/>
    </w:rPr>
  </w:style>
  <w:style w:type="paragraph" w:customStyle="1" w:styleId="BodyText31">
    <w:name w:val="Body Text 31"/>
    <w:basedOn w:val="Navaden"/>
    <w:rsid w:val="004A5B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szCs w:val="20"/>
      <w:lang w:eastAsia="en-US"/>
    </w:rPr>
  </w:style>
  <w:style w:type="paragraph" w:styleId="Seznam-nadaljevanje">
    <w:name w:val="List Continue"/>
    <w:basedOn w:val="Navaden"/>
    <w:rsid w:val="004A5B89"/>
    <w:pPr>
      <w:spacing w:after="120" w:line="240" w:lineRule="auto"/>
      <w:ind w:left="283"/>
      <w:jc w:val="left"/>
    </w:pPr>
    <w:rPr>
      <w:rFonts w:ascii="Times New Roman" w:hAnsi="Times New Roman" w:cs="Times New Roman"/>
      <w:snapToGrid w:val="0"/>
      <w:sz w:val="20"/>
      <w:szCs w:val="20"/>
    </w:rPr>
  </w:style>
  <w:style w:type="paragraph" w:styleId="Revizija">
    <w:name w:val="Revision"/>
    <w:hidden/>
    <w:uiPriority w:val="99"/>
    <w:semiHidden/>
    <w:rsid w:val="006A3788"/>
    <w:rPr>
      <w:rFonts w:eastAsia="Times New Roman"/>
      <w:sz w:val="22"/>
      <w:szCs w:val="24"/>
      <w:lang w:val="sl-SI" w:eastAsia="sl-SI"/>
    </w:rPr>
  </w:style>
  <w:style w:type="paragraph" w:styleId="Zgradbadokumenta">
    <w:name w:val="Document Map"/>
    <w:basedOn w:val="Navaden"/>
    <w:link w:val="ZgradbadokumentaZnak"/>
    <w:uiPriority w:val="99"/>
    <w:semiHidden/>
    <w:unhideWhenUsed/>
    <w:rsid w:val="00AF163C"/>
    <w:rPr>
      <w:rFonts w:ascii="Times New Roman" w:hAnsi="Times New Roman" w:cs="Times New Roman"/>
      <w:sz w:val="24"/>
    </w:rPr>
  </w:style>
  <w:style w:type="character" w:customStyle="1" w:styleId="ZgradbadokumentaZnak">
    <w:name w:val="Zgradba dokumenta Znak"/>
    <w:link w:val="Zgradbadokumenta"/>
    <w:uiPriority w:val="99"/>
    <w:semiHidden/>
    <w:rsid w:val="00AF163C"/>
    <w:rPr>
      <w:rFonts w:ascii="Times New Roman" w:eastAsia="Times New Roman" w:hAnsi="Times New Roman" w:cs="Times New Roman"/>
      <w:sz w:val="24"/>
      <w:szCs w:val="24"/>
      <w:lang w:val="sl-SI" w:eastAsia="sl-SI"/>
    </w:rPr>
  </w:style>
  <w:style w:type="character" w:styleId="Pripombasklic">
    <w:name w:val="annotation reference"/>
    <w:uiPriority w:val="99"/>
    <w:semiHidden/>
    <w:unhideWhenUsed/>
    <w:rsid w:val="00A61A45"/>
    <w:rPr>
      <w:sz w:val="18"/>
      <w:szCs w:val="18"/>
    </w:rPr>
  </w:style>
  <w:style w:type="paragraph" w:styleId="Pripombabesedilo">
    <w:name w:val="annotation text"/>
    <w:basedOn w:val="Navaden"/>
    <w:link w:val="PripombabesediloZnak"/>
    <w:uiPriority w:val="99"/>
    <w:semiHidden/>
    <w:unhideWhenUsed/>
    <w:rsid w:val="00A61A45"/>
    <w:rPr>
      <w:sz w:val="24"/>
    </w:rPr>
  </w:style>
  <w:style w:type="character" w:customStyle="1" w:styleId="PripombabesediloZnak">
    <w:name w:val="Pripomba – besedilo Znak"/>
    <w:link w:val="Pripombabesedilo"/>
    <w:uiPriority w:val="99"/>
    <w:semiHidden/>
    <w:rsid w:val="00A61A45"/>
    <w:rPr>
      <w:rFonts w:eastAsia="Times New Roman"/>
      <w:sz w:val="24"/>
      <w:szCs w:val="24"/>
      <w:lang w:val="sl-SI" w:eastAsia="sl-SI"/>
    </w:rPr>
  </w:style>
  <w:style w:type="paragraph" w:styleId="Zadevapripombe">
    <w:name w:val="annotation subject"/>
    <w:basedOn w:val="Pripombabesedilo"/>
    <w:next w:val="Pripombabesedilo"/>
    <w:link w:val="ZadevapripombeZnak"/>
    <w:uiPriority w:val="99"/>
    <w:semiHidden/>
    <w:unhideWhenUsed/>
    <w:rsid w:val="00A61A45"/>
    <w:rPr>
      <w:b/>
      <w:bCs/>
      <w:sz w:val="20"/>
      <w:szCs w:val="20"/>
    </w:rPr>
  </w:style>
  <w:style w:type="character" w:customStyle="1" w:styleId="ZadevapripombeZnak">
    <w:name w:val="Zadeva pripombe Znak"/>
    <w:link w:val="Zadevapripombe"/>
    <w:uiPriority w:val="99"/>
    <w:semiHidden/>
    <w:rsid w:val="00A61A45"/>
    <w:rPr>
      <w:rFonts w:eastAsia="Times New Roman"/>
      <w:b/>
      <w:bCs/>
      <w:sz w:val="24"/>
      <w:szCs w:val="24"/>
      <w:lang w:val="sl-SI" w:eastAsia="sl-SI"/>
    </w:rPr>
  </w:style>
  <w:style w:type="character" w:styleId="Nerazreenaomemba">
    <w:name w:val="Unresolved Mention"/>
    <w:basedOn w:val="Privzetapisavaodstavka"/>
    <w:uiPriority w:val="99"/>
    <w:rsid w:val="00741015"/>
    <w:rPr>
      <w:color w:val="605E5C"/>
      <w:shd w:val="clear" w:color="auto" w:fill="E1DFDD"/>
    </w:rPr>
  </w:style>
  <w:style w:type="paragraph" w:customStyle="1" w:styleId="Slogpika">
    <w:name w:val="Slog pika"/>
    <w:basedOn w:val="Odstavekseznama"/>
    <w:link w:val="SlogpikaZnak"/>
    <w:qFormat/>
    <w:rsid w:val="00C35AA5"/>
    <w:pPr>
      <w:numPr>
        <w:numId w:val="60"/>
      </w:numPr>
      <w:tabs>
        <w:tab w:val="left" w:pos="284"/>
      </w:tabs>
      <w:spacing w:line="276" w:lineRule="auto"/>
    </w:pPr>
    <w:rPr>
      <w:rFonts w:asciiTheme="minorHAnsi" w:hAnsiTheme="minorHAnsi" w:cstheme="minorHAnsi"/>
    </w:rPr>
  </w:style>
  <w:style w:type="character" w:customStyle="1" w:styleId="SlogpikaZnak">
    <w:name w:val="Slog pika Znak"/>
    <w:basedOn w:val="OdstavekseznamaZnak"/>
    <w:link w:val="Slogpika"/>
    <w:rsid w:val="00C35AA5"/>
    <w:rPr>
      <w:rFonts w:asciiTheme="minorHAnsi" w:eastAsia="Times New Roman" w:hAnsiTheme="minorHAnsi" w:cstheme="minorHAnsi"/>
      <w:sz w:val="22"/>
      <w:szCs w:val="24"/>
      <w:lang w:val="sl-SI" w:eastAsia="sl-SI"/>
    </w:rPr>
  </w:style>
  <w:style w:type="character" w:styleId="SledenaHiperpovezava">
    <w:name w:val="FollowedHyperlink"/>
    <w:basedOn w:val="Privzetapisavaodstavka"/>
    <w:uiPriority w:val="99"/>
    <w:semiHidden/>
    <w:unhideWhenUsed/>
    <w:rsid w:val="00E64325"/>
    <w:rPr>
      <w:color w:val="954F72" w:themeColor="followedHyperlink"/>
      <w:u w:val="single"/>
    </w:rPr>
  </w:style>
  <w:style w:type="character" w:customStyle="1" w:styleId="apple-converted-space">
    <w:name w:val="apple-converted-space"/>
    <w:basedOn w:val="Privzetapisavaodstavka"/>
    <w:rsid w:val="00C60F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74317">
      <w:bodyDiv w:val="1"/>
      <w:marLeft w:val="0"/>
      <w:marRight w:val="0"/>
      <w:marTop w:val="0"/>
      <w:marBottom w:val="0"/>
      <w:divBdr>
        <w:top w:val="none" w:sz="0" w:space="0" w:color="auto"/>
        <w:left w:val="none" w:sz="0" w:space="0" w:color="auto"/>
        <w:bottom w:val="none" w:sz="0" w:space="0" w:color="auto"/>
        <w:right w:val="none" w:sz="0" w:space="0" w:color="auto"/>
      </w:divBdr>
    </w:div>
    <w:div w:id="37365581">
      <w:bodyDiv w:val="1"/>
      <w:marLeft w:val="0"/>
      <w:marRight w:val="0"/>
      <w:marTop w:val="0"/>
      <w:marBottom w:val="0"/>
      <w:divBdr>
        <w:top w:val="none" w:sz="0" w:space="0" w:color="auto"/>
        <w:left w:val="none" w:sz="0" w:space="0" w:color="auto"/>
        <w:bottom w:val="none" w:sz="0" w:space="0" w:color="auto"/>
        <w:right w:val="none" w:sz="0" w:space="0" w:color="auto"/>
      </w:divBdr>
    </w:div>
    <w:div w:id="39287732">
      <w:bodyDiv w:val="1"/>
      <w:marLeft w:val="0"/>
      <w:marRight w:val="0"/>
      <w:marTop w:val="0"/>
      <w:marBottom w:val="0"/>
      <w:divBdr>
        <w:top w:val="none" w:sz="0" w:space="0" w:color="auto"/>
        <w:left w:val="none" w:sz="0" w:space="0" w:color="auto"/>
        <w:bottom w:val="none" w:sz="0" w:space="0" w:color="auto"/>
        <w:right w:val="none" w:sz="0" w:space="0" w:color="auto"/>
      </w:divBdr>
    </w:div>
    <w:div w:id="48654374">
      <w:bodyDiv w:val="1"/>
      <w:marLeft w:val="0"/>
      <w:marRight w:val="0"/>
      <w:marTop w:val="0"/>
      <w:marBottom w:val="0"/>
      <w:divBdr>
        <w:top w:val="none" w:sz="0" w:space="0" w:color="auto"/>
        <w:left w:val="none" w:sz="0" w:space="0" w:color="auto"/>
        <w:bottom w:val="none" w:sz="0" w:space="0" w:color="auto"/>
        <w:right w:val="none" w:sz="0" w:space="0" w:color="auto"/>
      </w:divBdr>
    </w:div>
    <w:div w:id="103770465">
      <w:bodyDiv w:val="1"/>
      <w:marLeft w:val="0"/>
      <w:marRight w:val="0"/>
      <w:marTop w:val="0"/>
      <w:marBottom w:val="0"/>
      <w:divBdr>
        <w:top w:val="none" w:sz="0" w:space="0" w:color="auto"/>
        <w:left w:val="none" w:sz="0" w:space="0" w:color="auto"/>
        <w:bottom w:val="none" w:sz="0" w:space="0" w:color="auto"/>
        <w:right w:val="none" w:sz="0" w:space="0" w:color="auto"/>
      </w:divBdr>
    </w:div>
    <w:div w:id="119812304">
      <w:bodyDiv w:val="1"/>
      <w:marLeft w:val="0"/>
      <w:marRight w:val="0"/>
      <w:marTop w:val="0"/>
      <w:marBottom w:val="0"/>
      <w:divBdr>
        <w:top w:val="none" w:sz="0" w:space="0" w:color="auto"/>
        <w:left w:val="none" w:sz="0" w:space="0" w:color="auto"/>
        <w:bottom w:val="none" w:sz="0" w:space="0" w:color="auto"/>
        <w:right w:val="none" w:sz="0" w:space="0" w:color="auto"/>
      </w:divBdr>
    </w:div>
    <w:div w:id="124929672">
      <w:bodyDiv w:val="1"/>
      <w:marLeft w:val="0"/>
      <w:marRight w:val="0"/>
      <w:marTop w:val="0"/>
      <w:marBottom w:val="0"/>
      <w:divBdr>
        <w:top w:val="none" w:sz="0" w:space="0" w:color="auto"/>
        <w:left w:val="none" w:sz="0" w:space="0" w:color="auto"/>
        <w:bottom w:val="none" w:sz="0" w:space="0" w:color="auto"/>
        <w:right w:val="none" w:sz="0" w:space="0" w:color="auto"/>
      </w:divBdr>
    </w:div>
    <w:div w:id="139933027">
      <w:bodyDiv w:val="1"/>
      <w:marLeft w:val="0"/>
      <w:marRight w:val="0"/>
      <w:marTop w:val="0"/>
      <w:marBottom w:val="0"/>
      <w:divBdr>
        <w:top w:val="none" w:sz="0" w:space="0" w:color="auto"/>
        <w:left w:val="none" w:sz="0" w:space="0" w:color="auto"/>
        <w:bottom w:val="none" w:sz="0" w:space="0" w:color="auto"/>
        <w:right w:val="none" w:sz="0" w:space="0" w:color="auto"/>
      </w:divBdr>
    </w:div>
    <w:div w:id="152648652">
      <w:bodyDiv w:val="1"/>
      <w:marLeft w:val="0"/>
      <w:marRight w:val="0"/>
      <w:marTop w:val="0"/>
      <w:marBottom w:val="0"/>
      <w:divBdr>
        <w:top w:val="none" w:sz="0" w:space="0" w:color="auto"/>
        <w:left w:val="none" w:sz="0" w:space="0" w:color="auto"/>
        <w:bottom w:val="none" w:sz="0" w:space="0" w:color="auto"/>
        <w:right w:val="none" w:sz="0" w:space="0" w:color="auto"/>
      </w:divBdr>
    </w:div>
    <w:div w:id="160392053">
      <w:bodyDiv w:val="1"/>
      <w:marLeft w:val="0"/>
      <w:marRight w:val="0"/>
      <w:marTop w:val="0"/>
      <w:marBottom w:val="0"/>
      <w:divBdr>
        <w:top w:val="none" w:sz="0" w:space="0" w:color="auto"/>
        <w:left w:val="none" w:sz="0" w:space="0" w:color="auto"/>
        <w:bottom w:val="none" w:sz="0" w:space="0" w:color="auto"/>
        <w:right w:val="none" w:sz="0" w:space="0" w:color="auto"/>
      </w:divBdr>
    </w:div>
    <w:div w:id="163017211">
      <w:bodyDiv w:val="1"/>
      <w:marLeft w:val="0"/>
      <w:marRight w:val="0"/>
      <w:marTop w:val="0"/>
      <w:marBottom w:val="0"/>
      <w:divBdr>
        <w:top w:val="none" w:sz="0" w:space="0" w:color="auto"/>
        <w:left w:val="none" w:sz="0" w:space="0" w:color="auto"/>
        <w:bottom w:val="none" w:sz="0" w:space="0" w:color="auto"/>
        <w:right w:val="none" w:sz="0" w:space="0" w:color="auto"/>
      </w:divBdr>
    </w:div>
    <w:div w:id="199514518">
      <w:bodyDiv w:val="1"/>
      <w:marLeft w:val="0"/>
      <w:marRight w:val="0"/>
      <w:marTop w:val="0"/>
      <w:marBottom w:val="0"/>
      <w:divBdr>
        <w:top w:val="none" w:sz="0" w:space="0" w:color="auto"/>
        <w:left w:val="none" w:sz="0" w:space="0" w:color="auto"/>
        <w:bottom w:val="none" w:sz="0" w:space="0" w:color="auto"/>
        <w:right w:val="none" w:sz="0" w:space="0" w:color="auto"/>
      </w:divBdr>
    </w:div>
    <w:div w:id="211111684">
      <w:bodyDiv w:val="1"/>
      <w:marLeft w:val="0"/>
      <w:marRight w:val="0"/>
      <w:marTop w:val="0"/>
      <w:marBottom w:val="0"/>
      <w:divBdr>
        <w:top w:val="none" w:sz="0" w:space="0" w:color="auto"/>
        <w:left w:val="none" w:sz="0" w:space="0" w:color="auto"/>
        <w:bottom w:val="none" w:sz="0" w:space="0" w:color="auto"/>
        <w:right w:val="none" w:sz="0" w:space="0" w:color="auto"/>
      </w:divBdr>
    </w:div>
    <w:div w:id="213008152">
      <w:bodyDiv w:val="1"/>
      <w:marLeft w:val="0"/>
      <w:marRight w:val="0"/>
      <w:marTop w:val="0"/>
      <w:marBottom w:val="0"/>
      <w:divBdr>
        <w:top w:val="none" w:sz="0" w:space="0" w:color="auto"/>
        <w:left w:val="none" w:sz="0" w:space="0" w:color="auto"/>
        <w:bottom w:val="none" w:sz="0" w:space="0" w:color="auto"/>
        <w:right w:val="none" w:sz="0" w:space="0" w:color="auto"/>
      </w:divBdr>
    </w:div>
    <w:div w:id="227543121">
      <w:bodyDiv w:val="1"/>
      <w:marLeft w:val="0"/>
      <w:marRight w:val="0"/>
      <w:marTop w:val="0"/>
      <w:marBottom w:val="0"/>
      <w:divBdr>
        <w:top w:val="none" w:sz="0" w:space="0" w:color="auto"/>
        <w:left w:val="none" w:sz="0" w:space="0" w:color="auto"/>
        <w:bottom w:val="none" w:sz="0" w:space="0" w:color="auto"/>
        <w:right w:val="none" w:sz="0" w:space="0" w:color="auto"/>
      </w:divBdr>
    </w:div>
    <w:div w:id="246228214">
      <w:bodyDiv w:val="1"/>
      <w:marLeft w:val="0"/>
      <w:marRight w:val="0"/>
      <w:marTop w:val="0"/>
      <w:marBottom w:val="0"/>
      <w:divBdr>
        <w:top w:val="none" w:sz="0" w:space="0" w:color="auto"/>
        <w:left w:val="none" w:sz="0" w:space="0" w:color="auto"/>
        <w:bottom w:val="none" w:sz="0" w:space="0" w:color="auto"/>
        <w:right w:val="none" w:sz="0" w:space="0" w:color="auto"/>
      </w:divBdr>
    </w:div>
    <w:div w:id="289670461">
      <w:bodyDiv w:val="1"/>
      <w:marLeft w:val="0"/>
      <w:marRight w:val="0"/>
      <w:marTop w:val="0"/>
      <w:marBottom w:val="0"/>
      <w:divBdr>
        <w:top w:val="none" w:sz="0" w:space="0" w:color="auto"/>
        <w:left w:val="none" w:sz="0" w:space="0" w:color="auto"/>
        <w:bottom w:val="none" w:sz="0" w:space="0" w:color="auto"/>
        <w:right w:val="none" w:sz="0" w:space="0" w:color="auto"/>
      </w:divBdr>
    </w:div>
    <w:div w:id="295835208">
      <w:bodyDiv w:val="1"/>
      <w:marLeft w:val="0"/>
      <w:marRight w:val="0"/>
      <w:marTop w:val="0"/>
      <w:marBottom w:val="0"/>
      <w:divBdr>
        <w:top w:val="none" w:sz="0" w:space="0" w:color="auto"/>
        <w:left w:val="none" w:sz="0" w:space="0" w:color="auto"/>
        <w:bottom w:val="none" w:sz="0" w:space="0" w:color="auto"/>
        <w:right w:val="none" w:sz="0" w:space="0" w:color="auto"/>
      </w:divBdr>
    </w:div>
    <w:div w:id="339165181">
      <w:bodyDiv w:val="1"/>
      <w:marLeft w:val="0"/>
      <w:marRight w:val="0"/>
      <w:marTop w:val="0"/>
      <w:marBottom w:val="0"/>
      <w:divBdr>
        <w:top w:val="none" w:sz="0" w:space="0" w:color="auto"/>
        <w:left w:val="none" w:sz="0" w:space="0" w:color="auto"/>
        <w:bottom w:val="none" w:sz="0" w:space="0" w:color="auto"/>
        <w:right w:val="none" w:sz="0" w:space="0" w:color="auto"/>
      </w:divBdr>
    </w:div>
    <w:div w:id="340133934">
      <w:bodyDiv w:val="1"/>
      <w:marLeft w:val="0"/>
      <w:marRight w:val="0"/>
      <w:marTop w:val="0"/>
      <w:marBottom w:val="0"/>
      <w:divBdr>
        <w:top w:val="none" w:sz="0" w:space="0" w:color="auto"/>
        <w:left w:val="none" w:sz="0" w:space="0" w:color="auto"/>
        <w:bottom w:val="none" w:sz="0" w:space="0" w:color="auto"/>
        <w:right w:val="none" w:sz="0" w:space="0" w:color="auto"/>
      </w:divBdr>
    </w:div>
    <w:div w:id="349766868">
      <w:bodyDiv w:val="1"/>
      <w:marLeft w:val="0"/>
      <w:marRight w:val="0"/>
      <w:marTop w:val="0"/>
      <w:marBottom w:val="0"/>
      <w:divBdr>
        <w:top w:val="none" w:sz="0" w:space="0" w:color="auto"/>
        <w:left w:val="none" w:sz="0" w:space="0" w:color="auto"/>
        <w:bottom w:val="none" w:sz="0" w:space="0" w:color="auto"/>
        <w:right w:val="none" w:sz="0" w:space="0" w:color="auto"/>
      </w:divBdr>
    </w:div>
    <w:div w:id="360713860">
      <w:bodyDiv w:val="1"/>
      <w:marLeft w:val="0"/>
      <w:marRight w:val="0"/>
      <w:marTop w:val="0"/>
      <w:marBottom w:val="0"/>
      <w:divBdr>
        <w:top w:val="none" w:sz="0" w:space="0" w:color="auto"/>
        <w:left w:val="none" w:sz="0" w:space="0" w:color="auto"/>
        <w:bottom w:val="none" w:sz="0" w:space="0" w:color="auto"/>
        <w:right w:val="none" w:sz="0" w:space="0" w:color="auto"/>
      </w:divBdr>
    </w:div>
    <w:div w:id="497620938">
      <w:bodyDiv w:val="1"/>
      <w:marLeft w:val="0"/>
      <w:marRight w:val="0"/>
      <w:marTop w:val="0"/>
      <w:marBottom w:val="0"/>
      <w:divBdr>
        <w:top w:val="none" w:sz="0" w:space="0" w:color="auto"/>
        <w:left w:val="none" w:sz="0" w:space="0" w:color="auto"/>
        <w:bottom w:val="none" w:sz="0" w:space="0" w:color="auto"/>
        <w:right w:val="none" w:sz="0" w:space="0" w:color="auto"/>
      </w:divBdr>
    </w:div>
    <w:div w:id="552080525">
      <w:bodyDiv w:val="1"/>
      <w:marLeft w:val="0"/>
      <w:marRight w:val="0"/>
      <w:marTop w:val="0"/>
      <w:marBottom w:val="0"/>
      <w:divBdr>
        <w:top w:val="none" w:sz="0" w:space="0" w:color="auto"/>
        <w:left w:val="none" w:sz="0" w:space="0" w:color="auto"/>
        <w:bottom w:val="none" w:sz="0" w:space="0" w:color="auto"/>
        <w:right w:val="none" w:sz="0" w:space="0" w:color="auto"/>
      </w:divBdr>
    </w:div>
    <w:div w:id="586575291">
      <w:bodyDiv w:val="1"/>
      <w:marLeft w:val="0"/>
      <w:marRight w:val="0"/>
      <w:marTop w:val="0"/>
      <w:marBottom w:val="0"/>
      <w:divBdr>
        <w:top w:val="none" w:sz="0" w:space="0" w:color="auto"/>
        <w:left w:val="none" w:sz="0" w:space="0" w:color="auto"/>
        <w:bottom w:val="none" w:sz="0" w:space="0" w:color="auto"/>
        <w:right w:val="none" w:sz="0" w:space="0" w:color="auto"/>
      </w:divBdr>
    </w:div>
    <w:div w:id="598568756">
      <w:bodyDiv w:val="1"/>
      <w:marLeft w:val="0"/>
      <w:marRight w:val="0"/>
      <w:marTop w:val="0"/>
      <w:marBottom w:val="0"/>
      <w:divBdr>
        <w:top w:val="none" w:sz="0" w:space="0" w:color="auto"/>
        <w:left w:val="none" w:sz="0" w:space="0" w:color="auto"/>
        <w:bottom w:val="none" w:sz="0" w:space="0" w:color="auto"/>
        <w:right w:val="none" w:sz="0" w:space="0" w:color="auto"/>
      </w:divBdr>
    </w:div>
    <w:div w:id="632757133">
      <w:bodyDiv w:val="1"/>
      <w:marLeft w:val="0"/>
      <w:marRight w:val="0"/>
      <w:marTop w:val="0"/>
      <w:marBottom w:val="0"/>
      <w:divBdr>
        <w:top w:val="none" w:sz="0" w:space="0" w:color="auto"/>
        <w:left w:val="none" w:sz="0" w:space="0" w:color="auto"/>
        <w:bottom w:val="none" w:sz="0" w:space="0" w:color="auto"/>
        <w:right w:val="none" w:sz="0" w:space="0" w:color="auto"/>
      </w:divBdr>
    </w:div>
    <w:div w:id="637033220">
      <w:bodyDiv w:val="1"/>
      <w:marLeft w:val="0"/>
      <w:marRight w:val="0"/>
      <w:marTop w:val="0"/>
      <w:marBottom w:val="0"/>
      <w:divBdr>
        <w:top w:val="none" w:sz="0" w:space="0" w:color="auto"/>
        <w:left w:val="none" w:sz="0" w:space="0" w:color="auto"/>
        <w:bottom w:val="none" w:sz="0" w:space="0" w:color="auto"/>
        <w:right w:val="none" w:sz="0" w:space="0" w:color="auto"/>
      </w:divBdr>
    </w:div>
    <w:div w:id="658508655">
      <w:bodyDiv w:val="1"/>
      <w:marLeft w:val="0"/>
      <w:marRight w:val="0"/>
      <w:marTop w:val="0"/>
      <w:marBottom w:val="0"/>
      <w:divBdr>
        <w:top w:val="none" w:sz="0" w:space="0" w:color="auto"/>
        <w:left w:val="none" w:sz="0" w:space="0" w:color="auto"/>
        <w:bottom w:val="none" w:sz="0" w:space="0" w:color="auto"/>
        <w:right w:val="none" w:sz="0" w:space="0" w:color="auto"/>
      </w:divBdr>
    </w:div>
    <w:div w:id="706417933">
      <w:bodyDiv w:val="1"/>
      <w:marLeft w:val="0"/>
      <w:marRight w:val="0"/>
      <w:marTop w:val="0"/>
      <w:marBottom w:val="0"/>
      <w:divBdr>
        <w:top w:val="none" w:sz="0" w:space="0" w:color="auto"/>
        <w:left w:val="none" w:sz="0" w:space="0" w:color="auto"/>
        <w:bottom w:val="none" w:sz="0" w:space="0" w:color="auto"/>
        <w:right w:val="none" w:sz="0" w:space="0" w:color="auto"/>
      </w:divBdr>
    </w:div>
    <w:div w:id="710153962">
      <w:bodyDiv w:val="1"/>
      <w:marLeft w:val="0"/>
      <w:marRight w:val="0"/>
      <w:marTop w:val="0"/>
      <w:marBottom w:val="0"/>
      <w:divBdr>
        <w:top w:val="none" w:sz="0" w:space="0" w:color="auto"/>
        <w:left w:val="none" w:sz="0" w:space="0" w:color="auto"/>
        <w:bottom w:val="none" w:sz="0" w:space="0" w:color="auto"/>
        <w:right w:val="none" w:sz="0" w:space="0" w:color="auto"/>
      </w:divBdr>
    </w:div>
    <w:div w:id="771626881">
      <w:bodyDiv w:val="1"/>
      <w:marLeft w:val="0"/>
      <w:marRight w:val="0"/>
      <w:marTop w:val="0"/>
      <w:marBottom w:val="0"/>
      <w:divBdr>
        <w:top w:val="none" w:sz="0" w:space="0" w:color="auto"/>
        <w:left w:val="none" w:sz="0" w:space="0" w:color="auto"/>
        <w:bottom w:val="none" w:sz="0" w:space="0" w:color="auto"/>
        <w:right w:val="none" w:sz="0" w:space="0" w:color="auto"/>
      </w:divBdr>
    </w:div>
    <w:div w:id="798493865">
      <w:bodyDiv w:val="1"/>
      <w:marLeft w:val="0"/>
      <w:marRight w:val="0"/>
      <w:marTop w:val="0"/>
      <w:marBottom w:val="0"/>
      <w:divBdr>
        <w:top w:val="none" w:sz="0" w:space="0" w:color="auto"/>
        <w:left w:val="none" w:sz="0" w:space="0" w:color="auto"/>
        <w:bottom w:val="none" w:sz="0" w:space="0" w:color="auto"/>
        <w:right w:val="none" w:sz="0" w:space="0" w:color="auto"/>
      </w:divBdr>
    </w:div>
    <w:div w:id="813835740">
      <w:bodyDiv w:val="1"/>
      <w:marLeft w:val="0"/>
      <w:marRight w:val="0"/>
      <w:marTop w:val="0"/>
      <w:marBottom w:val="0"/>
      <w:divBdr>
        <w:top w:val="none" w:sz="0" w:space="0" w:color="auto"/>
        <w:left w:val="none" w:sz="0" w:space="0" w:color="auto"/>
        <w:bottom w:val="none" w:sz="0" w:space="0" w:color="auto"/>
        <w:right w:val="none" w:sz="0" w:space="0" w:color="auto"/>
      </w:divBdr>
      <w:divsChild>
        <w:div w:id="54594208">
          <w:marLeft w:val="0"/>
          <w:marRight w:val="0"/>
          <w:marTop w:val="0"/>
          <w:marBottom w:val="0"/>
          <w:divBdr>
            <w:top w:val="none" w:sz="0" w:space="0" w:color="auto"/>
            <w:left w:val="none" w:sz="0" w:space="0" w:color="auto"/>
            <w:bottom w:val="none" w:sz="0" w:space="0" w:color="auto"/>
            <w:right w:val="none" w:sz="0" w:space="0" w:color="auto"/>
          </w:divBdr>
        </w:div>
        <w:div w:id="717319844">
          <w:marLeft w:val="0"/>
          <w:marRight w:val="0"/>
          <w:marTop w:val="0"/>
          <w:marBottom w:val="0"/>
          <w:divBdr>
            <w:top w:val="none" w:sz="0" w:space="0" w:color="auto"/>
            <w:left w:val="none" w:sz="0" w:space="0" w:color="auto"/>
            <w:bottom w:val="none" w:sz="0" w:space="0" w:color="auto"/>
            <w:right w:val="none" w:sz="0" w:space="0" w:color="auto"/>
          </w:divBdr>
        </w:div>
        <w:div w:id="776675343">
          <w:marLeft w:val="0"/>
          <w:marRight w:val="0"/>
          <w:marTop w:val="0"/>
          <w:marBottom w:val="0"/>
          <w:divBdr>
            <w:top w:val="none" w:sz="0" w:space="0" w:color="auto"/>
            <w:left w:val="none" w:sz="0" w:space="0" w:color="auto"/>
            <w:bottom w:val="none" w:sz="0" w:space="0" w:color="auto"/>
            <w:right w:val="none" w:sz="0" w:space="0" w:color="auto"/>
          </w:divBdr>
        </w:div>
        <w:div w:id="809247074">
          <w:marLeft w:val="0"/>
          <w:marRight w:val="0"/>
          <w:marTop w:val="0"/>
          <w:marBottom w:val="0"/>
          <w:divBdr>
            <w:top w:val="none" w:sz="0" w:space="0" w:color="auto"/>
            <w:left w:val="none" w:sz="0" w:space="0" w:color="auto"/>
            <w:bottom w:val="none" w:sz="0" w:space="0" w:color="auto"/>
            <w:right w:val="none" w:sz="0" w:space="0" w:color="auto"/>
          </w:divBdr>
        </w:div>
        <w:div w:id="845554912">
          <w:marLeft w:val="0"/>
          <w:marRight w:val="0"/>
          <w:marTop w:val="0"/>
          <w:marBottom w:val="0"/>
          <w:divBdr>
            <w:top w:val="none" w:sz="0" w:space="0" w:color="auto"/>
            <w:left w:val="none" w:sz="0" w:space="0" w:color="auto"/>
            <w:bottom w:val="none" w:sz="0" w:space="0" w:color="auto"/>
            <w:right w:val="none" w:sz="0" w:space="0" w:color="auto"/>
          </w:divBdr>
        </w:div>
        <w:div w:id="892279132">
          <w:marLeft w:val="0"/>
          <w:marRight w:val="0"/>
          <w:marTop w:val="0"/>
          <w:marBottom w:val="0"/>
          <w:divBdr>
            <w:top w:val="none" w:sz="0" w:space="0" w:color="auto"/>
            <w:left w:val="none" w:sz="0" w:space="0" w:color="auto"/>
            <w:bottom w:val="none" w:sz="0" w:space="0" w:color="auto"/>
            <w:right w:val="none" w:sz="0" w:space="0" w:color="auto"/>
          </w:divBdr>
        </w:div>
        <w:div w:id="1208227289">
          <w:marLeft w:val="0"/>
          <w:marRight w:val="0"/>
          <w:marTop w:val="0"/>
          <w:marBottom w:val="0"/>
          <w:divBdr>
            <w:top w:val="none" w:sz="0" w:space="0" w:color="auto"/>
            <w:left w:val="none" w:sz="0" w:space="0" w:color="auto"/>
            <w:bottom w:val="none" w:sz="0" w:space="0" w:color="auto"/>
            <w:right w:val="none" w:sz="0" w:space="0" w:color="auto"/>
          </w:divBdr>
        </w:div>
        <w:div w:id="1436366387">
          <w:marLeft w:val="0"/>
          <w:marRight w:val="0"/>
          <w:marTop w:val="0"/>
          <w:marBottom w:val="0"/>
          <w:divBdr>
            <w:top w:val="none" w:sz="0" w:space="0" w:color="auto"/>
            <w:left w:val="none" w:sz="0" w:space="0" w:color="auto"/>
            <w:bottom w:val="none" w:sz="0" w:space="0" w:color="auto"/>
            <w:right w:val="none" w:sz="0" w:space="0" w:color="auto"/>
          </w:divBdr>
        </w:div>
        <w:div w:id="1479179840">
          <w:marLeft w:val="0"/>
          <w:marRight w:val="0"/>
          <w:marTop w:val="0"/>
          <w:marBottom w:val="0"/>
          <w:divBdr>
            <w:top w:val="none" w:sz="0" w:space="0" w:color="auto"/>
            <w:left w:val="none" w:sz="0" w:space="0" w:color="auto"/>
            <w:bottom w:val="none" w:sz="0" w:space="0" w:color="auto"/>
            <w:right w:val="none" w:sz="0" w:space="0" w:color="auto"/>
          </w:divBdr>
        </w:div>
        <w:div w:id="1665082687">
          <w:marLeft w:val="0"/>
          <w:marRight w:val="0"/>
          <w:marTop w:val="0"/>
          <w:marBottom w:val="0"/>
          <w:divBdr>
            <w:top w:val="none" w:sz="0" w:space="0" w:color="auto"/>
            <w:left w:val="none" w:sz="0" w:space="0" w:color="auto"/>
            <w:bottom w:val="none" w:sz="0" w:space="0" w:color="auto"/>
            <w:right w:val="none" w:sz="0" w:space="0" w:color="auto"/>
          </w:divBdr>
        </w:div>
        <w:div w:id="1742678011">
          <w:marLeft w:val="0"/>
          <w:marRight w:val="0"/>
          <w:marTop w:val="0"/>
          <w:marBottom w:val="0"/>
          <w:divBdr>
            <w:top w:val="none" w:sz="0" w:space="0" w:color="auto"/>
            <w:left w:val="none" w:sz="0" w:space="0" w:color="auto"/>
            <w:bottom w:val="none" w:sz="0" w:space="0" w:color="auto"/>
            <w:right w:val="none" w:sz="0" w:space="0" w:color="auto"/>
          </w:divBdr>
        </w:div>
        <w:div w:id="1781953230">
          <w:marLeft w:val="0"/>
          <w:marRight w:val="0"/>
          <w:marTop w:val="0"/>
          <w:marBottom w:val="0"/>
          <w:divBdr>
            <w:top w:val="none" w:sz="0" w:space="0" w:color="auto"/>
            <w:left w:val="none" w:sz="0" w:space="0" w:color="auto"/>
            <w:bottom w:val="none" w:sz="0" w:space="0" w:color="auto"/>
            <w:right w:val="none" w:sz="0" w:space="0" w:color="auto"/>
          </w:divBdr>
        </w:div>
        <w:div w:id="1903707631">
          <w:marLeft w:val="0"/>
          <w:marRight w:val="0"/>
          <w:marTop w:val="0"/>
          <w:marBottom w:val="0"/>
          <w:divBdr>
            <w:top w:val="none" w:sz="0" w:space="0" w:color="auto"/>
            <w:left w:val="none" w:sz="0" w:space="0" w:color="auto"/>
            <w:bottom w:val="none" w:sz="0" w:space="0" w:color="auto"/>
            <w:right w:val="none" w:sz="0" w:space="0" w:color="auto"/>
          </w:divBdr>
        </w:div>
        <w:div w:id="1949043315">
          <w:marLeft w:val="0"/>
          <w:marRight w:val="0"/>
          <w:marTop w:val="0"/>
          <w:marBottom w:val="0"/>
          <w:divBdr>
            <w:top w:val="none" w:sz="0" w:space="0" w:color="auto"/>
            <w:left w:val="none" w:sz="0" w:space="0" w:color="auto"/>
            <w:bottom w:val="none" w:sz="0" w:space="0" w:color="auto"/>
            <w:right w:val="none" w:sz="0" w:space="0" w:color="auto"/>
          </w:divBdr>
        </w:div>
        <w:div w:id="1995452970">
          <w:marLeft w:val="0"/>
          <w:marRight w:val="0"/>
          <w:marTop w:val="0"/>
          <w:marBottom w:val="0"/>
          <w:divBdr>
            <w:top w:val="none" w:sz="0" w:space="0" w:color="auto"/>
            <w:left w:val="none" w:sz="0" w:space="0" w:color="auto"/>
            <w:bottom w:val="none" w:sz="0" w:space="0" w:color="auto"/>
            <w:right w:val="none" w:sz="0" w:space="0" w:color="auto"/>
          </w:divBdr>
        </w:div>
        <w:div w:id="2118209242">
          <w:marLeft w:val="0"/>
          <w:marRight w:val="0"/>
          <w:marTop w:val="0"/>
          <w:marBottom w:val="0"/>
          <w:divBdr>
            <w:top w:val="none" w:sz="0" w:space="0" w:color="auto"/>
            <w:left w:val="none" w:sz="0" w:space="0" w:color="auto"/>
            <w:bottom w:val="none" w:sz="0" w:space="0" w:color="auto"/>
            <w:right w:val="none" w:sz="0" w:space="0" w:color="auto"/>
          </w:divBdr>
        </w:div>
        <w:div w:id="2132894268">
          <w:marLeft w:val="0"/>
          <w:marRight w:val="0"/>
          <w:marTop w:val="0"/>
          <w:marBottom w:val="0"/>
          <w:divBdr>
            <w:top w:val="none" w:sz="0" w:space="0" w:color="auto"/>
            <w:left w:val="none" w:sz="0" w:space="0" w:color="auto"/>
            <w:bottom w:val="none" w:sz="0" w:space="0" w:color="auto"/>
            <w:right w:val="none" w:sz="0" w:space="0" w:color="auto"/>
          </w:divBdr>
        </w:div>
        <w:div w:id="2137672305">
          <w:marLeft w:val="0"/>
          <w:marRight w:val="0"/>
          <w:marTop w:val="0"/>
          <w:marBottom w:val="0"/>
          <w:divBdr>
            <w:top w:val="none" w:sz="0" w:space="0" w:color="auto"/>
            <w:left w:val="none" w:sz="0" w:space="0" w:color="auto"/>
            <w:bottom w:val="none" w:sz="0" w:space="0" w:color="auto"/>
            <w:right w:val="none" w:sz="0" w:space="0" w:color="auto"/>
          </w:divBdr>
        </w:div>
      </w:divsChild>
    </w:div>
    <w:div w:id="845827068">
      <w:bodyDiv w:val="1"/>
      <w:marLeft w:val="0"/>
      <w:marRight w:val="0"/>
      <w:marTop w:val="0"/>
      <w:marBottom w:val="0"/>
      <w:divBdr>
        <w:top w:val="none" w:sz="0" w:space="0" w:color="auto"/>
        <w:left w:val="none" w:sz="0" w:space="0" w:color="auto"/>
        <w:bottom w:val="none" w:sz="0" w:space="0" w:color="auto"/>
        <w:right w:val="none" w:sz="0" w:space="0" w:color="auto"/>
      </w:divBdr>
      <w:divsChild>
        <w:div w:id="640037566">
          <w:marLeft w:val="0"/>
          <w:marRight w:val="0"/>
          <w:marTop w:val="0"/>
          <w:marBottom w:val="0"/>
          <w:divBdr>
            <w:top w:val="none" w:sz="0" w:space="0" w:color="auto"/>
            <w:left w:val="none" w:sz="0" w:space="0" w:color="auto"/>
            <w:bottom w:val="none" w:sz="0" w:space="0" w:color="auto"/>
            <w:right w:val="none" w:sz="0" w:space="0" w:color="auto"/>
          </w:divBdr>
        </w:div>
        <w:div w:id="1126239304">
          <w:marLeft w:val="0"/>
          <w:marRight w:val="0"/>
          <w:marTop w:val="0"/>
          <w:marBottom w:val="0"/>
          <w:divBdr>
            <w:top w:val="none" w:sz="0" w:space="0" w:color="auto"/>
            <w:left w:val="none" w:sz="0" w:space="0" w:color="auto"/>
            <w:bottom w:val="none" w:sz="0" w:space="0" w:color="auto"/>
            <w:right w:val="none" w:sz="0" w:space="0" w:color="auto"/>
          </w:divBdr>
        </w:div>
        <w:div w:id="1800148904">
          <w:marLeft w:val="0"/>
          <w:marRight w:val="0"/>
          <w:marTop w:val="0"/>
          <w:marBottom w:val="0"/>
          <w:divBdr>
            <w:top w:val="none" w:sz="0" w:space="0" w:color="auto"/>
            <w:left w:val="none" w:sz="0" w:space="0" w:color="auto"/>
            <w:bottom w:val="none" w:sz="0" w:space="0" w:color="auto"/>
            <w:right w:val="none" w:sz="0" w:space="0" w:color="auto"/>
          </w:divBdr>
        </w:div>
        <w:div w:id="2133748596">
          <w:marLeft w:val="0"/>
          <w:marRight w:val="0"/>
          <w:marTop w:val="0"/>
          <w:marBottom w:val="0"/>
          <w:divBdr>
            <w:top w:val="none" w:sz="0" w:space="0" w:color="auto"/>
            <w:left w:val="none" w:sz="0" w:space="0" w:color="auto"/>
            <w:bottom w:val="none" w:sz="0" w:space="0" w:color="auto"/>
            <w:right w:val="none" w:sz="0" w:space="0" w:color="auto"/>
          </w:divBdr>
        </w:div>
      </w:divsChild>
    </w:div>
    <w:div w:id="853690677">
      <w:bodyDiv w:val="1"/>
      <w:marLeft w:val="0"/>
      <w:marRight w:val="0"/>
      <w:marTop w:val="0"/>
      <w:marBottom w:val="0"/>
      <w:divBdr>
        <w:top w:val="none" w:sz="0" w:space="0" w:color="auto"/>
        <w:left w:val="none" w:sz="0" w:space="0" w:color="auto"/>
        <w:bottom w:val="none" w:sz="0" w:space="0" w:color="auto"/>
        <w:right w:val="none" w:sz="0" w:space="0" w:color="auto"/>
      </w:divBdr>
      <w:divsChild>
        <w:div w:id="156726535">
          <w:marLeft w:val="0"/>
          <w:marRight w:val="0"/>
          <w:marTop w:val="0"/>
          <w:marBottom w:val="0"/>
          <w:divBdr>
            <w:top w:val="none" w:sz="0" w:space="0" w:color="auto"/>
            <w:left w:val="none" w:sz="0" w:space="0" w:color="auto"/>
            <w:bottom w:val="none" w:sz="0" w:space="0" w:color="auto"/>
            <w:right w:val="none" w:sz="0" w:space="0" w:color="auto"/>
          </w:divBdr>
        </w:div>
      </w:divsChild>
    </w:div>
    <w:div w:id="870269563">
      <w:bodyDiv w:val="1"/>
      <w:marLeft w:val="0"/>
      <w:marRight w:val="0"/>
      <w:marTop w:val="0"/>
      <w:marBottom w:val="0"/>
      <w:divBdr>
        <w:top w:val="none" w:sz="0" w:space="0" w:color="auto"/>
        <w:left w:val="none" w:sz="0" w:space="0" w:color="auto"/>
        <w:bottom w:val="none" w:sz="0" w:space="0" w:color="auto"/>
        <w:right w:val="none" w:sz="0" w:space="0" w:color="auto"/>
      </w:divBdr>
    </w:div>
    <w:div w:id="873537794">
      <w:bodyDiv w:val="1"/>
      <w:marLeft w:val="0"/>
      <w:marRight w:val="0"/>
      <w:marTop w:val="0"/>
      <w:marBottom w:val="0"/>
      <w:divBdr>
        <w:top w:val="none" w:sz="0" w:space="0" w:color="auto"/>
        <w:left w:val="none" w:sz="0" w:space="0" w:color="auto"/>
        <w:bottom w:val="none" w:sz="0" w:space="0" w:color="auto"/>
        <w:right w:val="none" w:sz="0" w:space="0" w:color="auto"/>
      </w:divBdr>
      <w:divsChild>
        <w:div w:id="139613686">
          <w:marLeft w:val="0"/>
          <w:marRight w:val="0"/>
          <w:marTop w:val="0"/>
          <w:marBottom w:val="0"/>
          <w:divBdr>
            <w:top w:val="none" w:sz="0" w:space="0" w:color="auto"/>
            <w:left w:val="none" w:sz="0" w:space="0" w:color="auto"/>
            <w:bottom w:val="none" w:sz="0" w:space="0" w:color="auto"/>
            <w:right w:val="none" w:sz="0" w:space="0" w:color="auto"/>
          </w:divBdr>
        </w:div>
        <w:div w:id="145168347">
          <w:marLeft w:val="0"/>
          <w:marRight w:val="0"/>
          <w:marTop w:val="0"/>
          <w:marBottom w:val="0"/>
          <w:divBdr>
            <w:top w:val="none" w:sz="0" w:space="0" w:color="auto"/>
            <w:left w:val="none" w:sz="0" w:space="0" w:color="auto"/>
            <w:bottom w:val="none" w:sz="0" w:space="0" w:color="auto"/>
            <w:right w:val="none" w:sz="0" w:space="0" w:color="auto"/>
          </w:divBdr>
        </w:div>
        <w:div w:id="434643037">
          <w:marLeft w:val="0"/>
          <w:marRight w:val="0"/>
          <w:marTop w:val="0"/>
          <w:marBottom w:val="0"/>
          <w:divBdr>
            <w:top w:val="none" w:sz="0" w:space="0" w:color="auto"/>
            <w:left w:val="none" w:sz="0" w:space="0" w:color="auto"/>
            <w:bottom w:val="none" w:sz="0" w:space="0" w:color="auto"/>
            <w:right w:val="none" w:sz="0" w:space="0" w:color="auto"/>
          </w:divBdr>
        </w:div>
        <w:div w:id="681978708">
          <w:marLeft w:val="0"/>
          <w:marRight w:val="0"/>
          <w:marTop w:val="0"/>
          <w:marBottom w:val="0"/>
          <w:divBdr>
            <w:top w:val="none" w:sz="0" w:space="0" w:color="auto"/>
            <w:left w:val="none" w:sz="0" w:space="0" w:color="auto"/>
            <w:bottom w:val="none" w:sz="0" w:space="0" w:color="auto"/>
            <w:right w:val="none" w:sz="0" w:space="0" w:color="auto"/>
          </w:divBdr>
        </w:div>
        <w:div w:id="790246081">
          <w:marLeft w:val="0"/>
          <w:marRight w:val="0"/>
          <w:marTop w:val="0"/>
          <w:marBottom w:val="0"/>
          <w:divBdr>
            <w:top w:val="none" w:sz="0" w:space="0" w:color="auto"/>
            <w:left w:val="none" w:sz="0" w:space="0" w:color="auto"/>
            <w:bottom w:val="none" w:sz="0" w:space="0" w:color="auto"/>
            <w:right w:val="none" w:sz="0" w:space="0" w:color="auto"/>
          </w:divBdr>
        </w:div>
        <w:div w:id="986939305">
          <w:marLeft w:val="0"/>
          <w:marRight w:val="0"/>
          <w:marTop w:val="0"/>
          <w:marBottom w:val="0"/>
          <w:divBdr>
            <w:top w:val="none" w:sz="0" w:space="0" w:color="auto"/>
            <w:left w:val="none" w:sz="0" w:space="0" w:color="auto"/>
            <w:bottom w:val="none" w:sz="0" w:space="0" w:color="auto"/>
            <w:right w:val="none" w:sz="0" w:space="0" w:color="auto"/>
          </w:divBdr>
        </w:div>
        <w:div w:id="1176115819">
          <w:marLeft w:val="0"/>
          <w:marRight w:val="0"/>
          <w:marTop w:val="0"/>
          <w:marBottom w:val="0"/>
          <w:divBdr>
            <w:top w:val="none" w:sz="0" w:space="0" w:color="auto"/>
            <w:left w:val="none" w:sz="0" w:space="0" w:color="auto"/>
            <w:bottom w:val="none" w:sz="0" w:space="0" w:color="auto"/>
            <w:right w:val="none" w:sz="0" w:space="0" w:color="auto"/>
          </w:divBdr>
        </w:div>
        <w:div w:id="1188719481">
          <w:marLeft w:val="0"/>
          <w:marRight w:val="0"/>
          <w:marTop w:val="0"/>
          <w:marBottom w:val="0"/>
          <w:divBdr>
            <w:top w:val="none" w:sz="0" w:space="0" w:color="auto"/>
            <w:left w:val="none" w:sz="0" w:space="0" w:color="auto"/>
            <w:bottom w:val="none" w:sz="0" w:space="0" w:color="auto"/>
            <w:right w:val="none" w:sz="0" w:space="0" w:color="auto"/>
          </w:divBdr>
        </w:div>
        <w:div w:id="1238634660">
          <w:marLeft w:val="0"/>
          <w:marRight w:val="0"/>
          <w:marTop w:val="0"/>
          <w:marBottom w:val="0"/>
          <w:divBdr>
            <w:top w:val="none" w:sz="0" w:space="0" w:color="auto"/>
            <w:left w:val="none" w:sz="0" w:space="0" w:color="auto"/>
            <w:bottom w:val="none" w:sz="0" w:space="0" w:color="auto"/>
            <w:right w:val="none" w:sz="0" w:space="0" w:color="auto"/>
          </w:divBdr>
        </w:div>
        <w:div w:id="1569028088">
          <w:marLeft w:val="0"/>
          <w:marRight w:val="0"/>
          <w:marTop w:val="0"/>
          <w:marBottom w:val="0"/>
          <w:divBdr>
            <w:top w:val="none" w:sz="0" w:space="0" w:color="auto"/>
            <w:left w:val="none" w:sz="0" w:space="0" w:color="auto"/>
            <w:bottom w:val="none" w:sz="0" w:space="0" w:color="auto"/>
            <w:right w:val="none" w:sz="0" w:space="0" w:color="auto"/>
          </w:divBdr>
        </w:div>
        <w:div w:id="1734504211">
          <w:marLeft w:val="0"/>
          <w:marRight w:val="0"/>
          <w:marTop w:val="0"/>
          <w:marBottom w:val="0"/>
          <w:divBdr>
            <w:top w:val="none" w:sz="0" w:space="0" w:color="auto"/>
            <w:left w:val="none" w:sz="0" w:space="0" w:color="auto"/>
            <w:bottom w:val="none" w:sz="0" w:space="0" w:color="auto"/>
            <w:right w:val="none" w:sz="0" w:space="0" w:color="auto"/>
          </w:divBdr>
        </w:div>
        <w:div w:id="1820340947">
          <w:marLeft w:val="0"/>
          <w:marRight w:val="0"/>
          <w:marTop w:val="0"/>
          <w:marBottom w:val="0"/>
          <w:divBdr>
            <w:top w:val="none" w:sz="0" w:space="0" w:color="auto"/>
            <w:left w:val="none" w:sz="0" w:space="0" w:color="auto"/>
            <w:bottom w:val="none" w:sz="0" w:space="0" w:color="auto"/>
            <w:right w:val="none" w:sz="0" w:space="0" w:color="auto"/>
          </w:divBdr>
        </w:div>
        <w:div w:id="2067869553">
          <w:marLeft w:val="0"/>
          <w:marRight w:val="0"/>
          <w:marTop w:val="0"/>
          <w:marBottom w:val="0"/>
          <w:divBdr>
            <w:top w:val="none" w:sz="0" w:space="0" w:color="auto"/>
            <w:left w:val="none" w:sz="0" w:space="0" w:color="auto"/>
            <w:bottom w:val="none" w:sz="0" w:space="0" w:color="auto"/>
            <w:right w:val="none" w:sz="0" w:space="0" w:color="auto"/>
          </w:divBdr>
        </w:div>
      </w:divsChild>
    </w:div>
    <w:div w:id="883717938">
      <w:bodyDiv w:val="1"/>
      <w:marLeft w:val="0"/>
      <w:marRight w:val="0"/>
      <w:marTop w:val="0"/>
      <w:marBottom w:val="0"/>
      <w:divBdr>
        <w:top w:val="none" w:sz="0" w:space="0" w:color="auto"/>
        <w:left w:val="none" w:sz="0" w:space="0" w:color="auto"/>
        <w:bottom w:val="none" w:sz="0" w:space="0" w:color="auto"/>
        <w:right w:val="none" w:sz="0" w:space="0" w:color="auto"/>
      </w:divBdr>
    </w:div>
    <w:div w:id="954941678">
      <w:bodyDiv w:val="1"/>
      <w:marLeft w:val="0"/>
      <w:marRight w:val="0"/>
      <w:marTop w:val="0"/>
      <w:marBottom w:val="0"/>
      <w:divBdr>
        <w:top w:val="none" w:sz="0" w:space="0" w:color="auto"/>
        <w:left w:val="none" w:sz="0" w:space="0" w:color="auto"/>
        <w:bottom w:val="none" w:sz="0" w:space="0" w:color="auto"/>
        <w:right w:val="none" w:sz="0" w:space="0" w:color="auto"/>
      </w:divBdr>
    </w:div>
    <w:div w:id="995765924">
      <w:bodyDiv w:val="1"/>
      <w:marLeft w:val="0"/>
      <w:marRight w:val="0"/>
      <w:marTop w:val="0"/>
      <w:marBottom w:val="0"/>
      <w:divBdr>
        <w:top w:val="none" w:sz="0" w:space="0" w:color="auto"/>
        <w:left w:val="none" w:sz="0" w:space="0" w:color="auto"/>
        <w:bottom w:val="none" w:sz="0" w:space="0" w:color="auto"/>
        <w:right w:val="none" w:sz="0" w:space="0" w:color="auto"/>
      </w:divBdr>
    </w:div>
    <w:div w:id="1031566808">
      <w:bodyDiv w:val="1"/>
      <w:marLeft w:val="0"/>
      <w:marRight w:val="0"/>
      <w:marTop w:val="0"/>
      <w:marBottom w:val="0"/>
      <w:divBdr>
        <w:top w:val="none" w:sz="0" w:space="0" w:color="auto"/>
        <w:left w:val="none" w:sz="0" w:space="0" w:color="auto"/>
        <w:bottom w:val="none" w:sz="0" w:space="0" w:color="auto"/>
        <w:right w:val="none" w:sz="0" w:space="0" w:color="auto"/>
      </w:divBdr>
    </w:div>
    <w:div w:id="1033075315">
      <w:bodyDiv w:val="1"/>
      <w:marLeft w:val="0"/>
      <w:marRight w:val="0"/>
      <w:marTop w:val="0"/>
      <w:marBottom w:val="0"/>
      <w:divBdr>
        <w:top w:val="none" w:sz="0" w:space="0" w:color="auto"/>
        <w:left w:val="none" w:sz="0" w:space="0" w:color="auto"/>
        <w:bottom w:val="none" w:sz="0" w:space="0" w:color="auto"/>
        <w:right w:val="none" w:sz="0" w:space="0" w:color="auto"/>
      </w:divBdr>
    </w:div>
    <w:div w:id="1043284908">
      <w:bodyDiv w:val="1"/>
      <w:marLeft w:val="0"/>
      <w:marRight w:val="0"/>
      <w:marTop w:val="0"/>
      <w:marBottom w:val="0"/>
      <w:divBdr>
        <w:top w:val="none" w:sz="0" w:space="0" w:color="auto"/>
        <w:left w:val="none" w:sz="0" w:space="0" w:color="auto"/>
        <w:bottom w:val="none" w:sz="0" w:space="0" w:color="auto"/>
        <w:right w:val="none" w:sz="0" w:space="0" w:color="auto"/>
      </w:divBdr>
    </w:div>
    <w:div w:id="1089427128">
      <w:bodyDiv w:val="1"/>
      <w:marLeft w:val="0"/>
      <w:marRight w:val="0"/>
      <w:marTop w:val="0"/>
      <w:marBottom w:val="0"/>
      <w:divBdr>
        <w:top w:val="none" w:sz="0" w:space="0" w:color="auto"/>
        <w:left w:val="none" w:sz="0" w:space="0" w:color="auto"/>
        <w:bottom w:val="none" w:sz="0" w:space="0" w:color="auto"/>
        <w:right w:val="none" w:sz="0" w:space="0" w:color="auto"/>
      </w:divBdr>
    </w:div>
    <w:div w:id="1096634356">
      <w:bodyDiv w:val="1"/>
      <w:marLeft w:val="0"/>
      <w:marRight w:val="0"/>
      <w:marTop w:val="0"/>
      <w:marBottom w:val="0"/>
      <w:divBdr>
        <w:top w:val="none" w:sz="0" w:space="0" w:color="auto"/>
        <w:left w:val="none" w:sz="0" w:space="0" w:color="auto"/>
        <w:bottom w:val="none" w:sz="0" w:space="0" w:color="auto"/>
        <w:right w:val="none" w:sz="0" w:space="0" w:color="auto"/>
      </w:divBdr>
    </w:div>
    <w:div w:id="1104230804">
      <w:bodyDiv w:val="1"/>
      <w:marLeft w:val="0"/>
      <w:marRight w:val="0"/>
      <w:marTop w:val="0"/>
      <w:marBottom w:val="0"/>
      <w:divBdr>
        <w:top w:val="none" w:sz="0" w:space="0" w:color="auto"/>
        <w:left w:val="none" w:sz="0" w:space="0" w:color="auto"/>
        <w:bottom w:val="none" w:sz="0" w:space="0" w:color="auto"/>
        <w:right w:val="none" w:sz="0" w:space="0" w:color="auto"/>
      </w:divBdr>
    </w:div>
    <w:div w:id="1123353484">
      <w:bodyDiv w:val="1"/>
      <w:marLeft w:val="0"/>
      <w:marRight w:val="0"/>
      <w:marTop w:val="0"/>
      <w:marBottom w:val="0"/>
      <w:divBdr>
        <w:top w:val="none" w:sz="0" w:space="0" w:color="auto"/>
        <w:left w:val="none" w:sz="0" w:space="0" w:color="auto"/>
        <w:bottom w:val="none" w:sz="0" w:space="0" w:color="auto"/>
        <w:right w:val="none" w:sz="0" w:space="0" w:color="auto"/>
      </w:divBdr>
    </w:div>
    <w:div w:id="1135368413">
      <w:bodyDiv w:val="1"/>
      <w:marLeft w:val="0"/>
      <w:marRight w:val="0"/>
      <w:marTop w:val="0"/>
      <w:marBottom w:val="0"/>
      <w:divBdr>
        <w:top w:val="none" w:sz="0" w:space="0" w:color="auto"/>
        <w:left w:val="none" w:sz="0" w:space="0" w:color="auto"/>
        <w:bottom w:val="none" w:sz="0" w:space="0" w:color="auto"/>
        <w:right w:val="none" w:sz="0" w:space="0" w:color="auto"/>
      </w:divBdr>
    </w:div>
    <w:div w:id="1156646106">
      <w:bodyDiv w:val="1"/>
      <w:marLeft w:val="0"/>
      <w:marRight w:val="0"/>
      <w:marTop w:val="0"/>
      <w:marBottom w:val="0"/>
      <w:divBdr>
        <w:top w:val="none" w:sz="0" w:space="0" w:color="auto"/>
        <w:left w:val="none" w:sz="0" w:space="0" w:color="auto"/>
        <w:bottom w:val="none" w:sz="0" w:space="0" w:color="auto"/>
        <w:right w:val="none" w:sz="0" w:space="0" w:color="auto"/>
      </w:divBdr>
    </w:div>
    <w:div w:id="1159463835">
      <w:bodyDiv w:val="1"/>
      <w:marLeft w:val="0"/>
      <w:marRight w:val="0"/>
      <w:marTop w:val="0"/>
      <w:marBottom w:val="0"/>
      <w:divBdr>
        <w:top w:val="none" w:sz="0" w:space="0" w:color="auto"/>
        <w:left w:val="none" w:sz="0" w:space="0" w:color="auto"/>
        <w:bottom w:val="none" w:sz="0" w:space="0" w:color="auto"/>
        <w:right w:val="none" w:sz="0" w:space="0" w:color="auto"/>
      </w:divBdr>
    </w:div>
    <w:div w:id="1182546645">
      <w:bodyDiv w:val="1"/>
      <w:marLeft w:val="0"/>
      <w:marRight w:val="0"/>
      <w:marTop w:val="0"/>
      <w:marBottom w:val="0"/>
      <w:divBdr>
        <w:top w:val="none" w:sz="0" w:space="0" w:color="auto"/>
        <w:left w:val="none" w:sz="0" w:space="0" w:color="auto"/>
        <w:bottom w:val="none" w:sz="0" w:space="0" w:color="auto"/>
        <w:right w:val="none" w:sz="0" w:space="0" w:color="auto"/>
      </w:divBdr>
    </w:div>
    <w:div w:id="1206723753">
      <w:bodyDiv w:val="1"/>
      <w:marLeft w:val="0"/>
      <w:marRight w:val="0"/>
      <w:marTop w:val="0"/>
      <w:marBottom w:val="0"/>
      <w:divBdr>
        <w:top w:val="none" w:sz="0" w:space="0" w:color="auto"/>
        <w:left w:val="none" w:sz="0" w:space="0" w:color="auto"/>
        <w:bottom w:val="none" w:sz="0" w:space="0" w:color="auto"/>
        <w:right w:val="none" w:sz="0" w:space="0" w:color="auto"/>
      </w:divBdr>
      <w:divsChild>
        <w:div w:id="160395704">
          <w:marLeft w:val="0"/>
          <w:marRight w:val="0"/>
          <w:marTop w:val="0"/>
          <w:marBottom w:val="0"/>
          <w:divBdr>
            <w:top w:val="none" w:sz="0" w:space="0" w:color="auto"/>
            <w:left w:val="none" w:sz="0" w:space="0" w:color="auto"/>
            <w:bottom w:val="none" w:sz="0" w:space="0" w:color="auto"/>
            <w:right w:val="none" w:sz="0" w:space="0" w:color="auto"/>
          </w:divBdr>
        </w:div>
      </w:divsChild>
    </w:div>
    <w:div w:id="1214850165">
      <w:bodyDiv w:val="1"/>
      <w:marLeft w:val="0"/>
      <w:marRight w:val="0"/>
      <w:marTop w:val="0"/>
      <w:marBottom w:val="0"/>
      <w:divBdr>
        <w:top w:val="none" w:sz="0" w:space="0" w:color="auto"/>
        <w:left w:val="none" w:sz="0" w:space="0" w:color="auto"/>
        <w:bottom w:val="none" w:sz="0" w:space="0" w:color="auto"/>
        <w:right w:val="none" w:sz="0" w:space="0" w:color="auto"/>
      </w:divBdr>
    </w:div>
    <w:div w:id="1237010167">
      <w:bodyDiv w:val="1"/>
      <w:marLeft w:val="0"/>
      <w:marRight w:val="0"/>
      <w:marTop w:val="0"/>
      <w:marBottom w:val="0"/>
      <w:divBdr>
        <w:top w:val="none" w:sz="0" w:space="0" w:color="auto"/>
        <w:left w:val="none" w:sz="0" w:space="0" w:color="auto"/>
        <w:bottom w:val="none" w:sz="0" w:space="0" w:color="auto"/>
        <w:right w:val="none" w:sz="0" w:space="0" w:color="auto"/>
      </w:divBdr>
    </w:div>
    <w:div w:id="1258636979">
      <w:bodyDiv w:val="1"/>
      <w:marLeft w:val="0"/>
      <w:marRight w:val="0"/>
      <w:marTop w:val="0"/>
      <w:marBottom w:val="0"/>
      <w:divBdr>
        <w:top w:val="none" w:sz="0" w:space="0" w:color="auto"/>
        <w:left w:val="none" w:sz="0" w:space="0" w:color="auto"/>
        <w:bottom w:val="none" w:sz="0" w:space="0" w:color="auto"/>
        <w:right w:val="none" w:sz="0" w:space="0" w:color="auto"/>
      </w:divBdr>
    </w:div>
    <w:div w:id="1276593048">
      <w:bodyDiv w:val="1"/>
      <w:marLeft w:val="0"/>
      <w:marRight w:val="0"/>
      <w:marTop w:val="0"/>
      <w:marBottom w:val="0"/>
      <w:divBdr>
        <w:top w:val="none" w:sz="0" w:space="0" w:color="auto"/>
        <w:left w:val="none" w:sz="0" w:space="0" w:color="auto"/>
        <w:bottom w:val="none" w:sz="0" w:space="0" w:color="auto"/>
        <w:right w:val="none" w:sz="0" w:space="0" w:color="auto"/>
      </w:divBdr>
    </w:div>
    <w:div w:id="1284652100">
      <w:bodyDiv w:val="1"/>
      <w:marLeft w:val="0"/>
      <w:marRight w:val="0"/>
      <w:marTop w:val="0"/>
      <w:marBottom w:val="0"/>
      <w:divBdr>
        <w:top w:val="none" w:sz="0" w:space="0" w:color="auto"/>
        <w:left w:val="none" w:sz="0" w:space="0" w:color="auto"/>
        <w:bottom w:val="none" w:sz="0" w:space="0" w:color="auto"/>
        <w:right w:val="none" w:sz="0" w:space="0" w:color="auto"/>
      </w:divBdr>
    </w:div>
    <w:div w:id="1288392477">
      <w:bodyDiv w:val="1"/>
      <w:marLeft w:val="0"/>
      <w:marRight w:val="0"/>
      <w:marTop w:val="0"/>
      <w:marBottom w:val="0"/>
      <w:divBdr>
        <w:top w:val="none" w:sz="0" w:space="0" w:color="auto"/>
        <w:left w:val="none" w:sz="0" w:space="0" w:color="auto"/>
        <w:bottom w:val="none" w:sz="0" w:space="0" w:color="auto"/>
        <w:right w:val="none" w:sz="0" w:space="0" w:color="auto"/>
      </w:divBdr>
    </w:div>
    <w:div w:id="1344237712">
      <w:bodyDiv w:val="1"/>
      <w:marLeft w:val="0"/>
      <w:marRight w:val="0"/>
      <w:marTop w:val="0"/>
      <w:marBottom w:val="0"/>
      <w:divBdr>
        <w:top w:val="none" w:sz="0" w:space="0" w:color="auto"/>
        <w:left w:val="none" w:sz="0" w:space="0" w:color="auto"/>
        <w:bottom w:val="none" w:sz="0" w:space="0" w:color="auto"/>
        <w:right w:val="none" w:sz="0" w:space="0" w:color="auto"/>
      </w:divBdr>
    </w:div>
    <w:div w:id="1423645113">
      <w:bodyDiv w:val="1"/>
      <w:marLeft w:val="0"/>
      <w:marRight w:val="0"/>
      <w:marTop w:val="0"/>
      <w:marBottom w:val="0"/>
      <w:divBdr>
        <w:top w:val="none" w:sz="0" w:space="0" w:color="auto"/>
        <w:left w:val="none" w:sz="0" w:space="0" w:color="auto"/>
        <w:bottom w:val="none" w:sz="0" w:space="0" w:color="auto"/>
        <w:right w:val="none" w:sz="0" w:space="0" w:color="auto"/>
      </w:divBdr>
    </w:div>
    <w:div w:id="1424690895">
      <w:bodyDiv w:val="1"/>
      <w:marLeft w:val="0"/>
      <w:marRight w:val="0"/>
      <w:marTop w:val="0"/>
      <w:marBottom w:val="0"/>
      <w:divBdr>
        <w:top w:val="none" w:sz="0" w:space="0" w:color="auto"/>
        <w:left w:val="none" w:sz="0" w:space="0" w:color="auto"/>
        <w:bottom w:val="none" w:sz="0" w:space="0" w:color="auto"/>
        <w:right w:val="none" w:sz="0" w:space="0" w:color="auto"/>
      </w:divBdr>
    </w:div>
    <w:div w:id="1438718281">
      <w:bodyDiv w:val="1"/>
      <w:marLeft w:val="0"/>
      <w:marRight w:val="0"/>
      <w:marTop w:val="0"/>
      <w:marBottom w:val="0"/>
      <w:divBdr>
        <w:top w:val="none" w:sz="0" w:space="0" w:color="auto"/>
        <w:left w:val="none" w:sz="0" w:space="0" w:color="auto"/>
        <w:bottom w:val="none" w:sz="0" w:space="0" w:color="auto"/>
        <w:right w:val="none" w:sz="0" w:space="0" w:color="auto"/>
      </w:divBdr>
    </w:div>
    <w:div w:id="1530606869">
      <w:bodyDiv w:val="1"/>
      <w:marLeft w:val="0"/>
      <w:marRight w:val="0"/>
      <w:marTop w:val="0"/>
      <w:marBottom w:val="0"/>
      <w:divBdr>
        <w:top w:val="none" w:sz="0" w:space="0" w:color="auto"/>
        <w:left w:val="none" w:sz="0" w:space="0" w:color="auto"/>
        <w:bottom w:val="none" w:sz="0" w:space="0" w:color="auto"/>
        <w:right w:val="none" w:sz="0" w:space="0" w:color="auto"/>
      </w:divBdr>
    </w:div>
    <w:div w:id="1532718801">
      <w:bodyDiv w:val="1"/>
      <w:marLeft w:val="0"/>
      <w:marRight w:val="0"/>
      <w:marTop w:val="0"/>
      <w:marBottom w:val="0"/>
      <w:divBdr>
        <w:top w:val="none" w:sz="0" w:space="0" w:color="auto"/>
        <w:left w:val="none" w:sz="0" w:space="0" w:color="auto"/>
        <w:bottom w:val="none" w:sz="0" w:space="0" w:color="auto"/>
        <w:right w:val="none" w:sz="0" w:space="0" w:color="auto"/>
      </w:divBdr>
    </w:div>
    <w:div w:id="1535731427">
      <w:bodyDiv w:val="1"/>
      <w:marLeft w:val="0"/>
      <w:marRight w:val="0"/>
      <w:marTop w:val="0"/>
      <w:marBottom w:val="0"/>
      <w:divBdr>
        <w:top w:val="none" w:sz="0" w:space="0" w:color="auto"/>
        <w:left w:val="none" w:sz="0" w:space="0" w:color="auto"/>
        <w:bottom w:val="none" w:sz="0" w:space="0" w:color="auto"/>
        <w:right w:val="none" w:sz="0" w:space="0" w:color="auto"/>
      </w:divBdr>
    </w:div>
    <w:div w:id="1573462093">
      <w:bodyDiv w:val="1"/>
      <w:marLeft w:val="0"/>
      <w:marRight w:val="0"/>
      <w:marTop w:val="0"/>
      <w:marBottom w:val="0"/>
      <w:divBdr>
        <w:top w:val="none" w:sz="0" w:space="0" w:color="auto"/>
        <w:left w:val="none" w:sz="0" w:space="0" w:color="auto"/>
        <w:bottom w:val="none" w:sz="0" w:space="0" w:color="auto"/>
        <w:right w:val="none" w:sz="0" w:space="0" w:color="auto"/>
      </w:divBdr>
    </w:div>
    <w:div w:id="1595431157">
      <w:bodyDiv w:val="1"/>
      <w:marLeft w:val="0"/>
      <w:marRight w:val="0"/>
      <w:marTop w:val="0"/>
      <w:marBottom w:val="0"/>
      <w:divBdr>
        <w:top w:val="none" w:sz="0" w:space="0" w:color="auto"/>
        <w:left w:val="none" w:sz="0" w:space="0" w:color="auto"/>
        <w:bottom w:val="none" w:sz="0" w:space="0" w:color="auto"/>
        <w:right w:val="none" w:sz="0" w:space="0" w:color="auto"/>
      </w:divBdr>
    </w:div>
    <w:div w:id="1631862167">
      <w:bodyDiv w:val="1"/>
      <w:marLeft w:val="0"/>
      <w:marRight w:val="0"/>
      <w:marTop w:val="0"/>
      <w:marBottom w:val="0"/>
      <w:divBdr>
        <w:top w:val="none" w:sz="0" w:space="0" w:color="auto"/>
        <w:left w:val="none" w:sz="0" w:space="0" w:color="auto"/>
        <w:bottom w:val="none" w:sz="0" w:space="0" w:color="auto"/>
        <w:right w:val="none" w:sz="0" w:space="0" w:color="auto"/>
      </w:divBdr>
    </w:div>
    <w:div w:id="1678917593">
      <w:bodyDiv w:val="1"/>
      <w:marLeft w:val="0"/>
      <w:marRight w:val="0"/>
      <w:marTop w:val="0"/>
      <w:marBottom w:val="0"/>
      <w:divBdr>
        <w:top w:val="none" w:sz="0" w:space="0" w:color="auto"/>
        <w:left w:val="none" w:sz="0" w:space="0" w:color="auto"/>
        <w:bottom w:val="none" w:sz="0" w:space="0" w:color="auto"/>
        <w:right w:val="none" w:sz="0" w:space="0" w:color="auto"/>
      </w:divBdr>
    </w:div>
    <w:div w:id="1696349275">
      <w:bodyDiv w:val="1"/>
      <w:marLeft w:val="0"/>
      <w:marRight w:val="0"/>
      <w:marTop w:val="0"/>
      <w:marBottom w:val="0"/>
      <w:divBdr>
        <w:top w:val="none" w:sz="0" w:space="0" w:color="auto"/>
        <w:left w:val="none" w:sz="0" w:space="0" w:color="auto"/>
        <w:bottom w:val="none" w:sz="0" w:space="0" w:color="auto"/>
        <w:right w:val="none" w:sz="0" w:space="0" w:color="auto"/>
      </w:divBdr>
    </w:div>
    <w:div w:id="1701785285">
      <w:bodyDiv w:val="1"/>
      <w:marLeft w:val="0"/>
      <w:marRight w:val="0"/>
      <w:marTop w:val="0"/>
      <w:marBottom w:val="0"/>
      <w:divBdr>
        <w:top w:val="none" w:sz="0" w:space="0" w:color="auto"/>
        <w:left w:val="none" w:sz="0" w:space="0" w:color="auto"/>
        <w:bottom w:val="none" w:sz="0" w:space="0" w:color="auto"/>
        <w:right w:val="none" w:sz="0" w:space="0" w:color="auto"/>
      </w:divBdr>
    </w:div>
    <w:div w:id="1719358687">
      <w:bodyDiv w:val="1"/>
      <w:marLeft w:val="0"/>
      <w:marRight w:val="0"/>
      <w:marTop w:val="0"/>
      <w:marBottom w:val="0"/>
      <w:divBdr>
        <w:top w:val="none" w:sz="0" w:space="0" w:color="auto"/>
        <w:left w:val="none" w:sz="0" w:space="0" w:color="auto"/>
        <w:bottom w:val="none" w:sz="0" w:space="0" w:color="auto"/>
        <w:right w:val="none" w:sz="0" w:space="0" w:color="auto"/>
      </w:divBdr>
    </w:div>
    <w:div w:id="1729495951">
      <w:bodyDiv w:val="1"/>
      <w:marLeft w:val="0"/>
      <w:marRight w:val="0"/>
      <w:marTop w:val="0"/>
      <w:marBottom w:val="0"/>
      <w:divBdr>
        <w:top w:val="none" w:sz="0" w:space="0" w:color="auto"/>
        <w:left w:val="none" w:sz="0" w:space="0" w:color="auto"/>
        <w:bottom w:val="none" w:sz="0" w:space="0" w:color="auto"/>
        <w:right w:val="none" w:sz="0" w:space="0" w:color="auto"/>
      </w:divBdr>
    </w:div>
    <w:div w:id="1730179579">
      <w:bodyDiv w:val="1"/>
      <w:marLeft w:val="0"/>
      <w:marRight w:val="0"/>
      <w:marTop w:val="0"/>
      <w:marBottom w:val="0"/>
      <w:divBdr>
        <w:top w:val="none" w:sz="0" w:space="0" w:color="auto"/>
        <w:left w:val="none" w:sz="0" w:space="0" w:color="auto"/>
        <w:bottom w:val="none" w:sz="0" w:space="0" w:color="auto"/>
        <w:right w:val="none" w:sz="0" w:space="0" w:color="auto"/>
      </w:divBdr>
    </w:div>
    <w:div w:id="1731342795">
      <w:bodyDiv w:val="1"/>
      <w:marLeft w:val="0"/>
      <w:marRight w:val="0"/>
      <w:marTop w:val="0"/>
      <w:marBottom w:val="0"/>
      <w:divBdr>
        <w:top w:val="none" w:sz="0" w:space="0" w:color="auto"/>
        <w:left w:val="none" w:sz="0" w:space="0" w:color="auto"/>
        <w:bottom w:val="none" w:sz="0" w:space="0" w:color="auto"/>
        <w:right w:val="none" w:sz="0" w:space="0" w:color="auto"/>
      </w:divBdr>
    </w:div>
    <w:div w:id="1748720725">
      <w:bodyDiv w:val="1"/>
      <w:marLeft w:val="0"/>
      <w:marRight w:val="0"/>
      <w:marTop w:val="0"/>
      <w:marBottom w:val="0"/>
      <w:divBdr>
        <w:top w:val="none" w:sz="0" w:space="0" w:color="auto"/>
        <w:left w:val="none" w:sz="0" w:space="0" w:color="auto"/>
        <w:bottom w:val="none" w:sz="0" w:space="0" w:color="auto"/>
        <w:right w:val="none" w:sz="0" w:space="0" w:color="auto"/>
      </w:divBdr>
    </w:div>
    <w:div w:id="1774663967">
      <w:bodyDiv w:val="1"/>
      <w:marLeft w:val="0"/>
      <w:marRight w:val="0"/>
      <w:marTop w:val="0"/>
      <w:marBottom w:val="0"/>
      <w:divBdr>
        <w:top w:val="none" w:sz="0" w:space="0" w:color="auto"/>
        <w:left w:val="none" w:sz="0" w:space="0" w:color="auto"/>
        <w:bottom w:val="none" w:sz="0" w:space="0" w:color="auto"/>
        <w:right w:val="none" w:sz="0" w:space="0" w:color="auto"/>
      </w:divBdr>
    </w:div>
    <w:div w:id="1795902413">
      <w:bodyDiv w:val="1"/>
      <w:marLeft w:val="0"/>
      <w:marRight w:val="0"/>
      <w:marTop w:val="0"/>
      <w:marBottom w:val="0"/>
      <w:divBdr>
        <w:top w:val="none" w:sz="0" w:space="0" w:color="auto"/>
        <w:left w:val="none" w:sz="0" w:space="0" w:color="auto"/>
        <w:bottom w:val="none" w:sz="0" w:space="0" w:color="auto"/>
        <w:right w:val="none" w:sz="0" w:space="0" w:color="auto"/>
      </w:divBdr>
      <w:divsChild>
        <w:div w:id="362250020">
          <w:marLeft w:val="0"/>
          <w:marRight w:val="0"/>
          <w:marTop w:val="0"/>
          <w:marBottom w:val="0"/>
          <w:divBdr>
            <w:top w:val="none" w:sz="0" w:space="0" w:color="auto"/>
            <w:left w:val="none" w:sz="0" w:space="0" w:color="auto"/>
            <w:bottom w:val="none" w:sz="0" w:space="0" w:color="auto"/>
            <w:right w:val="none" w:sz="0" w:space="0" w:color="auto"/>
          </w:divBdr>
        </w:div>
        <w:div w:id="363486195">
          <w:marLeft w:val="0"/>
          <w:marRight w:val="0"/>
          <w:marTop w:val="0"/>
          <w:marBottom w:val="0"/>
          <w:divBdr>
            <w:top w:val="none" w:sz="0" w:space="0" w:color="auto"/>
            <w:left w:val="none" w:sz="0" w:space="0" w:color="auto"/>
            <w:bottom w:val="none" w:sz="0" w:space="0" w:color="auto"/>
            <w:right w:val="none" w:sz="0" w:space="0" w:color="auto"/>
          </w:divBdr>
        </w:div>
        <w:div w:id="485825463">
          <w:marLeft w:val="0"/>
          <w:marRight w:val="0"/>
          <w:marTop w:val="0"/>
          <w:marBottom w:val="0"/>
          <w:divBdr>
            <w:top w:val="none" w:sz="0" w:space="0" w:color="auto"/>
            <w:left w:val="none" w:sz="0" w:space="0" w:color="auto"/>
            <w:bottom w:val="none" w:sz="0" w:space="0" w:color="auto"/>
            <w:right w:val="none" w:sz="0" w:space="0" w:color="auto"/>
          </w:divBdr>
        </w:div>
        <w:div w:id="488062107">
          <w:marLeft w:val="0"/>
          <w:marRight w:val="0"/>
          <w:marTop w:val="0"/>
          <w:marBottom w:val="0"/>
          <w:divBdr>
            <w:top w:val="none" w:sz="0" w:space="0" w:color="auto"/>
            <w:left w:val="none" w:sz="0" w:space="0" w:color="auto"/>
            <w:bottom w:val="none" w:sz="0" w:space="0" w:color="auto"/>
            <w:right w:val="none" w:sz="0" w:space="0" w:color="auto"/>
          </w:divBdr>
        </w:div>
        <w:div w:id="515969248">
          <w:marLeft w:val="0"/>
          <w:marRight w:val="0"/>
          <w:marTop w:val="0"/>
          <w:marBottom w:val="0"/>
          <w:divBdr>
            <w:top w:val="none" w:sz="0" w:space="0" w:color="auto"/>
            <w:left w:val="none" w:sz="0" w:space="0" w:color="auto"/>
            <w:bottom w:val="none" w:sz="0" w:space="0" w:color="auto"/>
            <w:right w:val="none" w:sz="0" w:space="0" w:color="auto"/>
          </w:divBdr>
        </w:div>
        <w:div w:id="551576007">
          <w:marLeft w:val="0"/>
          <w:marRight w:val="0"/>
          <w:marTop w:val="0"/>
          <w:marBottom w:val="0"/>
          <w:divBdr>
            <w:top w:val="none" w:sz="0" w:space="0" w:color="auto"/>
            <w:left w:val="none" w:sz="0" w:space="0" w:color="auto"/>
            <w:bottom w:val="none" w:sz="0" w:space="0" w:color="auto"/>
            <w:right w:val="none" w:sz="0" w:space="0" w:color="auto"/>
          </w:divBdr>
        </w:div>
        <w:div w:id="553852533">
          <w:marLeft w:val="0"/>
          <w:marRight w:val="0"/>
          <w:marTop w:val="0"/>
          <w:marBottom w:val="0"/>
          <w:divBdr>
            <w:top w:val="none" w:sz="0" w:space="0" w:color="auto"/>
            <w:left w:val="none" w:sz="0" w:space="0" w:color="auto"/>
            <w:bottom w:val="none" w:sz="0" w:space="0" w:color="auto"/>
            <w:right w:val="none" w:sz="0" w:space="0" w:color="auto"/>
          </w:divBdr>
        </w:div>
        <w:div w:id="568271607">
          <w:marLeft w:val="0"/>
          <w:marRight w:val="0"/>
          <w:marTop w:val="0"/>
          <w:marBottom w:val="0"/>
          <w:divBdr>
            <w:top w:val="none" w:sz="0" w:space="0" w:color="auto"/>
            <w:left w:val="none" w:sz="0" w:space="0" w:color="auto"/>
            <w:bottom w:val="none" w:sz="0" w:space="0" w:color="auto"/>
            <w:right w:val="none" w:sz="0" w:space="0" w:color="auto"/>
          </w:divBdr>
        </w:div>
        <w:div w:id="583228038">
          <w:marLeft w:val="0"/>
          <w:marRight w:val="0"/>
          <w:marTop w:val="0"/>
          <w:marBottom w:val="0"/>
          <w:divBdr>
            <w:top w:val="none" w:sz="0" w:space="0" w:color="auto"/>
            <w:left w:val="none" w:sz="0" w:space="0" w:color="auto"/>
            <w:bottom w:val="none" w:sz="0" w:space="0" w:color="auto"/>
            <w:right w:val="none" w:sz="0" w:space="0" w:color="auto"/>
          </w:divBdr>
        </w:div>
        <w:div w:id="616135738">
          <w:marLeft w:val="0"/>
          <w:marRight w:val="0"/>
          <w:marTop w:val="0"/>
          <w:marBottom w:val="0"/>
          <w:divBdr>
            <w:top w:val="none" w:sz="0" w:space="0" w:color="auto"/>
            <w:left w:val="none" w:sz="0" w:space="0" w:color="auto"/>
            <w:bottom w:val="none" w:sz="0" w:space="0" w:color="auto"/>
            <w:right w:val="none" w:sz="0" w:space="0" w:color="auto"/>
          </w:divBdr>
        </w:div>
        <w:div w:id="658533064">
          <w:marLeft w:val="0"/>
          <w:marRight w:val="0"/>
          <w:marTop w:val="0"/>
          <w:marBottom w:val="0"/>
          <w:divBdr>
            <w:top w:val="none" w:sz="0" w:space="0" w:color="auto"/>
            <w:left w:val="none" w:sz="0" w:space="0" w:color="auto"/>
            <w:bottom w:val="none" w:sz="0" w:space="0" w:color="auto"/>
            <w:right w:val="none" w:sz="0" w:space="0" w:color="auto"/>
          </w:divBdr>
        </w:div>
        <w:div w:id="736048579">
          <w:marLeft w:val="0"/>
          <w:marRight w:val="0"/>
          <w:marTop w:val="0"/>
          <w:marBottom w:val="0"/>
          <w:divBdr>
            <w:top w:val="none" w:sz="0" w:space="0" w:color="auto"/>
            <w:left w:val="none" w:sz="0" w:space="0" w:color="auto"/>
            <w:bottom w:val="none" w:sz="0" w:space="0" w:color="auto"/>
            <w:right w:val="none" w:sz="0" w:space="0" w:color="auto"/>
          </w:divBdr>
        </w:div>
        <w:div w:id="891425637">
          <w:marLeft w:val="0"/>
          <w:marRight w:val="0"/>
          <w:marTop w:val="0"/>
          <w:marBottom w:val="0"/>
          <w:divBdr>
            <w:top w:val="none" w:sz="0" w:space="0" w:color="auto"/>
            <w:left w:val="none" w:sz="0" w:space="0" w:color="auto"/>
            <w:bottom w:val="none" w:sz="0" w:space="0" w:color="auto"/>
            <w:right w:val="none" w:sz="0" w:space="0" w:color="auto"/>
          </w:divBdr>
        </w:div>
        <w:div w:id="904754192">
          <w:marLeft w:val="0"/>
          <w:marRight w:val="0"/>
          <w:marTop w:val="0"/>
          <w:marBottom w:val="0"/>
          <w:divBdr>
            <w:top w:val="none" w:sz="0" w:space="0" w:color="auto"/>
            <w:left w:val="none" w:sz="0" w:space="0" w:color="auto"/>
            <w:bottom w:val="none" w:sz="0" w:space="0" w:color="auto"/>
            <w:right w:val="none" w:sz="0" w:space="0" w:color="auto"/>
          </w:divBdr>
        </w:div>
        <w:div w:id="937562671">
          <w:marLeft w:val="0"/>
          <w:marRight w:val="0"/>
          <w:marTop w:val="0"/>
          <w:marBottom w:val="0"/>
          <w:divBdr>
            <w:top w:val="none" w:sz="0" w:space="0" w:color="auto"/>
            <w:left w:val="none" w:sz="0" w:space="0" w:color="auto"/>
            <w:bottom w:val="none" w:sz="0" w:space="0" w:color="auto"/>
            <w:right w:val="none" w:sz="0" w:space="0" w:color="auto"/>
          </w:divBdr>
        </w:div>
        <w:div w:id="1015115314">
          <w:marLeft w:val="0"/>
          <w:marRight w:val="0"/>
          <w:marTop w:val="0"/>
          <w:marBottom w:val="0"/>
          <w:divBdr>
            <w:top w:val="none" w:sz="0" w:space="0" w:color="auto"/>
            <w:left w:val="none" w:sz="0" w:space="0" w:color="auto"/>
            <w:bottom w:val="none" w:sz="0" w:space="0" w:color="auto"/>
            <w:right w:val="none" w:sz="0" w:space="0" w:color="auto"/>
          </w:divBdr>
        </w:div>
        <w:div w:id="1086731847">
          <w:marLeft w:val="0"/>
          <w:marRight w:val="0"/>
          <w:marTop w:val="0"/>
          <w:marBottom w:val="0"/>
          <w:divBdr>
            <w:top w:val="none" w:sz="0" w:space="0" w:color="auto"/>
            <w:left w:val="none" w:sz="0" w:space="0" w:color="auto"/>
            <w:bottom w:val="none" w:sz="0" w:space="0" w:color="auto"/>
            <w:right w:val="none" w:sz="0" w:space="0" w:color="auto"/>
          </w:divBdr>
        </w:div>
        <w:div w:id="1220944671">
          <w:marLeft w:val="0"/>
          <w:marRight w:val="0"/>
          <w:marTop w:val="0"/>
          <w:marBottom w:val="0"/>
          <w:divBdr>
            <w:top w:val="none" w:sz="0" w:space="0" w:color="auto"/>
            <w:left w:val="none" w:sz="0" w:space="0" w:color="auto"/>
            <w:bottom w:val="none" w:sz="0" w:space="0" w:color="auto"/>
            <w:right w:val="none" w:sz="0" w:space="0" w:color="auto"/>
          </w:divBdr>
        </w:div>
        <w:div w:id="1221089017">
          <w:marLeft w:val="0"/>
          <w:marRight w:val="0"/>
          <w:marTop w:val="0"/>
          <w:marBottom w:val="0"/>
          <w:divBdr>
            <w:top w:val="none" w:sz="0" w:space="0" w:color="auto"/>
            <w:left w:val="none" w:sz="0" w:space="0" w:color="auto"/>
            <w:bottom w:val="none" w:sz="0" w:space="0" w:color="auto"/>
            <w:right w:val="none" w:sz="0" w:space="0" w:color="auto"/>
          </w:divBdr>
        </w:div>
        <w:div w:id="1320354170">
          <w:marLeft w:val="0"/>
          <w:marRight w:val="0"/>
          <w:marTop w:val="0"/>
          <w:marBottom w:val="0"/>
          <w:divBdr>
            <w:top w:val="none" w:sz="0" w:space="0" w:color="auto"/>
            <w:left w:val="none" w:sz="0" w:space="0" w:color="auto"/>
            <w:bottom w:val="none" w:sz="0" w:space="0" w:color="auto"/>
            <w:right w:val="none" w:sz="0" w:space="0" w:color="auto"/>
          </w:divBdr>
        </w:div>
        <w:div w:id="1394084526">
          <w:marLeft w:val="0"/>
          <w:marRight w:val="0"/>
          <w:marTop w:val="0"/>
          <w:marBottom w:val="0"/>
          <w:divBdr>
            <w:top w:val="none" w:sz="0" w:space="0" w:color="auto"/>
            <w:left w:val="none" w:sz="0" w:space="0" w:color="auto"/>
            <w:bottom w:val="none" w:sz="0" w:space="0" w:color="auto"/>
            <w:right w:val="none" w:sz="0" w:space="0" w:color="auto"/>
          </w:divBdr>
        </w:div>
        <w:div w:id="1476527446">
          <w:marLeft w:val="0"/>
          <w:marRight w:val="0"/>
          <w:marTop w:val="0"/>
          <w:marBottom w:val="0"/>
          <w:divBdr>
            <w:top w:val="none" w:sz="0" w:space="0" w:color="auto"/>
            <w:left w:val="none" w:sz="0" w:space="0" w:color="auto"/>
            <w:bottom w:val="none" w:sz="0" w:space="0" w:color="auto"/>
            <w:right w:val="none" w:sz="0" w:space="0" w:color="auto"/>
          </w:divBdr>
        </w:div>
        <w:div w:id="1485658643">
          <w:marLeft w:val="0"/>
          <w:marRight w:val="0"/>
          <w:marTop w:val="0"/>
          <w:marBottom w:val="0"/>
          <w:divBdr>
            <w:top w:val="none" w:sz="0" w:space="0" w:color="auto"/>
            <w:left w:val="none" w:sz="0" w:space="0" w:color="auto"/>
            <w:bottom w:val="none" w:sz="0" w:space="0" w:color="auto"/>
            <w:right w:val="none" w:sz="0" w:space="0" w:color="auto"/>
          </w:divBdr>
        </w:div>
        <w:div w:id="1524055107">
          <w:marLeft w:val="0"/>
          <w:marRight w:val="0"/>
          <w:marTop w:val="0"/>
          <w:marBottom w:val="0"/>
          <w:divBdr>
            <w:top w:val="none" w:sz="0" w:space="0" w:color="auto"/>
            <w:left w:val="none" w:sz="0" w:space="0" w:color="auto"/>
            <w:bottom w:val="none" w:sz="0" w:space="0" w:color="auto"/>
            <w:right w:val="none" w:sz="0" w:space="0" w:color="auto"/>
          </w:divBdr>
        </w:div>
        <w:div w:id="1532108873">
          <w:marLeft w:val="0"/>
          <w:marRight w:val="0"/>
          <w:marTop w:val="0"/>
          <w:marBottom w:val="0"/>
          <w:divBdr>
            <w:top w:val="none" w:sz="0" w:space="0" w:color="auto"/>
            <w:left w:val="none" w:sz="0" w:space="0" w:color="auto"/>
            <w:bottom w:val="none" w:sz="0" w:space="0" w:color="auto"/>
            <w:right w:val="none" w:sz="0" w:space="0" w:color="auto"/>
          </w:divBdr>
        </w:div>
        <w:div w:id="1562325888">
          <w:marLeft w:val="0"/>
          <w:marRight w:val="0"/>
          <w:marTop w:val="0"/>
          <w:marBottom w:val="0"/>
          <w:divBdr>
            <w:top w:val="none" w:sz="0" w:space="0" w:color="auto"/>
            <w:left w:val="none" w:sz="0" w:space="0" w:color="auto"/>
            <w:bottom w:val="none" w:sz="0" w:space="0" w:color="auto"/>
            <w:right w:val="none" w:sz="0" w:space="0" w:color="auto"/>
          </w:divBdr>
        </w:div>
        <w:div w:id="1566716856">
          <w:marLeft w:val="0"/>
          <w:marRight w:val="0"/>
          <w:marTop w:val="0"/>
          <w:marBottom w:val="0"/>
          <w:divBdr>
            <w:top w:val="none" w:sz="0" w:space="0" w:color="auto"/>
            <w:left w:val="none" w:sz="0" w:space="0" w:color="auto"/>
            <w:bottom w:val="none" w:sz="0" w:space="0" w:color="auto"/>
            <w:right w:val="none" w:sz="0" w:space="0" w:color="auto"/>
          </w:divBdr>
        </w:div>
        <w:div w:id="1571424595">
          <w:marLeft w:val="0"/>
          <w:marRight w:val="0"/>
          <w:marTop w:val="0"/>
          <w:marBottom w:val="0"/>
          <w:divBdr>
            <w:top w:val="none" w:sz="0" w:space="0" w:color="auto"/>
            <w:left w:val="none" w:sz="0" w:space="0" w:color="auto"/>
            <w:bottom w:val="none" w:sz="0" w:space="0" w:color="auto"/>
            <w:right w:val="none" w:sz="0" w:space="0" w:color="auto"/>
          </w:divBdr>
        </w:div>
        <w:div w:id="1670593169">
          <w:marLeft w:val="0"/>
          <w:marRight w:val="0"/>
          <w:marTop w:val="0"/>
          <w:marBottom w:val="0"/>
          <w:divBdr>
            <w:top w:val="none" w:sz="0" w:space="0" w:color="auto"/>
            <w:left w:val="none" w:sz="0" w:space="0" w:color="auto"/>
            <w:bottom w:val="none" w:sz="0" w:space="0" w:color="auto"/>
            <w:right w:val="none" w:sz="0" w:space="0" w:color="auto"/>
          </w:divBdr>
        </w:div>
        <w:div w:id="1831212343">
          <w:marLeft w:val="0"/>
          <w:marRight w:val="0"/>
          <w:marTop w:val="0"/>
          <w:marBottom w:val="0"/>
          <w:divBdr>
            <w:top w:val="none" w:sz="0" w:space="0" w:color="auto"/>
            <w:left w:val="none" w:sz="0" w:space="0" w:color="auto"/>
            <w:bottom w:val="none" w:sz="0" w:space="0" w:color="auto"/>
            <w:right w:val="none" w:sz="0" w:space="0" w:color="auto"/>
          </w:divBdr>
        </w:div>
        <w:div w:id="1907376664">
          <w:marLeft w:val="0"/>
          <w:marRight w:val="0"/>
          <w:marTop w:val="0"/>
          <w:marBottom w:val="0"/>
          <w:divBdr>
            <w:top w:val="none" w:sz="0" w:space="0" w:color="auto"/>
            <w:left w:val="none" w:sz="0" w:space="0" w:color="auto"/>
            <w:bottom w:val="none" w:sz="0" w:space="0" w:color="auto"/>
            <w:right w:val="none" w:sz="0" w:space="0" w:color="auto"/>
          </w:divBdr>
        </w:div>
        <w:div w:id="1980957885">
          <w:marLeft w:val="0"/>
          <w:marRight w:val="0"/>
          <w:marTop w:val="0"/>
          <w:marBottom w:val="0"/>
          <w:divBdr>
            <w:top w:val="none" w:sz="0" w:space="0" w:color="auto"/>
            <w:left w:val="none" w:sz="0" w:space="0" w:color="auto"/>
            <w:bottom w:val="none" w:sz="0" w:space="0" w:color="auto"/>
            <w:right w:val="none" w:sz="0" w:space="0" w:color="auto"/>
          </w:divBdr>
        </w:div>
      </w:divsChild>
    </w:div>
    <w:div w:id="1798911769">
      <w:bodyDiv w:val="1"/>
      <w:marLeft w:val="0"/>
      <w:marRight w:val="0"/>
      <w:marTop w:val="0"/>
      <w:marBottom w:val="0"/>
      <w:divBdr>
        <w:top w:val="none" w:sz="0" w:space="0" w:color="auto"/>
        <w:left w:val="none" w:sz="0" w:space="0" w:color="auto"/>
        <w:bottom w:val="none" w:sz="0" w:space="0" w:color="auto"/>
        <w:right w:val="none" w:sz="0" w:space="0" w:color="auto"/>
      </w:divBdr>
    </w:div>
    <w:div w:id="1846283594">
      <w:bodyDiv w:val="1"/>
      <w:marLeft w:val="0"/>
      <w:marRight w:val="0"/>
      <w:marTop w:val="0"/>
      <w:marBottom w:val="0"/>
      <w:divBdr>
        <w:top w:val="none" w:sz="0" w:space="0" w:color="auto"/>
        <w:left w:val="none" w:sz="0" w:space="0" w:color="auto"/>
        <w:bottom w:val="none" w:sz="0" w:space="0" w:color="auto"/>
        <w:right w:val="none" w:sz="0" w:space="0" w:color="auto"/>
      </w:divBdr>
    </w:div>
    <w:div w:id="1856529468">
      <w:bodyDiv w:val="1"/>
      <w:marLeft w:val="0"/>
      <w:marRight w:val="0"/>
      <w:marTop w:val="0"/>
      <w:marBottom w:val="0"/>
      <w:divBdr>
        <w:top w:val="none" w:sz="0" w:space="0" w:color="auto"/>
        <w:left w:val="none" w:sz="0" w:space="0" w:color="auto"/>
        <w:bottom w:val="none" w:sz="0" w:space="0" w:color="auto"/>
        <w:right w:val="none" w:sz="0" w:space="0" w:color="auto"/>
      </w:divBdr>
    </w:div>
    <w:div w:id="1879656227">
      <w:bodyDiv w:val="1"/>
      <w:marLeft w:val="0"/>
      <w:marRight w:val="0"/>
      <w:marTop w:val="0"/>
      <w:marBottom w:val="0"/>
      <w:divBdr>
        <w:top w:val="none" w:sz="0" w:space="0" w:color="auto"/>
        <w:left w:val="none" w:sz="0" w:space="0" w:color="auto"/>
        <w:bottom w:val="none" w:sz="0" w:space="0" w:color="auto"/>
        <w:right w:val="none" w:sz="0" w:space="0" w:color="auto"/>
      </w:divBdr>
    </w:div>
    <w:div w:id="2004971319">
      <w:bodyDiv w:val="1"/>
      <w:marLeft w:val="0"/>
      <w:marRight w:val="0"/>
      <w:marTop w:val="0"/>
      <w:marBottom w:val="0"/>
      <w:divBdr>
        <w:top w:val="none" w:sz="0" w:space="0" w:color="auto"/>
        <w:left w:val="none" w:sz="0" w:space="0" w:color="auto"/>
        <w:bottom w:val="none" w:sz="0" w:space="0" w:color="auto"/>
        <w:right w:val="none" w:sz="0" w:space="0" w:color="auto"/>
      </w:divBdr>
    </w:div>
    <w:div w:id="2016690022">
      <w:bodyDiv w:val="1"/>
      <w:marLeft w:val="0"/>
      <w:marRight w:val="0"/>
      <w:marTop w:val="0"/>
      <w:marBottom w:val="0"/>
      <w:divBdr>
        <w:top w:val="none" w:sz="0" w:space="0" w:color="auto"/>
        <w:left w:val="none" w:sz="0" w:space="0" w:color="auto"/>
        <w:bottom w:val="none" w:sz="0" w:space="0" w:color="auto"/>
        <w:right w:val="none" w:sz="0" w:space="0" w:color="auto"/>
      </w:divBdr>
    </w:div>
    <w:div w:id="2046174221">
      <w:bodyDiv w:val="1"/>
      <w:marLeft w:val="0"/>
      <w:marRight w:val="0"/>
      <w:marTop w:val="0"/>
      <w:marBottom w:val="0"/>
      <w:divBdr>
        <w:top w:val="none" w:sz="0" w:space="0" w:color="auto"/>
        <w:left w:val="none" w:sz="0" w:space="0" w:color="auto"/>
        <w:bottom w:val="none" w:sz="0" w:space="0" w:color="auto"/>
        <w:right w:val="none" w:sz="0" w:space="0" w:color="auto"/>
      </w:divBdr>
    </w:div>
    <w:div w:id="2115514669">
      <w:bodyDiv w:val="1"/>
      <w:marLeft w:val="0"/>
      <w:marRight w:val="0"/>
      <w:marTop w:val="0"/>
      <w:marBottom w:val="0"/>
      <w:divBdr>
        <w:top w:val="none" w:sz="0" w:space="0" w:color="auto"/>
        <w:left w:val="none" w:sz="0" w:space="0" w:color="auto"/>
        <w:bottom w:val="none" w:sz="0" w:space="0" w:color="auto"/>
        <w:right w:val="none" w:sz="0" w:space="0" w:color="auto"/>
      </w:divBdr>
    </w:div>
    <w:div w:id="21473835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isrs.si/pregledPredpisa?sop=2023-01-0530" TargetMode="External"/><Relationship Id="rId18" Type="http://schemas.openxmlformats.org/officeDocument/2006/relationships/hyperlink" Target="https://ejn.gov.si/mojejn" TargetMode="External"/><Relationship Id="rId26" Type="http://schemas.openxmlformats.org/officeDocument/2006/relationships/hyperlink" Target="https://ejn.gov.si/mojejn" TargetMode="External"/><Relationship Id="rId3" Type="http://schemas.openxmlformats.org/officeDocument/2006/relationships/styles" Target="styles.xml"/><Relationship Id="rId21" Type="http://schemas.openxmlformats.org/officeDocument/2006/relationships/hyperlink" Target="http://www.nlb.si"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ejn.gov.si/mojejn" TargetMode="External"/><Relationship Id="rId25" Type="http://schemas.openxmlformats.org/officeDocument/2006/relationships/hyperlink" Target="https://pisrs.si/pregledPredpisa?sop=2025-01-2953"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halcom.si" TargetMode="External"/><Relationship Id="rId29"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https://pisrs.si/pregledPredpisa?sop=2023-01-2599" TargetMode="External"/><Relationship Id="rId5" Type="http://schemas.openxmlformats.org/officeDocument/2006/relationships/webSettings" Target="webSettings.xml"/><Relationship Id="rId15" Type="http://schemas.openxmlformats.org/officeDocument/2006/relationships/hyperlink" Target="https://pisrs.si/pregledPredpisa?sop=2025-01-2953" TargetMode="External"/><Relationship Id="rId23" Type="http://schemas.openxmlformats.org/officeDocument/2006/relationships/hyperlink" Target="https://pisrs.si/pregledPredpisa?sop=2023-01-0530" TargetMode="External"/><Relationship Id="rId28" Type="http://schemas.openxmlformats.org/officeDocument/2006/relationships/footer" Target="footer3.xml"/><Relationship Id="rId10" Type="http://schemas.openxmlformats.org/officeDocument/2006/relationships/footer" Target="footer1.xml"/><Relationship Id="rId19" Type="http://schemas.openxmlformats.org/officeDocument/2006/relationships/hyperlink" Target="http://www.sigen-ca.si"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pisrs.si/pregledPredpisa?sop=2023-01-2599" TargetMode="External"/><Relationship Id="rId22" Type="http://schemas.openxmlformats.org/officeDocument/2006/relationships/hyperlink" Target="https://ejn.gov.si/mojejn" TargetMode="External"/><Relationship Id="rId27" Type="http://schemas.openxmlformats.org/officeDocument/2006/relationships/hyperlink" Target="https://ejn.gov.si/mojejn" TargetMode="Externa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E32114-273E-41EE-B57A-C3D24BE8D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2465</TotalTime>
  <Pages>1</Pages>
  <Words>13774</Words>
  <Characters>78515</Characters>
  <Application>Microsoft Office Word</Application>
  <DocSecurity>0</DocSecurity>
  <Lines>654</Lines>
  <Paragraphs>184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Prenova, upravljanje in vzdrževanje omrežja JR v Občini Postojna</vt:lpstr>
      <vt:lpstr>Prenova, upravljanje in vzdrževanje omrežja JR v Občini Postojna</vt:lpstr>
    </vt:vector>
  </TitlesOfParts>
  <Manager>Robert Likar</Manager>
  <Company>NI-BO</Company>
  <LinksUpToDate>false</LinksUpToDate>
  <CharactersWithSpaces>92105</CharactersWithSpaces>
  <SharedDoc>false</SharedDoc>
  <HLinks>
    <vt:vector size="1020" baseType="variant">
      <vt:variant>
        <vt:i4>4456514</vt:i4>
      </vt:variant>
      <vt:variant>
        <vt:i4>768</vt:i4>
      </vt:variant>
      <vt:variant>
        <vt:i4>0</vt:i4>
      </vt:variant>
      <vt:variant>
        <vt:i4>5</vt:i4>
      </vt:variant>
      <vt:variant>
        <vt:lpwstr>http://www.enarocanje.si/_ESPD/</vt:lpwstr>
      </vt:variant>
      <vt:variant>
        <vt:lpwstr/>
      </vt:variant>
      <vt:variant>
        <vt:i4>1179660</vt:i4>
      </vt:variant>
      <vt:variant>
        <vt:i4>764</vt:i4>
      </vt:variant>
      <vt:variant>
        <vt:i4>0</vt:i4>
      </vt:variant>
      <vt:variant>
        <vt:i4>5</vt:i4>
      </vt:variant>
      <vt:variant>
        <vt:lpwstr/>
      </vt:variant>
      <vt:variant>
        <vt:lpwstr>_Toc453542877</vt:lpwstr>
      </vt:variant>
      <vt:variant>
        <vt:i4>1048580</vt:i4>
      </vt:variant>
      <vt:variant>
        <vt:i4>758</vt:i4>
      </vt:variant>
      <vt:variant>
        <vt:i4>0</vt:i4>
      </vt:variant>
      <vt:variant>
        <vt:i4>5</vt:i4>
      </vt:variant>
      <vt:variant>
        <vt:lpwstr/>
      </vt:variant>
      <vt:variant>
        <vt:lpwstr>_Toc453542354</vt:lpwstr>
      </vt:variant>
      <vt:variant>
        <vt:i4>1048579</vt:i4>
      </vt:variant>
      <vt:variant>
        <vt:i4>755</vt:i4>
      </vt:variant>
      <vt:variant>
        <vt:i4>0</vt:i4>
      </vt:variant>
      <vt:variant>
        <vt:i4>5</vt:i4>
      </vt:variant>
      <vt:variant>
        <vt:lpwstr/>
      </vt:variant>
      <vt:variant>
        <vt:lpwstr>_Toc453542353</vt:lpwstr>
      </vt:variant>
      <vt:variant>
        <vt:i4>1048578</vt:i4>
      </vt:variant>
      <vt:variant>
        <vt:i4>752</vt:i4>
      </vt:variant>
      <vt:variant>
        <vt:i4>0</vt:i4>
      </vt:variant>
      <vt:variant>
        <vt:i4>5</vt:i4>
      </vt:variant>
      <vt:variant>
        <vt:lpwstr/>
      </vt:variant>
      <vt:variant>
        <vt:lpwstr>_Toc453542352</vt:lpwstr>
      </vt:variant>
      <vt:variant>
        <vt:i4>1048577</vt:i4>
      </vt:variant>
      <vt:variant>
        <vt:i4>749</vt:i4>
      </vt:variant>
      <vt:variant>
        <vt:i4>0</vt:i4>
      </vt:variant>
      <vt:variant>
        <vt:i4>5</vt:i4>
      </vt:variant>
      <vt:variant>
        <vt:lpwstr/>
      </vt:variant>
      <vt:variant>
        <vt:lpwstr>_Toc453542351</vt:lpwstr>
      </vt:variant>
      <vt:variant>
        <vt:i4>1048576</vt:i4>
      </vt:variant>
      <vt:variant>
        <vt:i4>746</vt:i4>
      </vt:variant>
      <vt:variant>
        <vt:i4>0</vt:i4>
      </vt:variant>
      <vt:variant>
        <vt:i4>5</vt:i4>
      </vt:variant>
      <vt:variant>
        <vt:lpwstr/>
      </vt:variant>
      <vt:variant>
        <vt:lpwstr>_Toc453542350</vt:lpwstr>
      </vt:variant>
      <vt:variant>
        <vt:i4>1114121</vt:i4>
      </vt:variant>
      <vt:variant>
        <vt:i4>743</vt:i4>
      </vt:variant>
      <vt:variant>
        <vt:i4>0</vt:i4>
      </vt:variant>
      <vt:variant>
        <vt:i4>5</vt:i4>
      </vt:variant>
      <vt:variant>
        <vt:lpwstr/>
      </vt:variant>
      <vt:variant>
        <vt:lpwstr>_Toc453542349</vt:lpwstr>
      </vt:variant>
      <vt:variant>
        <vt:i4>1114120</vt:i4>
      </vt:variant>
      <vt:variant>
        <vt:i4>740</vt:i4>
      </vt:variant>
      <vt:variant>
        <vt:i4>0</vt:i4>
      </vt:variant>
      <vt:variant>
        <vt:i4>5</vt:i4>
      </vt:variant>
      <vt:variant>
        <vt:lpwstr/>
      </vt:variant>
      <vt:variant>
        <vt:lpwstr>_Toc453542348</vt:lpwstr>
      </vt:variant>
      <vt:variant>
        <vt:i4>1114119</vt:i4>
      </vt:variant>
      <vt:variant>
        <vt:i4>737</vt:i4>
      </vt:variant>
      <vt:variant>
        <vt:i4>0</vt:i4>
      </vt:variant>
      <vt:variant>
        <vt:i4>5</vt:i4>
      </vt:variant>
      <vt:variant>
        <vt:lpwstr/>
      </vt:variant>
      <vt:variant>
        <vt:lpwstr>_Toc453542347</vt:lpwstr>
      </vt:variant>
      <vt:variant>
        <vt:i4>1114118</vt:i4>
      </vt:variant>
      <vt:variant>
        <vt:i4>734</vt:i4>
      </vt:variant>
      <vt:variant>
        <vt:i4>0</vt:i4>
      </vt:variant>
      <vt:variant>
        <vt:i4>5</vt:i4>
      </vt:variant>
      <vt:variant>
        <vt:lpwstr/>
      </vt:variant>
      <vt:variant>
        <vt:lpwstr>_Toc453542346</vt:lpwstr>
      </vt:variant>
      <vt:variant>
        <vt:i4>1114117</vt:i4>
      </vt:variant>
      <vt:variant>
        <vt:i4>731</vt:i4>
      </vt:variant>
      <vt:variant>
        <vt:i4>0</vt:i4>
      </vt:variant>
      <vt:variant>
        <vt:i4>5</vt:i4>
      </vt:variant>
      <vt:variant>
        <vt:lpwstr/>
      </vt:variant>
      <vt:variant>
        <vt:lpwstr>_Toc453542345</vt:lpwstr>
      </vt:variant>
      <vt:variant>
        <vt:i4>1114116</vt:i4>
      </vt:variant>
      <vt:variant>
        <vt:i4>728</vt:i4>
      </vt:variant>
      <vt:variant>
        <vt:i4>0</vt:i4>
      </vt:variant>
      <vt:variant>
        <vt:i4>5</vt:i4>
      </vt:variant>
      <vt:variant>
        <vt:lpwstr/>
      </vt:variant>
      <vt:variant>
        <vt:lpwstr>_Toc453542344</vt:lpwstr>
      </vt:variant>
      <vt:variant>
        <vt:i4>1114115</vt:i4>
      </vt:variant>
      <vt:variant>
        <vt:i4>725</vt:i4>
      </vt:variant>
      <vt:variant>
        <vt:i4>0</vt:i4>
      </vt:variant>
      <vt:variant>
        <vt:i4>5</vt:i4>
      </vt:variant>
      <vt:variant>
        <vt:lpwstr/>
      </vt:variant>
      <vt:variant>
        <vt:lpwstr>_Toc453542343</vt:lpwstr>
      </vt:variant>
      <vt:variant>
        <vt:i4>1114114</vt:i4>
      </vt:variant>
      <vt:variant>
        <vt:i4>722</vt:i4>
      </vt:variant>
      <vt:variant>
        <vt:i4>0</vt:i4>
      </vt:variant>
      <vt:variant>
        <vt:i4>5</vt:i4>
      </vt:variant>
      <vt:variant>
        <vt:lpwstr/>
      </vt:variant>
      <vt:variant>
        <vt:lpwstr>_Toc453542342</vt:lpwstr>
      </vt:variant>
      <vt:variant>
        <vt:i4>1114113</vt:i4>
      </vt:variant>
      <vt:variant>
        <vt:i4>719</vt:i4>
      </vt:variant>
      <vt:variant>
        <vt:i4>0</vt:i4>
      </vt:variant>
      <vt:variant>
        <vt:i4>5</vt:i4>
      </vt:variant>
      <vt:variant>
        <vt:lpwstr/>
      </vt:variant>
      <vt:variant>
        <vt:lpwstr>_Toc453542341</vt:lpwstr>
      </vt:variant>
      <vt:variant>
        <vt:i4>1114112</vt:i4>
      </vt:variant>
      <vt:variant>
        <vt:i4>716</vt:i4>
      </vt:variant>
      <vt:variant>
        <vt:i4>0</vt:i4>
      </vt:variant>
      <vt:variant>
        <vt:i4>5</vt:i4>
      </vt:variant>
      <vt:variant>
        <vt:lpwstr/>
      </vt:variant>
      <vt:variant>
        <vt:lpwstr>_Toc453542340</vt:lpwstr>
      </vt:variant>
      <vt:variant>
        <vt:i4>1441801</vt:i4>
      </vt:variant>
      <vt:variant>
        <vt:i4>713</vt:i4>
      </vt:variant>
      <vt:variant>
        <vt:i4>0</vt:i4>
      </vt:variant>
      <vt:variant>
        <vt:i4>5</vt:i4>
      </vt:variant>
      <vt:variant>
        <vt:lpwstr/>
      </vt:variant>
      <vt:variant>
        <vt:lpwstr>_Toc453542339</vt:lpwstr>
      </vt:variant>
      <vt:variant>
        <vt:i4>1441800</vt:i4>
      </vt:variant>
      <vt:variant>
        <vt:i4>710</vt:i4>
      </vt:variant>
      <vt:variant>
        <vt:i4>0</vt:i4>
      </vt:variant>
      <vt:variant>
        <vt:i4>5</vt:i4>
      </vt:variant>
      <vt:variant>
        <vt:lpwstr/>
      </vt:variant>
      <vt:variant>
        <vt:lpwstr>_Toc453542338</vt:lpwstr>
      </vt:variant>
      <vt:variant>
        <vt:i4>1441799</vt:i4>
      </vt:variant>
      <vt:variant>
        <vt:i4>707</vt:i4>
      </vt:variant>
      <vt:variant>
        <vt:i4>0</vt:i4>
      </vt:variant>
      <vt:variant>
        <vt:i4>5</vt:i4>
      </vt:variant>
      <vt:variant>
        <vt:lpwstr/>
      </vt:variant>
      <vt:variant>
        <vt:lpwstr>_Toc453542337</vt:lpwstr>
      </vt:variant>
      <vt:variant>
        <vt:i4>1441798</vt:i4>
      </vt:variant>
      <vt:variant>
        <vt:i4>704</vt:i4>
      </vt:variant>
      <vt:variant>
        <vt:i4>0</vt:i4>
      </vt:variant>
      <vt:variant>
        <vt:i4>5</vt:i4>
      </vt:variant>
      <vt:variant>
        <vt:lpwstr/>
      </vt:variant>
      <vt:variant>
        <vt:lpwstr>_Toc453542336</vt:lpwstr>
      </vt:variant>
      <vt:variant>
        <vt:i4>1441797</vt:i4>
      </vt:variant>
      <vt:variant>
        <vt:i4>701</vt:i4>
      </vt:variant>
      <vt:variant>
        <vt:i4>0</vt:i4>
      </vt:variant>
      <vt:variant>
        <vt:i4>5</vt:i4>
      </vt:variant>
      <vt:variant>
        <vt:lpwstr/>
      </vt:variant>
      <vt:variant>
        <vt:lpwstr>_Toc453542335</vt:lpwstr>
      </vt:variant>
      <vt:variant>
        <vt:i4>1310721</vt:i4>
      </vt:variant>
      <vt:variant>
        <vt:i4>695</vt:i4>
      </vt:variant>
      <vt:variant>
        <vt:i4>0</vt:i4>
      </vt:variant>
      <vt:variant>
        <vt:i4>5</vt:i4>
      </vt:variant>
      <vt:variant>
        <vt:lpwstr/>
      </vt:variant>
      <vt:variant>
        <vt:lpwstr>_Toc453542210</vt:lpwstr>
      </vt:variant>
      <vt:variant>
        <vt:i4>1376264</vt:i4>
      </vt:variant>
      <vt:variant>
        <vt:i4>692</vt:i4>
      </vt:variant>
      <vt:variant>
        <vt:i4>0</vt:i4>
      </vt:variant>
      <vt:variant>
        <vt:i4>5</vt:i4>
      </vt:variant>
      <vt:variant>
        <vt:lpwstr/>
      </vt:variant>
      <vt:variant>
        <vt:lpwstr>_Toc453542209</vt:lpwstr>
      </vt:variant>
      <vt:variant>
        <vt:i4>1376265</vt:i4>
      </vt:variant>
      <vt:variant>
        <vt:i4>689</vt:i4>
      </vt:variant>
      <vt:variant>
        <vt:i4>0</vt:i4>
      </vt:variant>
      <vt:variant>
        <vt:i4>5</vt:i4>
      </vt:variant>
      <vt:variant>
        <vt:lpwstr/>
      </vt:variant>
      <vt:variant>
        <vt:lpwstr>_Toc453542208</vt:lpwstr>
      </vt:variant>
      <vt:variant>
        <vt:i4>1376262</vt:i4>
      </vt:variant>
      <vt:variant>
        <vt:i4>686</vt:i4>
      </vt:variant>
      <vt:variant>
        <vt:i4>0</vt:i4>
      </vt:variant>
      <vt:variant>
        <vt:i4>5</vt:i4>
      </vt:variant>
      <vt:variant>
        <vt:lpwstr/>
      </vt:variant>
      <vt:variant>
        <vt:lpwstr>_Toc453542207</vt:lpwstr>
      </vt:variant>
      <vt:variant>
        <vt:i4>1376263</vt:i4>
      </vt:variant>
      <vt:variant>
        <vt:i4>683</vt:i4>
      </vt:variant>
      <vt:variant>
        <vt:i4>0</vt:i4>
      </vt:variant>
      <vt:variant>
        <vt:i4>5</vt:i4>
      </vt:variant>
      <vt:variant>
        <vt:lpwstr/>
      </vt:variant>
      <vt:variant>
        <vt:lpwstr>_Toc453542206</vt:lpwstr>
      </vt:variant>
      <vt:variant>
        <vt:i4>1376260</vt:i4>
      </vt:variant>
      <vt:variant>
        <vt:i4>680</vt:i4>
      </vt:variant>
      <vt:variant>
        <vt:i4>0</vt:i4>
      </vt:variant>
      <vt:variant>
        <vt:i4>5</vt:i4>
      </vt:variant>
      <vt:variant>
        <vt:lpwstr/>
      </vt:variant>
      <vt:variant>
        <vt:lpwstr>_Toc453542205</vt:lpwstr>
      </vt:variant>
      <vt:variant>
        <vt:i4>1376261</vt:i4>
      </vt:variant>
      <vt:variant>
        <vt:i4>677</vt:i4>
      </vt:variant>
      <vt:variant>
        <vt:i4>0</vt:i4>
      </vt:variant>
      <vt:variant>
        <vt:i4>5</vt:i4>
      </vt:variant>
      <vt:variant>
        <vt:lpwstr/>
      </vt:variant>
      <vt:variant>
        <vt:lpwstr>_Toc453542204</vt:lpwstr>
      </vt:variant>
      <vt:variant>
        <vt:i4>1376258</vt:i4>
      </vt:variant>
      <vt:variant>
        <vt:i4>674</vt:i4>
      </vt:variant>
      <vt:variant>
        <vt:i4>0</vt:i4>
      </vt:variant>
      <vt:variant>
        <vt:i4>5</vt:i4>
      </vt:variant>
      <vt:variant>
        <vt:lpwstr/>
      </vt:variant>
      <vt:variant>
        <vt:lpwstr>_Toc453542203</vt:lpwstr>
      </vt:variant>
      <vt:variant>
        <vt:i4>6684725</vt:i4>
      </vt:variant>
      <vt:variant>
        <vt:i4>669</vt:i4>
      </vt:variant>
      <vt:variant>
        <vt:i4>0</vt:i4>
      </vt:variant>
      <vt:variant>
        <vt:i4>5</vt:i4>
      </vt:variant>
      <vt:variant>
        <vt:lpwstr>http://www.sempter-vrtojba.si/</vt:lpwstr>
      </vt:variant>
      <vt:variant>
        <vt:lpwstr/>
      </vt:variant>
      <vt:variant>
        <vt:i4>1114112</vt:i4>
      </vt:variant>
      <vt:variant>
        <vt:i4>665</vt:i4>
      </vt:variant>
      <vt:variant>
        <vt:i4>0</vt:i4>
      </vt:variant>
      <vt:variant>
        <vt:i4>5</vt:i4>
      </vt:variant>
      <vt:variant>
        <vt:lpwstr/>
      </vt:variant>
      <vt:variant>
        <vt:lpwstr>_Toc453541774</vt:lpwstr>
      </vt:variant>
      <vt:variant>
        <vt:i4>1114119</vt:i4>
      </vt:variant>
      <vt:variant>
        <vt:i4>662</vt:i4>
      </vt:variant>
      <vt:variant>
        <vt:i4>0</vt:i4>
      </vt:variant>
      <vt:variant>
        <vt:i4>5</vt:i4>
      </vt:variant>
      <vt:variant>
        <vt:lpwstr/>
      </vt:variant>
      <vt:variant>
        <vt:lpwstr>_Toc453541773</vt:lpwstr>
      </vt:variant>
      <vt:variant>
        <vt:i4>1114118</vt:i4>
      </vt:variant>
      <vt:variant>
        <vt:i4>659</vt:i4>
      </vt:variant>
      <vt:variant>
        <vt:i4>0</vt:i4>
      </vt:variant>
      <vt:variant>
        <vt:i4>5</vt:i4>
      </vt:variant>
      <vt:variant>
        <vt:lpwstr/>
      </vt:variant>
      <vt:variant>
        <vt:lpwstr>_Toc453541772</vt:lpwstr>
      </vt:variant>
      <vt:variant>
        <vt:i4>1114117</vt:i4>
      </vt:variant>
      <vt:variant>
        <vt:i4>656</vt:i4>
      </vt:variant>
      <vt:variant>
        <vt:i4>0</vt:i4>
      </vt:variant>
      <vt:variant>
        <vt:i4>5</vt:i4>
      </vt:variant>
      <vt:variant>
        <vt:lpwstr/>
      </vt:variant>
      <vt:variant>
        <vt:lpwstr>_Toc453541771</vt:lpwstr>
      </vt:variant>
      <vt:variant>
        <vt:i4>1114116</vt:i4>
      </vt:variant>
      <vt:variant>
        <vt:i4>653</vt:i4>
      </vt:variant>
      <vt:variant>
        <vt:i4>0</vt:i4>
      </vt:variant>
      <vt:variant>
        <vt:i4>5</vt:i4>
      </vt:variant>
      <vt:variant>
        <vt:lpwstr/>
      </vt:variant>
      <vt:variant>
        <vt:lpwstr>_Toc453541770</vt:lpwstr>
      </vt:variant>
      <vt:variant>
        <vt:i4>1048589</vt:i4>
      </vt:variant>
      <vt:variant>
        <vt:i4>650</vt:i4>
      </vt:variant>
      <vt:variant>
        <vt:i4>0</vt:i4>
      </vt:variant>
      <vt:variant>
        <vt:i4>5</vt:i4>
      </vt:variant>
      <vt:variant>
        <vt:lpwstr/>
      </vt:variant>
      <vt:variant>
        <vt:lpwstr>_Toc453541769</vt:lpwstr>
      </vt:variant>
      <vt:variant>
        <vt:i4>1048588</vt:i4>
      </vt:variant>
      <vt:variant>
        <vt:i4>647</vt:i4>
      </vt:variant>
      <vt:variant>
        <vt:i4>0</vt:i4>
      </vt:variant>
      <vt:variant>
        <vt:i4>5</vt:i4>
      </vt:variant>
      <vt:variant>
        <vt:lpwstr/>
      </vt:variant>
      <vt:variant>
        <vt:lpwstr>_Toc453541768</vt:lpwstr>
      </vt:variant>
      <vt:variant>
        <vt:i4>1048579</vt:i4>
      </vt:variant>
      <vt:variant>
        <vt:i4>644</vt:i4>
      </vt:variant>
      <vt:variant>
        <vt:i4>0</vt:i4>
      </vt:variant>
      <vt:variant>
        <vt:i4>5</vt:i4>
      </vt:variant>
      <vt:variant>
        <vt:lpwstr/>
      </vt:variant>
      <vt:variant>
        <vt:lpwstr>_Toc453541767</vt:lpwstr>
      </vt:variant>
      <vt:variant>
        <vt:i4>1048578</vt:i4>
      </vt:variant>
      <vt:variant>
        <vt:i4>641</vt:i4>
      </vt:variant>
      <vt:variant>
        <vt:i4>0</vt:i4>
      </vt:variant>
      <vt:variant>
        <vt:i4>5</vt:i4>
      </vt:variant>
      <vt:variant>
        <vt:lpwstr/>
      </vt:variant>
      <vt:variant>
        <vt:lpwstr>_Toc453541766</vt:lpwstr>
      </vt:variant>
      <vt:variant>
        <vt:i4>1048577</vt:i4>
      </vt:variant>
      <vt:variant>
        <vt:i4>638</vt:i4>
      </vt:variant>
      <vt:variant>
        <vt:i4>0</vt:i4>
      </vt:variant>
      <vt:variant>
        <vt:i4>5</vt:i4>
      </vt:variant>
      <vt:variant>
        <vt:lpwstr/>
      </vt:variant>
      <vt:variant>
        <vt:lpwstr>_Toc453541765</vt:lpwstr>
      </vt:variant>
      <vt:variant>
        <vt:i4>1048576</vt:i4>
      </vt:variant>
      <vt:variant>
        <vt:i4>635</vt:i4>
      </vt:variant>
      <vt:variant>
        <vt:i4>0</vt:i4>
      </vt:variant>
      <vt:variant>
        <vt:i4>5</vt:i4>
      </vt:variant>
      <vt:variant>
        <vt:lpwstr/>
      </vt:variant>
      <vt:variant>
        <vt:lpwstr>_Toc453541764</vt:lpwstr>
      </vt:variant>
      <vt:variant>
        <vt:i4>1048583</vt:i4>
      </vt:variant>
      <vt:variant>
        <vt:i4>632</vt:i4>
      </vt:variant>
      <vt:variant>
        <vt:i4>0</vt:i4>
      </vt:variant>
      <vt:variant>
        <vt:i4>5</vt:i4>
      </vt:variant>
      <vt:variant>
        <vt:lpwstr/>
      </vt:variant>
      <vt:variant>
        <vt:lpwstr>_Toc453541763</vt:lpwstr>
      </vt:variant>
      <vt:variant>
        <vt:i4>1048582</vt:i4>
      </vt:variant>
      <vt:variant>
        <vt:i4>629</vt:i4>
      </vt:variant>
      <vt:variant>
        <vt:i4>0</vt:i4>
      </vt:variant>
      <vt:variant>
        <vt:i4>5</vt:i4>
      </vt:variant>
      <vt:variant>
        <vt:lpwstr/>
      </vt:variant>
      <vt:variant>
        <vt:lpwstr>_Toc453541762</vt:lpwstr>
      </vt:variant>
      <vt:variant>
        <vt:i4>1048581</vt:i4>
      </vt:variant>
      <vt:variant>
        <vt:i4>626</vt:i4>
      </vt:variant>
      <vt:variant>
        <vt:i4>0</vt:i4>
      </vt:variant>
      <vt:variant>
        <vt:i4>5</vt:i4>
      </vt:variant>
      <vt:variant>
        <vt:lpwstr/>
      </vt:variant>
      <vt:variant>
        <vt:lpwstr>_Toc453541761</vt:lpwstr>
      </vt:variant>
      <vt:variant>
        <vt:i4>1048580</vt:i4>
      </vt:variant>
      <vt:variant>
        <vt:i4>623</vt:i4>
      </vt:variant>
      <vt:variant>
        <vt:i4>0</vt:i4>
      </vt:variant>
      <vt:variant>
        <vt:i4>5</vt:i4>
      </vt:variant>
      <vt:variant>
        <vt:lpwstr/>
      </vt:variant>
      <vt:variant>
        <vt:lpwstr>_Toc453541760</vt:lpwstr>
      </vt:variant>
      <vt:variant>
        <vt:i4>1245197</vt:i4>
      </vt:variant>
      <vt:variant>
        <vt:i4>620</vt:i4>
      </vt:variant>
      <vt:variant>
        <vt:i4>0</vt:i4>
      </vt:variant>
      <vt:variant>
        <vt:i4>5</vt:i4>
      </vt:variant>
      <vt:variant>
        <vt:lpwstr/>
      </vt:variant>
      <vt:variant>
        <vt:lpwstr>_Toc453541759</vt:lpwstr>
      </vt:variant>
      <vt:variant>
        <vt:i4>1245196</vt:i4>
      </vt:variant>
      <vt:variant>
        <vt:i4>617</vt:i4>
      </vt:variant>
      <vt:variant>
        <vt:i4>0</vt:i4>
      </vt:variant>
      <vt:variant>
        <vt:i4>5</vt:i4>
      </vt:variant>
      <vt:variant>
        <vt:lpwstr/>
      </vt:variant>
      <vt:variant>
        <vt:lpwstr>_Toc453541758</vt:lpwstr>
      </vt:variant>
      <vt:variant>
        <vt:i4>1245187</vt:i4>
      </vt:variant>
      <vt:variant>
        <vt:i4>614</vt:i4>
      </vt:variant>
      <vt:variant>
        <vt:i4>0</vt:i4>
      </vt:variant>
      <vt:variant>
        <vt:i4>5</vt:i4>
      </vt:variant>
      <vt:variant>
        <vt:lpwstr/>
      </vt:variant>
      <vt:variant>
        <vt:lpwstr>_Toc453541757</vt:lpwstr>
      </vt:variant>
      <vt:variant>
        <vt:i4>1245186</vt:i4>
      </vt:variant>
      <vt:variant>
        <vt:i4>611</vt:i4>
      </vt:variant>
      <vt:variant>
        <vt:i4>0</vt:i4>
      </vt:variant>
      <vt:variant>
        <vt:i4>5</vt:i4>
      </vt:variant>
      <vt:variant>
        <vt:lpwstr/>
      </vt:variant>
      <vt:variant>
        <vt:lpwstr>_Toc453541756</vt:lpwstr>
      </vt:variant>
      <vt:variant>
        <vt:i4>1245185</vt:i4>
      </vt:variant>
      <vt:variant>
        <vt:i4>608</vt:i4>
      </vt:variant>
      <vt:variant>
        <vt:i4>0</vt:i4>
      </vt:variant>
      <vt:variant>
        <vt:i4>5</vt:i4>
      </vt:variant>
      <vt:variant>
        <vt:lpwstr/>
      </vt:variant>
      <vt:variant>
        <vt:lpwstr>_Toc453541755</vt:lpwstr>
      </vt:variant>
      <vt:variant>
        <vt:i4>1245184</vt:i4>
      </vt:variant>
      <vt:variant>
        <vt:i4>605</vt:i4>
      </vt:variant>
      <vt:variant>
        <vt:i4>0</vt:i4>
      </vt:variant>
      <vt:variant>
        <vt:i4>5</vt:i4>
      </vt:variant>
      <vt:variant>
        <vt:lpwstr/>
      </vt:variant>
      <vt:variant>
        <vt:lpwstr>_Toc453541754</vt:lpwstr>
      </vt:variant>
      <vt:variant>
        <vt:i4>1245191</vt:i4>
      </vt:variant>
      <vt:variant>
        <vt:i4>602</vt:i4>
      </vt:variant>
      <vt:variant>
        <vt:i4>0</vt:i4>
      </vt:variant>
      <vt:variant>
        <vt:i4>5</vt:i4>
      </vt:variant>
      <vt:variant>
        <vt:lpwstr/>
      </vt:variant>
      <vt:variant>
        <vt:lpwstr>_Toc453541753</vt:lpwstr>
      </vt:variant>
      <vt:variant>
        <vt:i4>1245190</vt:i4>
      </vt:variant>
      <vt:variant>
        <vt:i4>599</vt:i4>
      </vt:variant>
      <vt:variant>
        <vt:i4>0</vt:i4>
      </vt:variant>
      <vt:variant>
        <vt:i4>5</vt:i4>
      </vt:variant>
      <vt:variant>
        <vt:lpwstr/>
      </vt:variant>
      <vt:variant>
        <vt:lpwstr>_Toc453541752</vt:lpwstr>
      </vt:variant>
      <vt:variant>
        <vt:i4>1245189</vt:i4>
      </vt:variant>
      <vt:variant>
        <vt:i4>596</vt:i4>
      </vt:variant>
      <vt:variant>
        <vt:i4>0</vt:i4>
      </vt:variant>
      <vt:variant>
        <vt:i4>5</vt:i4>
      </vt:variant>
      <vt:variant>
        <vt:lpwstr/>
      </vt:variant>
      <vt:variant>
        <vt:lpwstr>_Toc453541751</vt:lpwstr>
      </vt:variant>
      <vt:variant>
        <vt:i4>1245188</vt:i4>
      </vt:variant>
      <vt:variant>
        <vt:i4>593</vt:i4>
      </vt:variant>
      <vt:variant>
        <vt:i4>0</vt:i4>
      </vt:variant>
      <vt:variant>
        <vt:i4>5</vt:i4>
      </vt:variant>
      <vt:variant>
        <vt:lpwstr/>
      </vt:variant>
      <vt:variant>
        <vt:lpwstr>_Toc453541750</vt:lpwstr>
      </vt:variant>
      <vt:variant>
        <vt:i4>1179661</vt:i4>
      </vt:variant>
      <vt:variant>
        <vt:i4>590</vt:i4>
      </vt:variant>
      <vt:variant>
        <vt:i4>0</vt:i4>
      </vt:variant>
      <vt:variant>
        <vt:i4>5</vt:i4>
      </vt:variant>
      <vt:variant>
        <vt:lpwstr/>
      </vt:variant>
      <vt:variant>
        <vt:lpwstr>_Toc453541749</vt:lpwstr>
      </vt:variant>
      <vt:variant>
        <vt:i4>1179660</vt:i4>
      </vt:variant>
      <vt:variant>
        <vt:i4>587</vt:i4>
      </vt:variant>
      <vt:variant>
        <vt:i4>0</vt:i4>
      </vt:variant>
      <vt:variant>
        <vt:i4>5</vt:i4>
      </vt:variant>
      <vt:variant>
        <vt:lpwstr/>
      </vt:variant>
      <vt:variant>
        <vt:lpwstr>_Toc453541748</vt:lpwstr>
      </vt:variant>
      <vt:variant>
        <vt:i4>1179651</vt:i4>
      </vt:variant>
      <vt:variant>
        <vt:i4>584</vt:i4>
      </vt:variant>
      <vt:variant>
        <vt:i4>0</vt:i4>
      </vt:variant>
      <vt:variant>
        <vt:i4>5</vt:i4>
      </vt:variant>
      <vt:variant>
        <vt:lpwstr/>
      </vt:variant>
      <vt:variant>
        <vt:lpwstr>_Toc453541747</vt:lpwstr>
      </vt:variant>
      <vt:variant>
        <vt:i4>1179650</vt:i4>
      </vt:variant>
      <vt:variant>
        <vt:i4>581</vt:i4>
      </vt:variant>
      <vt:variant>
        <vt:i4>0</vt:i4>
      </vt:variant>
      <vt:variant>
        <vt:i4>5</vt:i4>
      </vt:variant>
      <vt:variant>
        <vt:lpwstr/>
      </vt:variant>
      <vt:variant>
        <vt:lpwstr>_Toc453541746</vt:lpwstr>
      </vt:variant>
      <vt:variant>
        <vt:i4>1179649</vt:i4>
      </vt:variant>
      <vt:variant>
        <vt:i4>578</vt:i4>
      </vt:variant>
      <vt:variant>
        <vt:i4>0</vt:i4>
      </vt:variant>
      <vt:variant>
        <vt:i4>5</vt:i4>
      </vt:variant>
      <vt:variant>
        <vt:lpwstr/>
      </vt:variant>
      <vt:variant>
        <vt:lpwstr>_Toc453541745</vt:lpwstr>
      </vt:variant>
      <vt:variant>
        <vt:i4>1179648</vt:i4>
      </vt:variant>
      <vt:variant>
        <vt:i4>575</vt:i4>
      </vt:variant>
      <vt:variant>
        <vt:i4>0</vt:i4>
      </vt:variant>
      <vt:variant>
        <vt:i4>5</vt:i4>
      </vt:variant>
      <vt:variant>
        <vt:lpwstr/>
      </vt:variant>
      <vt:variant>
        <vt:lpwstr>_Toc453541744</vt:lpwstr>
      </vt:variant>
      <vt:variant>
        <vt:i4>1179655</vt:i4>
      </vt:variant>
      <vt:variant>
        <vt:i4>572</vt:i4>
      </vt:variant>
      <vt:variant>
        <vt:i4>0</vt:i4>
      </vt:variant>
      <vt:variant>
        <vt:i4>5</vt:i4>
      </vt:variant>
      <vt:variant>
        <vt:lpwstr/>
      </vt:variant>
      <vt:variant>
        <vt:lpwstr>_Toc453541743</vt:lpwstr>
      </vt:variant>
      <vt:variant>
        <vt:i4>1179654</vt:i4>
      </vt:variant>
      <vt:variant>
        <vt:i4>569</vt:i4>
      </vt:variant>
      <vt:variant>
        <vt:i4>0</vt:i4>
      </vt:variant>
      <vt:variant>
        <vt:i4>5</vt:i4>
      </vt:variant>
      <vt:variant>
        <vt:lpwstr/>
      </vt:variant>
      <vt:variant>
        <vt:lpwstr>_Toc453541742</vt:lpwstr>
      </vt:variant>
      <vt:variant>
        <vt:i4>1179653</vt:i4>
      </vt:variant>
      <vt:variant>
        <vt:i4>566</vt:i4>
      </vt:variant>
      <vt:variant>
        <vt:i4>0</vt:i4>
      </vt:variant>
      <vt:variant>
        <vt:i4>5</vt:i4>
      </vt:variant>
      <vt:variant>
        <vt:lpwstr/>
      </vt:variant>
      <vt:variant>
        <vt:lpwstr>_Toc453541741</vt:lpwstr>
      </vt:variant>
      <vt:variant>
        <vt:i4>1179652</vt:i4>
      </vt:variant>
      <vt:variant>
        <vt:i4>563</vt:i4>
      </vt:variant>
      <vt:variant>
        <vt:i4>0</vt:i4>
      </vt:variant>
      <vt:variant>
        <vt:i4>5</vt:i4>
      </vt:variant>
      <vt:variant>
        <vt:lpwstr/>
      </vt:variant>
      <vt:variant>
        <vt:lpwstr>_Toc453541740</vt:lpwstr>
      </vt:variant>
      <vt:variant>
        <vt:i4>1376269</vt:i4>
      </vt:variant>
      <vt:variant>
        <vt:i4>560</vt:i4>
      </vt:variant>
      <vt:variant>
        <vt:i4>0</vt:i4>
      </vt:variant>
      <vt:variant>
        <vt:i4>5</vt:i4>
      </vt:variant>
      <vt:variant>
        <vt:lpwstr/>
      </vt:variant>
      <vt:variant>
        <vt:lpwstr>_Toc453541739</vt:lpwstr>
      </vt:variant>
      <vt:variant>
        <vt:i4>1376268</vt:i4>
      </vt:variant>
      <vt:variant>
        <vt:i4>557</vt:i4>
      </vt:variant>
      <vt:variant>
        <vt:i4>0</vt:i4>
      </vt:variant>
      <vt:variant>
        <vt:i4>5</vt:i4>
      </vt:variant>
      <vt:variant>
        <vt:lpwstr/>
      </vt:variant>
      <vt:variant>
        <vt:lpwstr>_Toc453541738</vt:lpwstr>
      </vt:variant>
      <vt:variant>
        <vt:i4>1376259</vt:i4>
      </vt:variant>
      <vt:variant>
        <vt:i4>554</vt:i4>
      </vt:variant>
      <vt:variant>
        <vt:i4>0</vt:i4>
      </vt:variant>
      <vt:variant>
        <vt:i4>5</vt:i4>
      </vt:variant>
      <vt:variant>
        <vt:lpwstr/>
      </vt:variant>
      <vt:variant>
        <vt:lpwstr>_Toc453541737</vt:lpwstr>
      </vt:variant>
      <vt:variant>
        <vt:i4>1376258</vt:i4>
      </vt:variant>
      <vt:variant>
        <vt:i4>551</vt:i4>
      </vt:variant>
      <vt:variant>
        <vt:i4>0</vt:i4>
      </vt:variant>
      <vt:variant>
        <vt:i4>5</vt:i4>
      </vt:variant>
      <vt:variant>
        <vt:lpwstr/>
      </vt:variant>
      <vt:variant>
        <vt:lpwstr>_Toc453541736</vt:lpwstr>
      </vt:variant>
      <vt:variant>
        <vt:i4>1376257</vt:i4>
      </vt:variant>
      <vt:variant>
        <vt:i4>548</vt:i4>
      </vt:variant>
      <vt:variant>
        <vt:i4>0</vt:i4>
      </vt:variant>
      <vt:variant>
        <vt:i4>5</vt:i4>
      </vt:variant>
      <vt:variant>
        <vt:lpwstr/>
      </vt:variant>
      <vt:variant>
        <vt:lpwstr>_Toc453541735</vt:lpwstr>
      </vt:variant>
      <vt:variant>
        <vt:i4>6684725</vt:i4>
      </vt:variant>
      <vt:variant>
        <vt:i4>543</vt:i4>
      </vt:variant>
      <vt:variant>
        <vt:i4>0</vt:i4>
      </vt:variant>
      <vt:variant>
        <vt:i4>5</vt:i4>
      </vt:variant>
      <vt:variant>
        <vt:lpwstr>http://www.sempter-vrtojba.si/</vt:lpwstr>
      </vt:variant>
      <vt:variant>
        <vt:lpwstr/>
      </vt:variant>
      <vt:variant>
        <vt:i4>4456512</vt:i4>
      </vt:variant>
      <vt:variant>
        <vt:i4>540</vt:i4>
      </vt:variant>
      <vt:variant>
        <vt:i4>0</vt:i4>
      </vt:variant>
      <vt:variant>
        <vt:i4>5</vt:i4>
      </vt:variant>
      <vt:variant>
        <vt:lpwstr>mailto:info@sempeter-vrtojba.si</vt:lpwstr>
      </vt:variant>
      <vt:variant>
        <vt:lpwstr/>
      </vt:variant>
      <vt:variant>
        <vt:i4>2097174</vt:i4>
      </vt:variant>
      <vt:variant>
        <vt:i4>537</vt:i4>
      </vt:variant>
      <vt:variant>
        <vt:i4>0</vt:i4>
      </vt:variant>
      <vt:variant>
        <vt:i4>5</vt:i4>
      </vt:variant>
      <vt:variant>
        <vt:lpwstr>http://www.sempeter-vrtojba.si/</vt:lpwstr>
      </vt:variant>
      <vt:variant>
        <vt:lpwstr/>
      </vt:variant>
      <vt:variant>
        <vt:i4>1048580</vt:i4>
      </vt:variant>
      <vt:variant>
        <vt:i4>533</vt:i4>
      </vt:variant>
      <vt:variant>
        <vt:i4>0</vt:i4>
      </vt:variant>
      <vt:variant>
        <vt:i4>5</vt:i4>
      </vt:variant>
      <vt:variant>
        <vt:lpwstr/>
      </vt:variant>
      <vt:variant>
        <vt:lpwstr>_Toc453541463</vt:lpwstr>
      </vt:variant>
      <vt:variant>
        <vt:i4>1048581</vt:i4>
      </vt:variant>
      <vt:variant>
        <vt:i4>530</vt:i4>
      </vt:variant>
      <vt:variant>
        <vt:i4>0</vt:i4>
      </vt:variant>
      <vt:variant>
        <vt:i4>5</vt:i4>
      </vt:variant>
      <vt:variant>
        <vt:lpwstr/>
      </vt:variant>
      <vt:variant>
        <vt:lpwstr>_Toc453541462</vt:lpwstr>
      </vt:variant>
      <vt:variant>
        <vt:i4>1048582</vt:i4>
      </vt:variant>
      <vt:variant>
        <vt:i4>527</vt:i4>
      </vt:variant>
      <vt:variant>
        <vt:i4>0</vt:i4>
      </vt:variant>
      <vt:variant>
        <vt:i4>5</vt:i4>
      </vt:variant>
      <vt:variant>
        <vt:lpwstr/>
      </vt:variant>
      <vt:variant>
        <vt:lpwstr>_Toc453541461</vt:lpwstr>
      </vt:variant>
      <vt:variant>
        <vt:i4>1048583</vt:i4>
      </vt:variant>
      <vt:variant>
        <vt:i4>524</vt:i4>
      </vt:variant>
      <vt:variant>
        <vt:i4>0</vt:i4>
      </vt:variant>
      <vt:variant>
        <vt:i4>5</vt:i4>
      </vt:variant>
      <vt:variant>
        <vt:lpwstr/>
      </vt:variant>
      <vt:variant>
        <vt:lpwstr>_Toc453541460</vt:lpwstr>
      </vt:variant>
      <vt:variant>
        <vt:i4>1245198</vt:i4>
      </vt:variant>
      <vt:variant>
        <vt:i4>521</vt:i4>
      </vt:variant>
      <vt:variant>
        <vt:i4>0</vt:i4>
      </vt:variant>
      <vt:variant>
        <vt:i4>5</vt:i4>
      </vt:variant>
      <vt:variant>
        <vt:lpwstr/>
      </vt:variant>
      <vt:variant>
        <vt:lpwstr>_Toc453541459</vt:lpwstr>
      </vt:variant>
      <vt:variant>
        <vt:i4>1245199</vt:i4>
      </vt:variant>
      <vt:variant>
        <vt:i4>518</vt:i4>
      </vt:variant>
      <vt:variant>
        <vt:i4>0</vt:i4>
      </vt:variant>
      <vt:variant>
        <vt:i4>5</vt:i4>
      </vt:variant>
      <vt:variant>
        <vt:lpwstr/>
      </vt:variant>
      <vt:variant>
        <vt:lpwstr>_Toc453541458</vt:lpwstr>
      </vt:variant>
      <vt:variant>
        <vt:i4>1245184</vt:i4>
      </vt:variant>
      <vt:variant>
        <vt:i4>515</vt:i4>
      </vt:variant>
      <vt:variant>
        <vt:i4>0</vt:i4>
      </vt:variant>
      <vt:variant>
        <vt:i4>5</vt:i4>
      </vt:variant>
      <vt:variant>
        <vt:lpwstr/>
      </vt:variant>
      <vt:variant>
        <vt:lpwstr>_Toc453541457</vt:lpwstr>
      </vt:variant>
      <vt:variant>
        <vt:i4>1245185</vt:i4>
      </vt:variant>
      <vt:variant>
        <vt:i4>512</vt:i4>
      </vt:variant>
      <vt:variant>
        <vt:i4>0</vt:i4>
      </vt:variant>
      <vt:variant>
        <vt:i4>5</vt:i4>
      </vt:variant>
      <vt:variant>
        <vt:lpwstr/>
      </vt:variant>
      <vt:variant>
        <vt:lpwstr>_Toc453541456</vt:lpwstr>
      </vt:variant>
      <vt:variant>
        <vt:i4>1245186</vt:i4>
      </vt:variant>
      <vt:variant>
        <vt:i4>509</vt:i4>
      </vt:variant>
      <vt:variant>
        <vt:i4>0</vt:i4>
      </vt:variant>
      <vt:variant>
        <vt:i4>5</vt:i4>
      </vt:variant>
      <vt:variant>
        <vt:lpwstr/>
      </vt:variant>
      <vt:variant>
        <vt:lpwstr>_Toc453541455</vt:lpwstr>
      </vt:variant>
      <vt:variant>
        <vt:i4>1245187</vt:i4>
      </vt:variant>
      <vt:variant>
        <vt:i4>506</vt:i4>
      </vt:variant>
      <vt:variant>
        <vt:i4>0</vt:i4>
      </vt:variant>
      <vt:variant>
        <vt:i4>5</vt:i4>
      </vt:variant>
      <vt:variant>
        <vt:lpwstr/>
      </vt:variant>
      <vt:variant>
        <vt:lpwstr>_Toc453541454</vt:lpwstr>
      </vt:variant>
      <vt:variant>
        <vt:i4>1245188</vt:i4>
      </vt:variant>
      <vt:variant>
        <vt:i4>503</vt:i4>
      </vt:variant>
      <vt:variant>
        <vt:i4>0</vt:i4>
      </vt:variant>
      <vt:variant>
        <vt:i4>5</vt:i4>
      </vt:variant>
      <vt:variant>
        <vt:lpwstr/>
      </vt:variant>
      <vt:variant>
        <vt:lpwstr>_Toc453541453</vt:lpwstr>
      </vt:variant>
      <vt:variant>
        <vt:i4>1769475</vt:i4>
      </vt:variant>
      <vt:variant>
        <vt:i4>494</vt:i4>
      </vt:variant>
      <vt:variant>
        <vt:i4>0</vt:i4>
      </vt:variant>
      <vt:variant>
        <vt:i4>5</vt:i4>
      </vt:variant>
      <vt:variant>
        <vt:lpwstr/>
      </vt:variant>
      <vt:variant>
        <vt:lpwstr>_Toc454435181</vt:lpwstr>
      </vt:variant>
      <vt:variant>
        <vt:i4>1769474</vt:i4>
      </vt:variant>
      <vt:variant>
        <vt:i4>488</vt:i4>
      </vt:variant>
      <vt:variant>
        <vt:i4>0</vt:i4>
      </vt:variant>
      <vt:variant>
        <vt:i4>5</vt:i4>
      </vt:variant>
      <vt:variant>
        <vt:lpwstr/>
      </vt:variant>
      <vt:variant>
        <vt:lpwstr>_Toc454435180</vt:lpwstr>
      </vt:variant>
      <vt:variant>
        <vt:i4>1310731</vt:i4>
      </vt:variant>
      <vt:variant>
        <vt:i4>482</vt:i4>
      </vt:variant>
      <vt:variant>
        <vt:i4>0</vt:i4>
      </vt:variant>
      <vt:variant>
        <vt:i4>5</vt:i4>
      </vt:variant>
      <vt:variant>
        <vt:lpwstr/>
      </vt:variant>
      <vt:variant>
        <vt:lpwstr>_Toc454435179</vt:lpwstr>
      </vt:variant>
      <vt:variant>
        <vt:i4>1310730</vt:i4>
      </vt:variant>
      <vt:variant>
        <vt:i4>476</vt:i4>
      </vt:variant>
      <vt:variant>
        <vt:i4>0</vt:i4>
      </vt:variant>
      <vt:variant>
        <vt:i4>5</vt:i4>
      </vt:variant>
      <vt:variant>
        <vt:lpwstr/>
      </vt:variant>
      <vt:variant>
        <vt:lpwstr>_Toc454435178</vt:lpwstr>
      </vt:variant>
      <vt:variant>
        <vt:i4>1310725</vt:i4>
      </vt:variant>
      <vt:variant>
        <vt:i4>470</vt:i4>
      </vt:variant>
      <vt:variant>
        <vt:i4>0</vt:i4>
      </vt:variant>
      <vt:variant>
        <vt:i4>5</vt:i4>
      </vt:variant>
      <vt:variant>
        <vt:lpwstr/>
      </vt:variant>
      <vt:variant>
        <vt:lpwstr>_Toc454435177</vt:lpwstr>
      </vt:variant>
      <vt:variant>
        <vt:i4>1310724</vt:i4>
      </vt:variant>
      <vt:variant>
        <vt:i4>464</vt:i4>
      </vt:variant>
      <vt:variant>
        <vt:i4>0</vt:i4>
      </vt:variant>
      <vt:variant>
        <vt:i4>5</vt:i4>
      </vt:variant>
      <vt:variant>
        <vt:lpwstr/>
      </vt:variant>
      <vt:variant>
        <vt:lpwstr>_Toc454435176</vt:lpwstr>
      </vt:variant>
      <vt:variant>
        <vt:i4>1310727</vt:i4>
      </vt:variant>
      <vt:variant>
        <vt:i4>458</vt:i4>
      </vt:variant>
      <vt:variant>
        <vt:i4>0</vt:i4>
      </vt:variant>
      <vt:variant>
        <vt:i4>5</vt:i4>
      </vt:variant>
      <vt:variant>
        <vt:lpwstr/>
      </vt:variant>
      <vt:variant>
        <vt:lpwstr>_Toc454435175</vt:lpwstr>
      </vt:variant>
      <vt:variant>
        <vt:i4>1310726</vt:i4>
      </vt:variant>
      <vt:variant>
        <vt:i4>452</vt:i4>
      </vt:variant>
      <vt:variant>
        <vt:i4>0</vt:i4>
      </vt:variant>
      <vt:variant>
        <vt:i4>5</vt:i4>
      </vt:variant>
      <vt:variant>
        <vt:lpwstr/>
      </vt:variant>
      <vt:variant>
        <vt:lpwstr>_Toc454435174</vt:lpwstr>
      </vt:variant>
      <vt:variant>
        <vt:i4>1310721</vt:i4>
      </vt:variant>
      <vt:variant>
        <vt:i4>446</vt:i4>
      </vt:variant>
      <vt:variant>
        <vt:i4>0</vt:i4>
      </vt:variant>
      <vt:variant>
        <vt:i4>5</vt:i4>
      </vt:variant>
      <vt:variant>
        <vt:lpwstr/>
      </vt:variant>
      <vt:variant>
        <vt:lpwstr>_Toc454435173</vt:lpwstr>
      </vt:variant>
      <vt:variant>
        <vt:i4>1310720</vt:i4>
      </vt:variant>
      <vt:variant>
        <vt:i4>440</vt:i4>
      </vt:variant>
      <vt:variant>
        <vt:i4>0</vt:i4>
      </vt:variant>
      <vt:variant>
        <vt:i4>5</vt:i4>
      </vt:variant>
      <vt:variant>
        <vt:lpwstr/>
      </vt:variant>
      <vt:variant>
        <vt:lpwstr>_Toc454435172</vt:lpwstr>
      </vt:variant>
      <vt:variant>
        <vt:i4>1310723</vt:i4>
      </vt:variant>
      <vt:variant>
        <vt:i4>434</vt:i4>
      </vt:variant>
      <vt:variant>
        <vt:i4>0</vt:i4>
      </vt:variant>
      <vt:variant>
        <vt:i4>5</vt:i4>
      </vt:variant>
      <vt:variant>
        <vt:lpwstr/>
      </vt:variant>
      <vt:variant>
        <vt:lpwstr>_Toc454435171</vt:lpwstr>
      </vt:variant>
      <vt:variant>
        <vt:i4>1310722</vt:i4>
      </vt:variant>
      <vt:variant>
        <vt:i4>428</vt:i4>
      </vt:variant>
      <vt:variant>
        <vt:i4>0</vt:i4>
      </vt:variant>
      <vt:variant>
        <vt:i4>5</vt:i4>
      </vt:variant>
      <vt:variant>
        <vt:lpwstr/>
      </vt:variant>
      <vt:variant>
        <vt:lpwstr>_Toc454435170</vt:lpwstr>
      </vt:variant>
      <vt:variant>
        <vt:i4>1376267</vt:i4>
      </vt:variant>
      <vt:variant>
        <vt:i4>422</vt:i4>
      </vt:variant>
      <vt:variant>
        <vt:i4>0</vt:i4>
      </vt:variant>
      <vt:variant>
        <vt:i4>5</vt:i4>
      </vt:variant>
      <vt:variant>
        <vt:lpwstr/>
      </vt:variant>
      <vt:variant>
        <vt:lpwstr>_Toc454435169</vt:lpwstr>
      </vt:variant>
      <vt:variant>
        <vt:i4>1376266</vt:i4>
      </vt:variant>
      <vt:variant>
        <vt:i4>416</vt:i4>
      </vt:variant>
      <vt:variant>
        <vt:i4>0</vt:i4>
      </vt:variant>
      <vt:variant>
        <vt:i4>5</vt:i4>
      </vt:variant>
      <vt:variant>
        <vt:lpwstr/>
      </vt:variant>
      <vt:variant>
        <vt:lpwstr>_Toc454435168</vt:lpwstr>
      </vt:variant>
      <vt:variant>
        <vt:i4>1376261</vt:i4>
      </vt:variant>
      <vt:variant>
        <vt:i4>410</vt:i4>
      </vt:variant>
      <vt:variant>
        <vt:i4>0</vt:i4>
      </vt:variant>
      <vt:variant>
        <vt:i4>5</vt:i4>
      </vt:variant>
      <vt:variant>
        <vt:lpwstr/>
      </vt:variant>
      <vt:variant>
        <vt:lpwstr>_Toc454435167</vt:lpwstr>
      </vt:variant>
      <vt:variant>
        <vt:i4>1376260</vt:i4>
      </vt:variant>
      <vt:variant>
        <vt:i4>404</vt:i4>
      </vt:variant>
      <vt:variant>
        <vt:i4>0</vt:i4>
      </vt:variant>
      <vt:variant>
        <vt:i4>5</vt:i4>
      </vt:variant>
      <vt:variant>
        <vt:lpwstr/>
      </vt:variant>
      <vt:variant>
        <vt:lpwstr>_Toc454435166</vt:lpwstr>
      </vt:variant>
      <vt:variant>
        <vt:i4>1376263</vt:i4>
      </vt:variant>
      <vt:variant>
        <vt:i4>398</vt:i4>
      </vt:variant>
      <vt:variant>
        <vt:i4>0</vt:i4>
      </vt:variant>
      <vt:variant>
        <vt:i4>5</vt:i4>
      </vt:variant>
      <vt:variant>
        <vt:lpwstr/>
      </vt:variant>
      <vt:variant>
        <vt:lpwstr>_Toc454435165</vt:lpwstr>
      </vt:variant>
      <vt:variant>
        <vt:i4>1376262</vt:i4>
      </vt:variant>
      <vt:variant>
        <vt:i4>392</vt:i4>
      </vt:variant>
      <vt:variant>
        <vt:i4>0</vt:i4>
      </vt:variant>
      <vt:variant>
        <vt:i4>5</vt:i4>
      </vt:variant>
      <vt:variant>
        <vt:lpwstr/>
      </vt:variant>
      <vt:variant>
        <vt:lpwstr>_Toc454435164</vt:lpwstr>
      </vt:variant>
      <vt:variant>
        <vt:i4>1376257</vt:i4>
      </vt:variant>
      <vt:variant>
        <vt:i4>386</vt:i4>
      </vt:variant>
      <vt:variant>
        <vt:i4>0</vt:i4>
      </vt:variant>
      <vt:variant>
        <vt:i4>5</vt:i4>
      </vt:variant>
      <vt:variant>
        <vt:lpwstr/>
      </vt:variant>
      <vt:variant>
        <vt:lpwstr>_Toc454435163</vt:lpwstr>
      </vt:variant>
      <vt:variant>
        <vt:i4>1376256</vt:i4>
      </vt:variant>
      <vt:variant>
        <vt:i4>380</vt:i4>
      </vt:variant>
      <vt:variant>
        <vt:i4>0</vt:i4>
      </vt:variant>
      <vt:variant>
        <vt:i4>5</vt:i4>
      </vt:variant>
      <vt:variant>
        <vt:lpwstr/>
      </vt:variant>
      <vt:variant>
        <vt:lpwstr>_Toc454435162</vt:lpwstr>
      </vt:variant>
      <vt:variant>
        <vt:i4>1376259</vt:i4>
      </vt:variant>
      <vt:variant>
        <vt:i4>374</vt:i4>
      </vt:variant>
      <vt:variant>
        <vt:i4>0</vt:i4>
      </vt:variant>
      <vt:variant>
        <vt:i4>5</vt:i4>
      </vt:variant>
      <vt:variant>
        <vt:lpwstr/>
      </vt:variant>
      <vt:variant>
        <vt:lpwstr>_Toc454435161</vt:lpwstr>
      </vt:variant>
      <vt:variant>
        <vt:i4>1376258</vt:i4>
      </vt:variant>
      <vt:variant>
        <vt:i4>368</vt:i4>
      </vt:variant>
      <vt:variant>
        <vt:i4>0</vt:i4>
      </vt:variant>
      <vt:variant>
        <vt:i4>5</vt:i4>
      </vt:variant>
      <vt:variant>
        <vt:lpwstr/>
      </vt:variant>
      <vt:variant>
        <vt:lpwstr>_Toc454435160</vt:lpwstr>
      </vt:variant>
      <vt:variant>
        <vt:i4>1441803</vt:i4>
      </vt:variant>
      <vt:variant>
        <vt:i4>362</vt:i4>
      </vt:variant>
      <vt:variant>
        <vt:i4>0</vt:i4>
      </vt:variant>
      <vt:variant>
        <vt:i4>5</vt:i4>
      </vt:variant>
      <vt:variant>
        <vt:lpwstr/>
      </vt:variant>
      <vt:variant>
        <vt:lpwstr>_Toc454435159</vt:lpwstr>
      </vt:variant>
      <vt:variant>
        <vt:i4>1441802</vt:i4>
      </vt:variant>
      <vt:variant>
        <vt:i4>356</vt:i4>
      </vt:variant>
      <vt:variant>
        <vt:i4>0</vt:i4>
      </vt:variant>
      <vt:variant>
        <vt:i4>5</vt:i4>
      </vt:variant>
      <vt:variant>
        <vt:lpwstr/>
      </vt:variant>
      <vt:variant>
        <vt:lpwstr>_Toc454435158</vt:lpwstr>
      </vt:variant>
      <vt:variant>
        <vt:i4>1441797</vt:i4>
      </vt:variant>
      <vt:variant>
        <vt:i4>350</vt:i4>
      </vt:variant>
      <vt:variant>
        <vt:i4>0</vt:i4>
      </vt:variant>
      <vt:variant>
        <vt:i4>5</vt:i4>
      </vt:variant>
      <vt:variant>
        <vt:lpwstr/>
      </vt:variant>
      <vt:variant>
        <vt:lpwstr>_Toc454435157</vt:lpwstr>
      </vt:variant>
      <vt:variant>
        <vt:i4>1441796</vt:i4>
      </vt:variant>
      <vt:variant>
        <vt:i4>344</vt:i4>
      </vt:variant>
      <vt:variant>
        <vt:i4>0</vt:i4>
      </vt:variant>
      <vt:variant>
        <vt:i4>5</vt:i4>
      </vt:variant>
      <vt:variant>
        <vt:lpwstr/>
      </vt:variant>
      <vt:variant>
        <vt:lpwstr>_Toc454435156</vt:lpwstr>
      </vt:variant>
      <vt:variant>
        <vt:i4>1441799</vt:i4>
      </vt:variant>
      <vt:variant>
        <vt:i4>338</vt:i4>
      </vt:variant>
      <vt:variant>
        <vt:i4>0</vt:i4>
      </vt:variant>
      <vt:variant>
        <vt:i4>5</vt:i4>
      </vt:variant>
      <vt:variant>
        <vt:lpwstr/>
      </vt:variant>
      <vt:variant>
        <vt:lpwstr>_Toc454435155</vt:lpwstr>
      </vt:variant>
      <vt:variant>
        <vt:i4>1441798</vt:i4>
      </vt:variant>
      <vt:variant>
        <vt:i4>332</vt:i4>
      </vt:variant>
      <vt:variant>
        <vt:i4>0</vt:i4>
      </vt:variant>
      <vt:variant>
        <vt:i4>5</vt:i4>
      </vt:variant>
      <vt:variant>
        <vt:lpwstr/>
      </vt:variant>
      <vt:variant>
        <vt:lpwstr>_Toc454435154</vt:lpwstr>
      </vt:variant>
      <vt:variant>
        <vt:i4>1441793</vt:i4>
      </vt:variant>
      <vt:variant>
        <vt:i4>326</vt:i4>
      </vt:variant>
      <vt:variant>
        <vt:i4>0</vt:i4>
      </vt:variant>
      <vt:variant>
        <vt:i4>5</vt:i4>
      </vt:variant>
      <vt:variant>
        <vt:lpwstr/>
      </vt:variant>
      <vt:variant>
        <vt:lpwstr>_Toc454435153</vt:lpwstr>
      </vt:variant>
      <vt:variant>
        <vt:i4>1441792</vt:i4>
      </vt:variant>
      <vt:variant>
        <vt:i4>320</vt:i4>
      </vt:variant>
      <vt:variant>
        <vt:i4>0</vt:i4>
      </vt:variant>
      <vt:variant>
        <vt:i4>5</vt:i4>
      </vt:variant>
      <vt:variant>
        <vt:lpwstr/>
      </vt:variant>
      <vt:variant>
        <vt:lpwstr>_Toc454435152</vt:lpwstr>
      </vt:variant>
      <vt:variant>
        <vt:i4>1441795</vt:i4>
      </vt:variant>
      <vt:variant>
        <vt:i4>314</vt:i4>
      </vt:variant>
      <vt:variant>
        <vt:i4>0</vt:i4>
      </vt:variant>
      <vt:variant>
        <vt:i4>5</vt:i4>
      </vt:variant>
      <vt:variant>
        <vt:lpwstr/>
      </vt:variant>
      <vt:variant>
        <vt:lpwstr>_Toc454435151</vt:lpwstr>
      </vt:variant>
      <vt:variant>
        <vt:i4>1441794</vt:i4>
      </vt:variant>
      <vt:variant>
        <vt:i4>308</vt:i4>
      </vt:variant>
      <vt:variant>
        <vt:i4>0</vt:i4>
      </vt:variant>
      <vt:variant>
        <vt:i4>5</vt:i4>
      </vt:variant>
      <vt:variant>
        <vt:lpwstr/>
      </vt:variant>
      <vt:variant>
        <vt:lpwstr>_Toc454435150</vt:lpwstr>
      </vt:variant>
      <vt:variant>
        <vt:i4>1507339</vt:i4>
      </vt:variant>
      <vt:variant>
        <vt:i4>302</vt:i4>
      </vt:variant>
      <vt:variant>
        <vt:i4>0</vt:i4>
      </vt:variant>
      <vt:variant>
        <vt:i4>5</vt:i4>
      </vt:variant>
      <vt:variant>
        <vt:lpwstr/>
      </vt:variant>
      <vt:variant>
        <vt:lpwstr>_Toc454435149</vt:lpwstr>
      </vt:variant>
      <vt:variant>
        <vt:i4>1507338</vt:i4>
      </vt:variant>
      <vt:variant>
        <vt:i4>296</vt:i4>
      </vt:variant>
      <vt:variant>
        <vt:i4>0</vt:i4>
      </vt:variant>
      <vt:variant>
        <vt:i4>5</vt:i4>
      </vt:variant>
      <vt:variant>
        <vt:lpwstr/>
      </vt:variant>
      <vt:variant>
        <vt:lpwstr>_Toc454435148</vt:lpwstr>
      </vt:variant>
      <vt:variant>
        <vt:i4>1507333</vt:i4>
      </vt:variant>
      <vt:variant>
        <vt:i4>290</vt:i4>
      </vt:variant>
      <vt:variant>
        <vt:i4>0</vt:i4>
      </vt:variant>
      <vt:variant>
        <vt:i4>5</vt:i4>
      </vt:variant>
      <vt:variant>
        <vt:lpwstr/>
      </vt:variant>
      <vt:variant>
        <vt:lpwstr>_Toc454435147</vt:lpwstr>
      </vt:variant>
      <vt:variant>
        <vt:i4>1507332</vt:i4>
      </vt:variant>
      <vt:variant>
        <vt:i4>284</vt:i4>
      </vt:variant>
      <vt:variant>
        <vt:i4>0</vt:i4>
      </vt:variant>
      <vt:variant>
        <vt:i4>5</vt:i4>
      </vt:variant>
      <vt:variant>
        <vt:lpwstr/>
      </vt:variant>
      <vt:variant>
        <vt:lpwstr>_Toc454435146</vt:lpwstr>
      </vt:variant>
      <vt:variant>
        <vt:i4>1507335</vt:i4>
      </vt:variant>
      <vt:variant>
        <vt:i4>278</vt:i4>
      </vt:variant>
      <vt:variant>
        <vt:i4>0</vt:i4>
      </vt:variant>
      <vt:variant>
        <vt:i4>5</vt:i4>
      </vt:variant>
      <vt:variant>
        <vt:lpwstr/>
      </vt:variant>
      <vt:variant>
        <vt:lpwstr>_Toc454435145</vt:lpwstr>
      </vt:variant>
      <vt:variant>
        <vt:i4>1507334</vt:i4>
      </vt:variant>
      <vt:variant>
        <vt:i4>272</vt:i4>
      </vt:variant>
      <vt:variant>
        <vt:i4>0</vt:i4>
      </vt:variant>
      <vt:variant>
        <vt:i4>5</vt:i4>
      </vt:variant>
      <vt:variant>
        <vt:lpwstr/>
      </vt:variant>
      <vt:variant>
        <vt:lpwstr>_Toc454435144</vt:lpwstr>
      </vt:variant>
      <vt:variant>
        <vt:i4>1507329</vt:i4>
      </vt:variant>
      <vt:variant>
        <vt:i4>266</vt:i4>
      </vt:variant>
      <vt:variant>
        <vt:i4>0</vt:i4>
      </vt:variant>
      <vt:variant>
        <vt:i4>5</vt:i4>
      </vt:variant>
      <vt:variant>
        <vt:lpwstr/>
      </vt:variant>
      <vt:variant>
        <vt:lpwstr>_Toc454435143</vt:lpwstr>
      </vt:variant>
      <vt:variant>
        <vt:i4>1507328</vt:i4>
      </vt:variant>
      <vt:variant>
        <vt:i4>260</vt:i4>
      </vt:variant>
      <vt:variant>
        <vt:i4>0</vt:i4>
      </vt:variant>
      <vt:variant>
        <vt:i4>5</vt:i4>
      </vt:variant>
      <vt:variant>
        <vt:lpwstr/>
      </vt:variant>
      <vt:variant>
        <vt:lpwstr>_Toc454435142</vt:lpwstr>
      </vt:variant>
      <vt:variant>
        <vt:i4>1507331</vt:i4>
      </vt:variant>
      <vt:variant>
        <vt:i4>254</vt:i4>
      </vt:variant>
      <vt:variant>
        <vt:i4>0</vt:i4>
      </vt:variant>
      <vt:variant>
        <vt:i4>5</vt:i4>
      </vt:variant>
      <vt:variant>
        <vt:lpwstr/>
      </vt:variant>
      <vt:variant>
        <vt:lpwstr>_Toc454435141</vt:lpwstr>
      </vt:variant>
      <vt:variant>
        <vt:i4>1507330</vt:i4>
      </vt:variant>
      <vt:variant>
        <vt:i4>248</vt:i4>
      </vt:variant>
      <vt:variant>
        <vt:i4>0</vt:i4>
      </vt:variant>
      <vt:variant>
        <vt:i4>5</vt:i4>
      </vt:variant>
      <vt:variant>
        <vt:lpwstr/>
      </vt:variant>
      <vt:variant>
        <vt:lpwstr>_Toc454435140</vt:lpwstr>
      </vt:variant>
      <vt:variant>
        <vt:i4>1048587</vt:i4>
      </vt:variant>
      <vt:variant>
        <vt:i4>242</vt:i4>
      </vt:variant>
      <vt:variant>
        <vt:i4>0</vt:i4>
      </vt:variant>
      <vt:variant>
        <vt:i4>5</vt:i4>
      </vt:variant>
      <vt:variant>
        <vt:lpwstr/>
      </vt:variant>
      <vt:variant>
        <vt:lpwstr>_Toc454435139</vt:lpwstr>
      </vt:variant>
      <vt:variant>
        <vt:i4>1048586</vt:i4>
      </vt:variant>
      <vt:variant>
        <vt:i4>236</vt:i4>
      </vt:variant>
      <vt:variant>
        <vt:i4>0</vt:i4>
      </vt:variant>
      <vt:variant>
        <vt:i4>5</vt:i4>
      </vt:variant>
      <vt:variant>
        <vt:lpwstr/>
      </vt:variant>
      <vt:variant>
        <vt:lpwstr>_Toc454435138</vt:lpwstr>
      </vt:variant>
      <vt:variant>
        <vt:i4>1048581</vt:i4>
      </vt:variant>
      <vt:variant>
        <vt:i4>230</vt:i4>
      </vt:variant>
      <vt:variant>
        <vt:i4>0</vt:i4>
      </vt:variant>
      <vt:variant>
        <vt:i4>5</vt:i4>
      </vt:variant>
      <vt:variant>
        <vt:lpwstr/>
      </vt:variant>
      <vt:variant>
        <vt:lpwstr>_Toc454435137</vt:lpwstr>
      </vt:variant>
      <vt:variant>
        <vt:i4>1048580</vt:i4>
      </vt:variant>
      <vt:variant>
        <vt:i4>224</vt:i4>
      </vt:variant>
      <vt:variant>
        <vt:i4>0</vt:i4>
      </vt:variant>
      <vt:variant>
        <vt:i4>5</vt:i4>
      </vt:variant>
      <vt:variant>
        <vt:lpwstr/>
      </vt:variant>
      <vt:variant>
        <vt:lpwstr>_Toc454435136</vt:lpwstr>
      </vt:variant>
      <vt:variant>
        <vt:i4>1048583</vt:i4>
      </vt:variant>
      <vt:variant>
        <vt:i4>218</vt:i4>
      </vt:variant>
      <vt:variant>
        <vt:i4>0</vt:i4>
      </vt:variant>
      <vt:variant>
        <vt:i4>5</vt:i4>
      </vt:variant>
      <vt:variant>
        <vt:lpwstr/>
      </vt:variant>
      <vt:variant>
        <vt:lpwstr>_Toc454435135</vt:lpwstr>
      </vt:variant>
      <vt:variant>
        <vt:i4>1048582</vt:i4>
      </vt:variant>
      <vt:variant>
        <vt:i4>212</vt:i4>
      </vt:variant>
      <vt:variant>
        <vt:i4>0</vt:i4>
      </vt:variant>
      <vt:variant>
        <vt:i4>5</vt:i4>
      </vt:variant>
      <vt:variant>
        <vt:lpwstr/>
      </vt:variant>
      <vt:variant>
        <vt:lpwstr>_Toc454435134</vt:lpwstr>
      </vt:variant>
      <vt:variant>
        <vt:i4>1048577</vt:i4>
      </vt:variant>
      <vt:variant>
        <vt:i4>206</vt:i4>
      </vt:variant>
      <vt:variant>
        <vt:i4>0</vt:i4>
      </vt:variant>
      <vt:variant>
        <vt:i4>5</vt:i4>
      </vt:variant>
      <vt:variant>
        <vt:lpwstr/>
      </vt:variant>
      <vt:variant>
        <vt:lpwstr>_Toc454435133</vt:lpwstr>
      </vt:variant>
      <vt:variant>
        <vt:i4>1048576</vt:i4>
      </vt:variant>
      <vt:variant>
        <vt:i4>200</vt:i4>
      </vt:variant>
      <vt:variant>
        <vt:i4>0</vt:i4>
      </vt:variant>
      <vt:variant>
        <vt:i4>5</vt:i4>
      </vt:variant>
      <vt:variant>
        <vt:lpwstr/>
      </vt:variant>
      <vt:variant>
        <vt:lpwstr>_Toc454435132</vt:lpwstr>
      </vt:variant>
      <vt:variant>
        <vt:i4>1048579</vt:i4>
      </vt:variant>
      <vt:variant>
        <vt:i4>194</vt:i4>
      </vt:variant>
      <vt:variant>
        <vt:i4>0</vt:i4>
      </vt:variant>
      <vt:variant>
        <vt:i4>5</vt:i4>
      </vt:variant>
      <vt:variant>
        <vt:lpwstr/>
      </vt:variant>
      <vt:variant>
        <vt:lpwstr>_Toc454435131</vt:lpwstr>
      </vt:variant>
      <vt:variant>
        <vt:i4>1048578</vt:i4>
      </vt:variant>
      <vt:variant>
        <vt:i4>188</vt:i4>
      </vt:variant>
      <vt:variant>
        <vt:i4>0</vt:i4>
      </vt:variant>
      <vt:variant>
        <vt:i4>5</vt:i4>
      </vt:variant>
      <vt:variant>
        <vt:lpwstr/>
      </vt:variant>
      <vt:variant>
        <vt:lpwstr>_Toc454435130</vt:lpwstr>
      </vt:variant>
      <vt:variant>
        <vt:i4>1114123</vt:i4>
      </vt:variant>
      <vt:variant>
        <vt:i4>182</vt:i4>
      </vt:variant>
      <vt:variant>
        <vt:i4>0</vt:i4>
      </vt:variant>
      <vt:variant>
        <vt:i4>5</vt:i4>
      </vt:variant>
      <vt:variant>
        <vt:lpwstr/>
      </vt:variant>
      <vt:variant>
        <vt:lpwstr>_Toc454435129</vt:lpwstr>
      </vt:variant>
      <vt:variant>
        <vt:i4>1114122</vt:i4>
      </vt:variant>
      <vt:variant>
        <vt:i4>176</vt:i4>
      </vt:variant>
      <vt:variant>
        <vt:i4>0</vt:i4>
      </vt:variant>
      <vt:variant>
        <vt:i4>5</vt:i4>
      </vt:variant>
      <vt:variant>
        <vt:lpwstr/>
      </vt:variant>
      <vt:variant>
        <vt:lpwstr>_Toc454435128</vt:lpwstr>
      </vt:variant>
      <vt:variant>
        <vt:i4>1114117</vt:i4>
      </vt:variant>
      <vt:variant>
        <vt:i4>170</vt:i4>
      </vt:variant>
      <vt:variant>
        <vt:i4>0</vt:i4>
      </vt:variant>
      <vt:variant>
        <vt:i4>5</vt:i4>
      </vt:variant>
      <vt:variant>
        <vt:lpwstr/>
      </vt:variant>
      <vt:variant>
        <vt:lpwstr>_Toc454435127</vt:lpwstr>
      </vt:variant>
      <vt:variant>
        <vt:i4>1114116</vt:i4>
      </vt:variant>
      <vt:variant>
        <vt:i4>164</vt:i4>
      </vt:variant>
      <vt:variant>
        <vt:i4>0</vt:i4>
      </vt:variant>
      <vt:variant>
        <vt:i4>5</vt:i4>
      </vt:variant>
      <vt:variant>
        <vt:lpwstr/>
      </vt:variant>
      <vt:variant>
        <vt:lpwstr>_Toc454435126</vt:lpwstr>
      </vt:variant>
      <vt:variant>
        <vt:i4>1114119</vt:i4>
      </vt:variant>
      <vt:variant>
        <vt:i4>158</vt:i4>
      </vt:variant>
      <vt:variant>
        <vt:i4>0</vt:i4>
      </vt:variant>
      <vt:variant>
        <vt:i4>5</vt:i4>
      </vt:variant>
      <vt:variant>
        <vt:lpwstr/>
      </vt:variant>
      <vt:variant>
        <vt:lpwstr>_Toc454435125</vt:lpwstr>
      </vt:variant>
      <vt:variant>
        <vt:i4>1114118</vt:i4>
      </vt:variant>
      <vt:variant>
        <vt:i4>152</vt:i4>
      </vt:variant>
      <vt:variant>
        <vt:i4>0</vt:i4>
      </vt:variant>
      <vt:variant>
        <vt:i4>5</vt:i4>
      </vt:variant>
      <vt:variant>
        <vt:lpwstr/>
      </vt:variant>
      <vt:variant>
        <vt:lpwstr>_Toc454435124</vt:lpwstr>
      </vt:variant>
      <vt:variant>
        <vt:i4>1114113</vt:i4>
      </vt:variant>
      <vt:variant>
        <vt:i4>146</vt:i4>
      </vt:variant>
      <vt:variant>
        <vt:i4>0</vt:i4>
      </vt:variant>
      <vt:variant>
        <vt:i4>5</vt:i4>
      </vt:variant>
      <vt:variant>
        <vt:lpwstr/>
      </vt:variant>
      <vt:variant>
        <vt:lpwstr>_Toc454435123</vt:lpwstr>
      </vt:variant>
      <vt:variant>
        <vt:i4>1114112</vt:i4>
      </vt:variant>
      <vt:variant>
        <vt:i4>140</vt:i4>
      </vt:variant>
      <vt:variant>
        <vt:i4>0</vt:i4>
      </vt:variant>
      <vt:variant>
        <vt:i4>5</vt:i4>
      </vt:variant>
      <vt:variant>
        <vt:lpwstr/>
      </vt:variant>
      <vt:variant>
        <vt:lpwstr>_Toc454435122</vt:lpwstr>
      </vt:variant>
      <vt:variant>
        <vt:i4>1114115</vt:i4>
      </vt:variant>
      <vt:variant>
        <vt:i4>134</vt:i4>
      </vt:variant>
      <vt:variant>
        <vt:i4>0</vt:i4>
      </vt:variant>
      <vt:variant>
        <vt:i4>5</vt:i4>
      </vt:variant>
      <vt:variant>
        <vt:lpwstr/>
      </vt:variant>
      <vt:variant>
        <vt:lpwstr>_Toc454435121</vt:lpwstr>
      </vt:variant>
      <vt:variant>
        <vt:i4>1114114</vt:i4>
      </vt:variant>
      <vt:variant>
        <vt:i4>128</vt:i4>
      </vt:variant>
      <vt:variant>
        <vt:i4>0</vt:i4>
      </vt:variant>
      <vt:variant>
        <vt:i4>5</vt:i4>
      </vt:variant>
      <vt:variant>
        <vt:lpwstr/>
      </vt:variant>
      <vt:variant>
        <vt:lpwstr>_Toc454435120</vt:lpwstr>
      </vt:variant>
      <vt:variant>
        <vt:i4>1179659</vt:i4>
      </vt:variant>
      <vt:variant>
        <vt:i4>122</vt:i4>
      </vt:variant>
      <vt:variant>
        <vt:i4>0</vt:i4>
      </vt:variant>
      <vt:variant>
        <vt:i4>5</vt:i4>
      </vt:variant>
      <vt:variant>
        <vt:lpwstr/>
      </vt:variant>
      <vt:variant>
        <vt:lpwstr>_Toc454435119</vt:lpwstr>
      </vt:variant>
      <vt:variant>
        <vt:i4>1179658</vt:i4>
      </vt:variant>
      <vt:variant>
        <vt:i4>116</vt:i4>
      </vt:variant>
      <vt:variant>
        <vt:i4>0</vt:i4>
      </vt:variant>
      <vt:variant>
        <vt:i4>5</vt:i4>
      </vt:variant>
      <vt:variant>
        <vt:lpwstr/>
      </vt:variant>
      <vt:variant>
        <vt:lpwstr>_Toc454435118</vt:lpwstr>
      </vt:variant>
      <vt:variant>
        <vt:i4>1179653</vt:i4>
      </vt:variant>
      <vt:variant>
        <vt:i4>110</vt:i4>
      </vt:variant>
      <vt:variant>
        <vt:i4>0</vt:i4>
      </vt:variant>
      <vt:variant>
        <vt:i4>5</vt:i4>
      </vt:variant>
      <vt:variant>
        <vt:lpwstr/>
      </vt:variant>
      <vt:variant>
        <vt:lpwstr>_Toc454435117</vt:lpwstr>
      </vt:variant>
      <vt:variant>
        <vt:i4>1179652</vt:i4>
      </vt:variant>
      <vt:variant>
        <vt:i4>104</vt:i4>
      </vt:variant>
      <vt:variant>
        <vt:i4>0</vt:i4>
      </vt:variant>
      <vt:variant>
        <vt:i4>5</vt:i4>
      </vt:variant>
      <vt:variant>
        <vt:lpwstr/>
      </vt:variant>
      <vt:variant>
        <vt:lpwstr>_Toc454435116</vt:lpwstr>
      </vt:variant>
      <vt:variant>
        <vt:i4>1179655</vt:i4>
      </vt:variant>
      <vt:variant>
        <vt:i4>98</vt:i4>
      </vt:variant>
      <vt:variant>
        <vt:i4>0</vt:i4>
      </vt:variant>
      <vt:variant>
        <vt:i4>5</vt:i4>
      </vt:variant>
      <vt:variant>
        <vt:lpwstr/>
      </vt:variant>
      <vt:variant>
        <vt:lpwstr>_Toc454435115</vt:lpwstr>
      </vt:variant>
      <vt:variant>
        <vt:i4>1179654</vt:i4>
      </vt:variant>
      <vt:variant>
        <vt:i4>92</vt:i4>
      </vt:variant>
      <vt:variant>
        <vt:i4>0</vt:i4>
      </vt:variant>
      <vt:variant>
        <vt:i4>5</vt:i4>
      </vt:variant>
      <vt:variant>
        <vt:lpwstr/>
      </vt:variant>
      <vt:variant>
        <vt:lpwstr>_Toc454435114</vt:lpwstr>
      </vt:variant>
      <vt:variant>
        <vt:i4>1179649</vt:i4>
      </vt:variant>
      <vt:variant>
        <vt:i4>86</vt:i4>
      </vt:variant>
      <vt:variant>
        <vt:i4>0</vt:i4>
      </vt:variant>
      <vt:variant>
        <vt:i4>5</vt:i4>
      </vt:variant>
      <vt:variant>
        <vt:lpwstr/>
      </vt:variant>
      <vt:variant>
        <vt:lpwstr>_Toc454435113</vt:lpwstr>
      </vt:variant>
      <vt:variant>
        <vt:i4>1179648</vt:i4>
      </vt:variant>
      <vt:variant>
        <vt:i4>80</vt:i4>
      </vt:variant>
      <vt:variant>
        <vt:i4>0</vt:i4>
      </vt:variant>
      <vt:variant>
        <vt:i4>5</vt:i4>
      </vt:variant>
      <vt:variant>
        <vt:lpwstr/>
      </vt:variant>
      <vt:variant>
        <vt:lpwstr>_Toc454435112</vt:lpwstr>
      </vt:variant>
      <vt:variant>
        <vt:i4>1179651</vt:i4>
      </vt:variant>
      <vt:variant>
        <vt:i4>74</vt:i4>
      </vt:variant>
      <vt:variant>
        <vt:i4>0</vt:i4>
      </vt:variant>
      <vt:variant>
        <vt:i4>5</vt:i4>
      </vt:variant>
      <vt:variant>
        <vt:lpwstr/>
      </vt:variant>
      <vt:variant>
        <vt:lpwstr>_Toc454435111</vt:lpwstr>
      </vt:variant>
      <vt:variant>
        <vt:i4>1179650</vt:i4>
      </vt:variant>
      <vt:variant>
        <vt:i4>68</vt:i4>
      </vt:variant>
      <vt:variant>
        <vt:i4>0</vt:i4>
      </vt:variant>
      <vt:variant>
        <vt:i4>5</vt:i4>
      </vt:variant>
      <vt:variant>
        <vt:lpwstr/>
      </vt:variant>
      <vt:variant>
        <vt:lpwstr>_Toc454435110</vt:lpwstr>
      </vt:variant>
      <vt:variant>
        <vt:i4>1245195</vt:i4>
      </vt:variant>
      <vt:variant>
        <vt:i4>62</vt:i4>
      </vt:variant>
      <vt:variant>
        <vt:i4>0</vt:i4>
      </vt:variant>
      <vt:variant>
        <vt:i4>5</vt:i4>
      </vt:variant>
      <vt:variant>
        <vt:lpwstr/>
      </vt:variant>
      <vt:variant>
        <vt:lpwstr>_Toc454435109</vt:lpwstr>
      </vt:variant>
      <vt:variant>
        <vt:i4>1245194</vt:i4>
      </vt:variant>
      <vt:variant>
        <vt:i4>56</vt:i4>
      </vt:variant>
      <vt:variant>
        <vt:i4>0</vt:i4>
      </vt:variant>
      <vt:variant>
        <vt:i4>5</vt:i4>
      </vt:variant>
      <vt:variant>
        <vt:lpwstr/>
      </vt:variant>
      <vt:variant>
        <vt:lpwstr>_Toc454435108</vt:lpwstr>
      </vt:variant>
      <vt:variant>
        <vt:i4>1245189</vt:i4>
      </vt:variant>
      <vt:variant>
        <vt:i4>50</vt:i4>
      </vt:variant>
      <vt:variant>
        <vt:i4>0</vt:i4>
      </vt:variant>
      <vt:variant>
        <vt:i4>5</vt:i4>
      </vt:variant>
      <vt:variant>
        <vt:lpwstr/>
      </vt:variant>
      <vt:variant>
        <vt:lpwstr>_Toc454435107</vt:lpwstr>
      </vt:variant>
      <vt:variant>
        <vt:i4>1245188</vt:i4>
      </vt:variant>
      <vt:variant>
        <vt:i4>44</vt:i4>
      </vt:variant>
      <vt:variant>
        <vt:i4>0</vt:i4>
      </vt:variant>
      <vt:variant>
        <vt:i4>5</vt:i4>
      </vt:variant>
      <vt:variant>
        <vt:lpwstr/>
      </vt:variant>
      <vt:variant>
        <vt:lpwstr>_Toc454435106</vt:lpwstr>
      </vt:variant>
      <vt:variant>
        <vt:i4>1245191</vt:i4>
      </vt:variant>
      <vt:variant>
        <vt:i4>38</vt:i4>
      </vt:variant>
      <vt:variant>
        <vt:i4>0</vt:i4>
      </vt:variant>
      <vt:variant>
        <vt:i4>5</vt:i4>
      </vt:variant>
      <vt:variant>
        <vt:lpwstr/>
      </vt:variant>
      <vt:variant>
        <vt:lpwstr>_Toc454435105</vt:lpwstr>
      </vt:variant>
      <vt:variant>
        <vt:i4>1245190</vt:i4>
      </vt:variant>
      <vt:variant>
        <vt:i4>32</vt:i4>
      </vt:variant>
      <vt:variant>
        <vt:i4>0</vt:i4>
      </vt:variant>
      <vt:variant>
        <vt:i4>5</vt:i4>
      </vt:variant>
      <vt:variant>
        <vt:lpwstr/>
      </vt:variant>
      <vt:variant>
        <vt:lpwstr>_Toc454435104</vt:lpwstr>
      </vt:variant>
      <vt:variant>
        <vt:i4>1245185</vt:i4>
      </vt:variant>
      <vt:variant>
        <vt:i4>26</vt:i4>
      </vt:variant>
      <vt:variant>
        <vt:i4>0</vt:i4>
      </vt:variant>
      <vt:variant>
        <vt:i4>5</vt:i4>
      </vt:variant>
      <vt:variant>
        <vt:lpwstr/>
      </vt:variant>
      <vt:variant>
        <vt:lpwstr>_Toc454435103</vt:lpwstr>
      </vt:variant>
      <vt:variant>
        <vt:i4>1245184</vt:i4>
      </vt:variant>
      <vt:variant>
        <vt:i4>20</vt:i4>
      </vt:variant>
      <vt:variant>
        <vt:i4>0</vt:i4>
      </vt:variant>
      <vt:variant>
        <vt:i4>5</vt:i4>
      </vt:variant>
      <vt:variant>
        <vt:lpwstr/>
      </vt:variant>
      <vt:variant>
        <vt:lpwstr>_Toc454435102</vt:lpwstr>
      </vt:variant>
      <vt:variant>
        <vt:i4>1245187</vt:i4>
      </vt:variant>
      <vt:variant>
        <vt:i4>14</vt:i4>
      </vt:variant>
      <vt:variant>
        <vt:i4>0</vt:i4>
      </vt:variant>
      <vt:variant>
        <vt:i4>5</vt:i4>
      </vt:variant>
      <vt:variant>
        <vt:lpwstr/>
      </vt:variant>
      <vt:variant>
        <vt:lpwstr>_Toc454435101</vt:lpwstr>
      </vt:variant>
      <vt:variant>
        <vt:i4>1245186</vt:i4>
      </vt:variant>
      <vt:variant>
        <vt:i4>8</vt:i4>
      </vt:variant>
      <vt:variant>
        <vt:i4>0</vt:i4>
      </vt:variant>
      <vt:variant>
        <vt:i4>5</vt:i4>
      </vt:variant>
      <vt:variant>
        <vt:lpwstr/>
      </vt:variant>
      <vt:variant>
        <vt:lpwstr>_Toc454435100</vt:lpwstr>
      </vt:variant>
      <vt:variant>
        <vt:i4>1703946</vt:i4>
      </vt:variant>
      <vt:variant>
        <vt:i4>2</vt:i4>
      </vt:variant>
      <vt:variant>
        <vt:i4>0</vt:i4>
      </vt:variant>
      <vt:variant>
        <vt:i4>5</vt:i4>
      </vt:variant>
      <vt:variant>
        <vt:lpwstr/>
      </vt:variant>
      <vt:variant>
        <vt:lpwstr>_Toc454435099</vt:lpwstr>
      </vt:variant>
      <vt:variant>
        <vt:i4>524381</vt:i4>
      </vt:variant>
      <vt:variant>
        <vt:i4>607450</vt:i4>
      </vt:variant>
      <vt:variant>
        <vt:i4>1025</vt:i4>
      </vt:variant>
      <vt:variant>
        <vt:i4>1</vt:i4>
      </vt:variant>
      <vt:variant>
        <vt:lpwstr>image002</vt:lpwstr>
      </vt:variant>
      <vt:variant>
        <vt:lpwstr/>
      </vt:variant>
      <vt:variant>
        <vt:i4>917597</vt:i4>
      </vt:variant>
      <vt:variant>
        <vt:i4>607482</vt:i4>
      </vt:variant>
      <vt:variant>
        <vt:i4>1026</vt:i4>
      </vt:variant>
      <vt:variant>
        <vt:i4>1</vt:i4>
      </vt:variant>
      <vt:variant>
        <vt:lpwstr>image004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Prenova, upravljanje in vzdrževanje omrežja JR v Občini Postojna</dc:title>
  <dc:subject>DIIP s CBA</dc:subject>
  <dc:creator>NI-BO</dc:creator>
  <cp:keywords>DIIP</cp:keywords>
  <dc:description/>
  <cp:lastModifiedBy>Robert Likar</cp:lastModifiedBy>
  <cp:revision>51</cp:revision>
  <cp:lastPrinted>2018-10-24T13:22:00Z</cp:lastPrinted>
  <dcterms:created xsi:type="dcterms:W3CDTF">2017-04-10T07:01:00Z</dcterms:created>
  <dcterms:modified xsi:type="dcterms:W3CDTF">2026-08-06T08:20:00Z</dcterms:modified>
  <cp:category>Investicijska dokumentacija</cp:category>
  <cp:contentStatus>Končna verzija</cp:contentStatus>
</cp:coreProperties>
</file>